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6B2" w:rsidRPr="00064357" w:rsidRDefault="009A36B2" w:rsidP="001577CD">
      <w:pPr>
        <w:jc w:val="both"/>
        <w:rPr>
          <w:rFonts w:asciiTheme="minorHAnsi" w:hAnsiTheme="minorHAnsi"/>
          <w:b/>
          <w:sz w:val="28"/>
        </w:rPr>
      </w:pPr>
      <w:r w:rsidRPr="00064357">
        <w:rPr>
          <w:rFonts w:asciiTheme="minorHAnsi" w:hAnsiTheme="minorHAnsi"/>
          <w:b/>
          <w:sz w:val="28"/>
        </w:rPr>
        <w:t>The role of NPY and Ghrelin in anorexia nervosa</w:t>
      </w:r>
    </w:p>
    <w:p w:rsidR="0032690D" w:rsidRDefault="0032690D" w:rsidP="001577CD">
      <w:pPr>
        <w:jc w:val="both"/>
        <w:rPr>
          <w:rFonts w:asciiTheme="minorHAnsi" w:hAnsiTheme="minorHAnsi"/>
          <w:b/>
        </w:rPr>
      </w:pPr>
    </w:p>
    <w:p w:rsidR="0032690D" w:rsidRDefault="0032690D" w:rsidP="001577CD">
      <w:pPr>
        <w:jc w:val="both"/>
        <w:rPr>
          <w:rFonts w:asciiTheme="minorHAnsi" w:hAnsiTheme="minorHAnsi"/>
          <w:b/>
        </w:rPr>
      </w:pPr>
    </w:p>
    <w:p w:rsidR="0032690D" w:rsidRDefault="0032690D" w:rsidP="001577CD">
      <w:pPr>
        <w:jc w:val="both"/>
        <w:rPr>
          <w:rFonts w:asciiTheme="minorHAnsi" w:hAnsiTheme="minorHAnsi"/>
          <w:b/>
        </w:rPr>
      </w:pPr>
      <w:r>
        <w:rPr>
          <w:rFonts w:asciiTheme="minorHAnsi" w:hAnsiTheme="minorHAnsi"/>
          <w:b/>
        </w:rPr>
        <w:t>Lei Zhang, Miyuki Yagi &amp; Herbert Herzog</w:t>
      </w:r>
    </w:p>
    <w:p w:rsidR="0032690D" w:rsidRDefault="0032690D" w:rsidP="001577CD">
      <w:pPr>
        <w:jc w:val="both"/>
        <w:rPr>
          <w:rFonts w:asciiTheme="minorHAnsi" w:hAnsiTheme="minorHAnsi"/>
          <w:b/>
        </w:rPr>
      </w:pPr>
    </w:p>
    <w:p w:rsidR="0032690D" w:rsidRPr="0032690D" w:rsidRDefault="0032690D" w:rsidP="001577CD">
      <w:pPr>
        <w:jc w:val="both"/>
        <w:rPr>
          <w:rFonts w:asciiTheme="minorHAnsi" w:hAnsiTheme="minorHAnsi"/>
        </w:rPr>
      </w:pPr>
      <w:r w:rsidRPr="0032690D">
        <w:rPr>
          <w:rFonts w:asciiTheme="minorHAnsi" w:hAnsiTheme="minorHAnsi"/>
        </w:rPr>
        <w:t xml:space="preserve">Neuroscience Program, Garvan institute of Medical Research </w:t>
      </w:r>
    </w:p>
    <w:p w:rsidR="00E2140D" w:rsidRDefault="0032690D" w:rsidP="001577CD">
      <w:pPr>
        <w:jc w:val="both"/>
        <w:rPr>
          <w:rFonts w:asciiTheme="minorHAnsi" w:hAnsiTheme="minorHAnsi"/>
        </w:rPr>
      </w:pPr>
      <w:r w:rsidRPr="0032690D">
        <w:rPr>
          <w:rFonts w:asciiTheme="minorHAnsi" w:hAnsiTheme="minorHAnsi"/>
        </w:rPr>
        <w:t>384 Victoria St, Darlinghurst, NSW 2010, Sydney, AUSTRALIA</w:t>
      </w:r>
    </w:p>
    <w:p w:rsidR="00E2140D" w:rsidRDefault="00E2140D" w:rsidP="001577CD">
      <w:pPr>
        <w:jc w:val="both"/>
        <w:rPr>
          <w:rFonts w:asciiTheme="minorHAnsi" w:hAnsiTheme="minorHAnsi"/>
        </w:rPr>
      </w:pPr>
      <w:r>
        <w:rPr>
          <w:rFonts w:asciiTheme="minorHAnsi" w:hAnsiTheme="minorHAnsi"/>
        </w:rPr>
        <w:t>Phone: (61 2) 9295 8296</w:t>
      </w:r>
    </w:p>
    <w:p w:rsidR="00E2140D" w:rsidRDefault="00E2140D" w:rsidP="001577CD">
      <w:pPr>
        <w:jc w:val="both"/>
        <w:rPr>
          <w:rFonts w:asciiTheme="minorHAnsi" w:hAnsiTheme="minorHAnsi"/>
        </w:rPr>
      </w:pPr>
      <w:r>
        <w:rPr>
          <w:rFonts w:asciiTheme="minorHAnsi" w:hAnsiTheme="minorHAnsi"/>
        </w:rPr>
        <w:t>Fax: (61 2) 9295 8281</w:t>
      </w:r>
    </w:p>
    <w:p w:rsidR="0032690D" w:rsidRPr="0032690D" w:rsidRDefault="00E2140D" w:rsidP="001577CD">
      <w:pPr>
        <w:jc w:val="both"/>
        <w:rPr>
          <w:rFonts w:asciiTheme="minorHAnsi" w:hAnsiTheme="minorHAnsi"/>
        </w:rPr>
      </w:pPr>
      <w:r>
        <w:rPr>
          <w:rFonts w:asciiTheme="minorHAnsi" w:hAnsiTheme="minorHAnsi"/>
        </w:rPr>
        <w:t>Email: h.herzog@garvan.org.au</w:t>
      </w:r>
    </w:p>
    <w:p w:rsidR="00654C9C" w:rsidRPr="001C0935" w:rsidRDefault="00654C9C" w:rsidP="001577CD">
      <w:pPr>
        <w:jc w:val="both"/>
        <w:rPr>
          <w:rFonts w:asciiTheme="minorHAnsi" w:eastAsia="Cambria" w:hAnsiTheme="minorHAnsi"/>
          <w:b/>
        </w:rPr>
      </w:pPr>
    </w:p>
    <w:p w:rsidR="00064357" w:rsidRDefault="00064357" w:rsidP="001577CD">
      <w:pPr>
        <w:jc w:val="both"/>
        <w:rPr>
          <w:rFonts w:asciiTheme="minorHAnsi" w:eastAsia="Cambria" w:hAnsiTheme="minorHAnsi"/>
          <w:b/>
        </w:rPr>
      </w:pPr>
    </w:p>
    <w:p w:rsidR="00064357" w:rsidRDefault="00064357" w:rsidP="001577CD">
      <w:pPr>
        <w:jc w:val="both"/>
        <w:rPr>
          <w:rFonts w:asciiTheme="minorHAnsi" w:eastAsia="Cambria" w:hAnsiTheme="minorHAnsi"/>
          <w:b/>
        </w:rPr>
      </w:pPr>
    </w:p>
    <w:p w:rsidR="00064357" w:rsidRDefault="00064357" w:rsidP="001577CD">
      <w:pPr>
        <w:jc w:val="both"/>
        <w:rPr>
          <w:rFonts w:asciiTheme="minorHAnsi" w:eastAsia="Cambria" w:hAnsiTheme="minorHAnsi"/>
          <w:b/>
        </w:rPr>
      </w:pPr>
    </w:p>
    <w:p w:rsidR="00064357" w:rsidRDefault="00064357" w:rsidP="001577CD">
      <w:pPr>
        <w:jc w:val="both"/>
        <w:rPr>
          <w:rFonts w:asciiTheme="minorHAnsi" w:eastAsia="Cambria" w:hAnsiTheme="minorHAnsi"/>
          <w:b/>
        </w:rPr>
      </w:pPr>
    </w:p>
    <w:p w:rsidR="00064357" w:rsidRDefault="00064357" w:rsidP="001577CD">
      <w:pPr>
        <w:jc w:val="both"/>
        <w:rPr>
          <w:rFonts w:asciiTheme="minorHAnsi" w:eastAsia="Cambria" w:hAnsiTheme="minorHAnsi"/>
          <w:b/>
        </w:rPr>
      </w:pPr>
    </w:p>
    <w:p w:rsidR="009A36B2" w:rsidRPr="001C0935" w:rsidRDefault="009A36B2" w:rsidP="001577CD">
      <w:pPr>
        <w:jc w:val="both"/>
        <w:rPr>
          <w:rFonts w:asciiTheme="minorHAnsi" w:eastAsia="Cambria" w:hAnsiTheme="minorHAnsi"/>
          <w:b/>
        </w:rPr>
      </w:pPr>
      <w:r w:rsidRPr="001C0935">
        <w:rPr>
          <w:rFonts w:asciiTheme="minorHAnsi" w:eastAsia="Cambria" w:hAnsiTheme="minorHAnsi"/>
          <w:b/>
        </w:rPr>
        <w:t>Abstract</w:t>
      </w:r>
    </w:p>
    <w:p w:rsidR="003C01CE" w:rsidRPr="001C0935" w:rsidRDefault="003C01CE" w:rsidP="001577CD">
      <w:pPr>
        <w:jc w:val="both"/>
        <w:rPr>
          <w:rFonts w:asciiTheme="minorHAnsi" w:eastAsia="Cambria" w:hAnsiTheme="minorHAnsi"/>
          <w:b/>
        </w:rPr>
      </w:pPr>
    </w:p>
    <w:p w:rsidR="00644E1A" w:rsidRPr="001C0935" w:rsidRDefault="003C01CE" w:rsidP="001577CD">
      <w:pPr>
        <w:jc w:val="both"/>
        <w:rPr>
          <w:rFonts w:asciiTheme="minorHAnsi" w:hAnsiTheme="minorHAnsi"/>
        </w:rPr>
      </w:pPr>
      <w:r w:rsidRPr="001C0935">
        <w:rPr>
          <w:rFonts w:asciiTheme="minorHAnsi" w:hAnsiTheme="minorHAnsi"/>
        </w:rPr>
        <w:t xml:space="preserve">Complex mechanisms have evolved that control feeding and energy homeostasis in mammals. Centrally, particularly in the hypothalamus, numerous neurotransmitters have been identified that regulate appetite and energy homeostasis. On the other hand, hormones released from the gut signal </w:t>
      </w:r>
      <w:r w:rsidR="00644E1A" w:rsidRPr="001C0935">
        <w:rPr>
          <w:rFonts w:asciiTheme="minorHAnsi" w:hAnsiTheme="minorHAnsi"/>
        </w:rPr>
        <w:t>states of hunger and satiety to the brain</w:t>
      </w:r>
      <w:r w:rsidRPr="001C0935">
        <w:rPr>
          <w:rFonts w:asciiTheme="minorHAnsi" w:hAnsiTheme="minorHAnsi"/>
        </w:rPr>
        <w:t xml:space="preserve">. From the large number of players involved in this interplay, peptides from the </w:t>
      </w:r>
      <w:r w:rsidR="00064357">
        <w:rPr>
          <w:rFonts w:asciiTheme="minorHAnsi" w:hAnsiTheme="minorHAnsi"/>
        </w:rPr>
        <w:t>neuropeptide Y (</w:t>
      </w:r>
      <w:r w:rsidRPr="001C0935">
        <w:rPr>
          <w:rFonts w:asciiTheme="minorHAnsi" w:hAnsiTheme="minorHAnsi"/>
        </w:rPr>
        <w:t>NPY</w:t>
      </w:r>
      <w:r w:rsidR="00064357">
        <w:rPr>
          <w:rFonts w:asciiTheme="minorHAnsi" w:hAnsiTheme="minorHAnsi"/>
        </w:rPr>
        <w:t>)</w:t>
      </w:r>
      <w:r w:rsidRPr="001C0935">
        <w:rPr>
          <w:rFonts w:asciiTheme="minorHAnsi" w:hAnsiTheme="minorHAnsi"/>
        </w:rPr>
        <w:t xml:space="preserve"> family are unique, with the predominantly neuronal</w:t>
      </w:r>
      <w:r w:rsidR="008A6B10">
        <w:rPr>
          <w:rFonts w:asciiTheme="minorHAnsi" w:eastAsiaTheme="minorEastAsia" w:hAnsiTheme="minorHAnsi" w:hint="eastAsia"/>
          <w:lang w:eastAsia="ja-JP"/>
        </w:rPr>
        <w:t>ly</w:t>
      </w:r>
      <w:r w:rsidRPr="001C0935">
        <w:rPr>
          <w:rFonts w:asciiTheme="minorHAnsi" w:hAnsiTheme="minorHAnsi"/>
        </w:rPr>
        <w:t xml:space="preserve"> expressed NPY being one of the most strongly stimulating agent</w:t>
      </w:r>
      <w:r w:rsidR="008A6B10">
        <w:rPr>
          <w:rFonts w:asciiTheme="minorHAnsi" w:eastAsiaTheme="minorEastAsia" w:hAnsiTheme="minorHAnsi" w:hint="eastAsia"/>
          <w:lang w:eastAsia="ja-JP"/>
        </w:rPr>
        <w:t>s</w:t>
      </w:r>
      <w:r w:rsidRPr="001C0935">
        <w:rPr>
          <w:rFonts w:asciiTheme="minorHAnsi" w:hAnsiTheme="minorHAnsi"/>
        </w:rPr>
        <w:t xml:space="preserve"> for food intake </w:t>
      </w:r>
      <w:r w:rsidR="00644E1A" w:rsidRPr="001C0935">
        <w:rPr>
          <w:rFonts w:asciiTheme="minorHAnsi" w:hAnsiTheme="minorHAnsi"/>
        </w:rPr>
        <w:t>while</w:t>
      </w:r>
      <w:r w:rsidRPr="001C0935">
        <w:rPr>
          <w:rFonts w:asciiTheme="minorHAnsi" w:hAnsiTheme="minorHAnsi"/>
        </w:rPr>
        <w:t xml:space="preserve"> its two other closely related family members </w:t>
      </w:r>
      <w:r w:rsidR="00064357">
        <w:rPr>
          <w:rFonts w:asciiTheme="minorHAnsi" w:hAnsiTheme="minorHAnsi"/>
        </w:rPr>
        <w:t>peptide YY (</w:t>
      </w:r>
      <w:r w:rsidRPr="001C0935">
        <w:rPr>
          <w:rFonts w:asciiTheme="minorHAnsi" w:hAnsiTheme="minorHAnsi"/>
        </w:rPr>
        <w:t>PYY</w:t>
      </w:r>
      <w:r w:rsidR="00064357">
        <w:rPr>
          <w:rFonts w:asciiTheme="minorHAnsi" w:hAnsiTheme="minorHAnsi"/>
        </w:rPr>
        <w:t>)</w:t>
      </w:r>
      <w:r w:rsidRPr="001C0935">
        <w:rPr>
          <w:rFonts w:asciiTheme="minorHAnsi" w:hAnsiTheme="minorHAnsi"/>
        </w:rPr>
        <w:t xml:space="preserve"> and pancreatic polypeptide (PP) released from the gut induc</w:t>
      </w:r>
      <w:r w:rsidR="00644E1A" w:rsidRPr="001C0935">
        <w:rPr>
          <w:rFonts w:asciiTheme="minorHAnsi" w:hAnsiTheme="minorHAnsi"/>
        </w:rPr>
        <w:t>e</w:t>
      </w:r>
      <w:r w:rsidRPr="001C0935">
        <w:rPr>
          <w:rFonts w:asciiTheme="minorHAnsi" w:hAnsiTheme="minorHAnsi"/>
        </w:rPr>
        <w:t xml:space="preserve"> satiety. </w:t>
      </w:r>
      <w:r w:rsidR="00644E1A" w:rsidRPr="001C0935">
        <w:rPr>
          <w:rFonts w:asciiTheme="minorHAnsi" w:hAnsiTheme="minorHAnsi"/>
        </w:rPr>
        <w:t>Another major player in this circuitry is ghrelin</w:t>
      </w:r>
      <w:r w:rsidR="008B38E5" w:rsidRPr="001C0935">
        <w:rPr>
          <w:rFonts w:asciiTheme="minorHAnsi" w:hAnsiTheme="minorHAnsi"/>
        </w:rPr>
        <w:t>,</w:t>
      </w:r>
      <w:r w:rsidR="00644E1A" w:rsidRPr="001C0935">
        <w:rPr>
          <w:rFonts w:asciiTheme="minorHAnsi" w:hAnsiTheme="minorHAnsi"/>
        </w:rPr>
        <w:t xml:space="preserve"> which is</w:t>
      </w:r>
      <w:r w:rsidR="008B38E5" w:rsidRPr="001C0935">
        <w:rPr>
          <w:rFonts w:asciiTheme="minorHAnsi" w:hAnsiTheme="minorHAnsi"/>
        </w:rPr>
        <w:t xml:space="preserve"> released from the stomach and </w:t>
      </w:r>
      <w:r w:rsidR="00644E1A" w:rsidRPr="001C0935">
        <w:rPr>
          <w:rFonts w:asciiTheme="minorHAnsi" w:hAnsiTheme="minorHAnsi"/>
        </w:rPr>
        <w:t>is the only known hormone that signals hunger to the brain. It is doing this by stimulating hypothalamic NPY production and release</w:t>
      </w:r>
      <w:r w:rsidR="002D5777" w:rsidRPr="001C0935">
        <w:rPr>
          <w:rFonts w:asciiTheme="minorHAnsi" w:hAnsiTheme="minorHAnsi"/>
        </w:rPr>
        <w:t>,</w:t>
      </w:r>
      <w:r w:rsidR="00644E1A" w:rsidRPr="001C0935">
        <w:rPr>
          <w:rFonts w:asciiTheme="minorHAnsi" w:hAnsiTheme="minorHAnsi"/>
        </w:rPr>
        <w:t xml:space="preserve"> subsequently leading to increased appetite and feeding behaviour. </w:t>
      </w:r>
      <w:r w:rsidR="008B38E5" w:rsidRPr="001C0935">
        <w:rPr>
          <w:rFonts w:asciiTheme="minorHAnsi" w:hAnsiTheme="minorHAnsi"/>
        </w:rPr>
        <w:t>Deregulation</w:t>
      </w:r>
      <w:r w:rsidR="00644E1A" w:rsidRPr="001C0935">
        <w:rPr>
          <w:rFonts w:asciiTheme="minorHAnsi" w:hAnsiTheme="minorHAnsi"/>
        </w:rPr>
        <w:t xml:space="preserve"> </w:t>
      </w:r>
      <w:r w:rsidR="008B38E5" w:rsidRPr="001C0935">
        <w:rPr>
          <w:rFonts w:asciiTheme="minorHAnsi" w:hAnsiTheme="minorHAnsi"/>
        </w:rPr>
        <w:t>of</w:t>
      </w:r>
      <w:r w:rsidR="00644E1A" w:rsidRPr="001C0935">
        <w:rPr>
          <w:rFonts w:asciiTheme="minorHAnsi" w:hAnsiTheme="minorHAnsi"/>
        </w:rPr>
        <w:t xml:space="preserve"> these processes can lead to either the development </w:t>
      </w:r>
      <w:r w:rsidR="008B38E5" w:rsidRPr="001C0935">
        <w:rPr>
          <w:rFonts w:asciiTheme="minorHAnsi" w:hAnsiTheme="minorHAnsi"/>
        </w:rPr>
        <w:t xml:space="preserve">of obesity or the other extreme, anorexia. </w:t>
      </w:r>
      <w:r w:rsidR="00644E1A" w:rsidRPr="001C0935">
        <w:rPr>
          <w:rFonts w:asciiTheme="minorHAnsi" w:hAnsiTheme="minorHAnsi"/>
        </w:rPr>
        <w:t xml:space="preserve">The aim of this review is to summarize the </w:t>
      </w:r>
      <w:r w:rsidR="00654C9C" w:rsidRPr="001C0935">
        <w:rPr>
          <w:rFonts w:asciiTheme="minorHAnsi" w:hAnsiTheme="minorHAnsi"/>
        </w:rPr>
        <w:t>recent</w:t>
      </w:r>
      <w:r w:rsidR="00644E1A" w:rsidRPr="001C0935">
        <w:rPr>
          <w:rFonts w:asciiTheme="minorHAnsi" w:hAnsiTheme="minorHAnsi"/>
        </w:rPr>
        <w:t xml:space="preserve"> literature on NPY and </w:t>
      </w:r>
      <w:r w:rsidR="00644E1A" w:rsidRPr="001C0935">
        <w:rPr>
          <w:rStyle w:val="highlight"/>
          <w:rFonts w:asciiTheme="minorHAnsi" w:hAnsiTheme="minorHAnsi"/>
        </w:rPr>
        <w:t>ghrelin</w:t>
      </w:r>
      <w:r w:rsidR="00644E1A" w:rsidRPr="001C0935">
        <w:rPr>
          <w:rFonts w:asciiTheme="minorHAnsi" w:hAnsiTheme="minorHAnsi"/>
        </w:rPr>
        <w:t xml:space="preserve"> and its involvement in anorexia nervosa.</w:t>
      </w:r>
    </w:p>
    <w:p w:rsidR="003C01CE" w:rsidRPr="001C0935" w:rsidRDefault="003C01CE" w:rsidP="001577CD">
      <w:pPr>
        <w:jc w:val="both"/>
        <w:rPr>
          <w:rFonts w:asciiTheme="minorHAnsi" w:hAnsiTheme="minorHAnsi"/>
          <w:b/>
        </w:rPr>
      </w:pPr>
    </w:p>
    <w:p w:rsidR="000718F9" w:rsidRPr="001C0935" w:rsidRDefault="000718F9" w:rsidP="001577CD">
      <w:pPr>
        <w:jc w:val="both"/>
        <w:rPr>
          <w:rFonts w:asciiTheme="minorHAnsi" w:eastAsia="Cambria" w:hAnsiTheme="minorHAnsi"/>
          <w:b/>
        </w:rPr>
      </w:pPr>
    </w:p>
    <w:p w:rsidR="008B38E5" w:rsidRPr="001C0935" w:rsidRDefault="00537DC7" w:rsidP="001577CD">
      <w:pPr>
        <w:jc w:val="both"/>
        <w:rPr>
          <w:rStyle w:val="nbapihighlight"/>
        </w:rPr>
      </w:pPr>
      <w:r w:rsidRPr="001C0935">
        <w:rPr>
          <w:rStyle w:val="nbapihighlight"/>
          <w:rFonts w:asciiTheme="minorHAnsi" w:hAnsiTheme="minorHAnsi"/>
          <w:b/>
        </w:rPr>
        <w:br w:type="page"/>
      </w:r>
      <w:r w:rsidR="008179E9" w:rsidRPr="001C0935">
        <w:rPr>
          <w:rStyle w:val="nbapihighlight"/>
          <w:rFonts w:asciiTheme="minorHAnsi" w:hAnsiTheme="minorHAnsi"/>
          <w:b/>
        </w:rPr>
        <w:t xml:space="preserve">1. </w:t>
      </w:r>
      <w:r w:rsidR="008B38E5" w:rsidRPr="001C0935">
        <w:rPr>
          <w:rStyle w:val="nbapihighlight"/>
          <w:rFonts w:asciiTheme="minorHAnsi" w:hAnsiTheme="minorHAnsi"/>
          <w:b/>
        </w:rPr>
        <w:t>Introduction</w:t>
      </w:r>
    </w:p>
    <w:p w:rsidR="00091A65" w:rsidRPr="001C0935" w:rsidRDefault="008B38E5" w:rsidP="001577CD">
      <w:pPr>
        <w:jc w:val="both"/>
        <w:rPr>
          <w:rFonts w:asciiTheme="minorHAnsi" w:hAnsiTheme="minorHAnsi"/>
        </w:rPr>
      </w:pPr>
      <w:r w:rsidRPr="001C0935">
        <w:rPr>
          <w:rFonts w:asciiTheme="minorHAnsi" w:eastAsia="Cambria" w:hAnsiTheme="minorHAnsi"/>
        </w:rPr>
        <w:t xml:space="preserve">Eating disorders, which include anorexia nervosa, bulimia nervosa, and binge eating have reached epidemic levels world-wide. </w:t>
      </w:r>
      <w:r w:rsidR="000718F9" w:rsidRPr="001C0935">
        <w:rPr>
          <w:rStyle w:val="nbapihighlight"/>
          <w:rFonts w:asciiTheme="minorHAnsi" w:hAnsiTheme="minorHAnsi"/>
        </w:rPr>
        <w:t>Anorexia nervosa</w:t>
      </w:r>
      <w:r w:rsidR="000718F9" w:rsidRPr="001C0935">
        <w:rPr>
          <w:rFonts w:asciiTheme="minorHAnsi" w:hAnsiTheme="minorHAnsi"/>
        </w:rPr>
        <w:t xml:space="preserve"> is a complex multi-factorial </w:t>
      </w:r>
      <w:r w:rsidR="00F50868" w:rsidRPr="001C0935">
        <w:rPr>
          <w:rFonts w:asciiTheme="minorHAnsi" w:eastAsiaTheme="minorHAnsi" w:hAnsiTheme="minorHAnsi"/>
          <w:szCs w:val="20"/>
          <w:lang w:val="en-US"/>
        </w:rPr>
        <w:t xml:space="preserve">psychiatric and somatic </w:t>
      </w:r>
      <w:r w:rsidR="000718F9" w:rsidRPr="001C0935">
        <w:rPr>
          <w:rFonts w:asciiTheme="minorHAnsi" w:hAnsiTheme="minorHAnsi"/>
        </w:rPr>
        <w:t>disease with high heritability</w:t>
      </w:r>
      <w:r w:rsidRPr="001C0935">
        <w:rPr>
          <w:rFonts w:asciiTheme="minorHAnsi" w:hAnsiTheme="minorHAnsi"/>
        </w:rPr>
        <w:t xml:space="preserve"> and is</w:t>
      </w:r>
      <w:r w:rsidR="009A36B2" w:rsidRPr="001C0935">
        <w:rPr>
          <w:rFonts w:asciiTheme="minorHAnsi" w:eastAsia="Cambria" w:hAnsiTheme="minorHAnsi"/>
        </w:rPr>
        <w:t xml:space="preserve"> characterised by low body weight and body image distortion, which most serious</w:t>
      </w:r>
      <w:r w:rsidR="001159A1" w:rsidRPr="001C0935">
        <w:rPr>
          <w:rFonts w:asciiTheme="minorHAnsi" w:eastAsia="Cambria" w:hAnsiTheme="minorHAnsi"/>
        </w:rPr>
        <w:t>ly</w:t>
      </w:r>
      <w:r w:rsidR="009A36B2" w:rsidRPr="001C0935">
        <w:rPr>
          <w:rFonts w:asciiTheme="minorHAnsi" w:eastAsia="Cambria" w:hAnsiTheme="minorHAnsi"/>
        </w:rPr>
        <w:t xml:space="preserve"> impacts </w:t>
      </w:r>
      <w:r w:rsidR="001159A1" w:rsidRPr="001C0935">
        <w:rPr>
          <w:rFonts w:asciiTheme="minorHAnsi" w:eastAsia="Cambria" w:hAnsiTheme="minorHAnsi"/>
        </w:rPr>
        <w:t xml:space="preserve">on </w:t>
      </w:r>
      <w:r w:rsidR="009A36B2" w:rsidRPr="001C0935">
        <w:rPr>
          <w:rFonts w:asciiTheme="minorHAnsi" w:eastAsia="Cambria" w:hAnsiTheme="minorHAnsi"/>
        </w:rPr>
        <w:t xml:space="preserve">young adolescents. The average length of </w:t>
      </w:r>
      <w:r w:rsidR="002D5777" w:rsidRPr="001C0935">
        <w:rPr>
          <w:rFonts w:asciiTheme="minorHAnsi" w:eastAsia="Cambria" w:hAnsiTheme="minorHAnsi"/>
        </w:rPr>
        <w:t xml:space="preserve">the </w:t>
      </w:r>
      <w:r w:rsidR="009A36B2" w:rsidRPr="001C0935">
        <w:rPr>
          <w:rFonts w:asciiTheme="minorHAnsi" w:eastAsia="Cambria" w:hAnsiTheme="minorHAnsi"/>
        </w:rPr>
        <w:t xml:space="preserve">illness is 5-7 years, with 1 in 5 </w:t>
      </w:r>
      <w:r w:rsidR="002D5777" w:rsidRPr="001C0935">
        <w:rPr>
          <w:rFonts w:asciiTheme="minorHAnsi" w:eastAsia="Cambria" w:hAnsiTheme="minorHAnsi"/>
        </w:rPr>
        <w:t xml:space="preserve">people </w:t>
      </w:r>
      <w:r w:rsidR="009A36B2" w:rsidRPr="001C0935">
        <w:rPr>
          <w:rFonts w:asciiTheme="minorHAnsi" w:eastAsia="Cambria" w:hAnsiTheme="minorHAnsi"/>
        </w:rPr>
        <w:t>suffering chronic</w:t>
      </w:r>
      <w:r w:rsidR="001159A1" w:rsidRPr="001C0935">
        <w:rPr>
          <w:rFonts w:asciiTheme="minorHAnsi" w:eastAsia="Cambria" w:hAnsiTheme="minorHAnsi"/>
        </w:rPr>
        <w:t>ally</w:t>
      </w:r>
      <w:r w:rsidR="009A36B2" w:rsidRPr="001C0935">
        <w:rPr>
          <w:rFonts w:asciiTheme="minorHAnsi" w:eastAsia="Cambria" w:hAnsiTheme="minorHAnsi"/>
        </w:rPr>
        <w:t>. The pre-puberty prevalence in boys vs</w:t>
      </w:r>
      <w:r w:rsidR="008A6B10">
        <w:rPr>
          <w:rFonts w:asciiTheme="minorHAnsi" w:eastAsiaTheme="minorEastAsia" w:hAnsiTheme="minorHAnsi" w:hint="eastAsia"/>
          <w:lang w:eastAsia="ja-JP"/>
        </w:rPr>
        <w:t>.</w:t>
      </w:r>
      <w:r w:rsidR="009A36B2" w:rsidRPr="001C0935">
        <w:rPr>
          <w:rFonts w:asciiTheme="minorHAnsi" w:eastAsia="Cambria" w:hAnsiTheme="minorHAnsi"/>
        </w:rPr>
        <w:t xml:space="preserve"> girls is 1:</w:t>
      </w:r>
      <w:r w:rsidR="00B23681" w:rsidRPr="001C0935">
        <w:rPr>
          <w:rFonts w:asciiTheme="minorHAnsi" w:eastAsia="Cambria" w:hAnsiTheme="minorHAnsi"/>
        </w:rPr>
        <w:t xml:space="preserve">6 </w:t>
      </w:r>
      <w:r w:rsidR="000765B6">
        <w:rPr>
          <w:rFonts w:asciiTheme="minorHAnsi" w:eastAsia="Cambria" w:hAnsiTheme="minorHAnsi"/>
        </w:rPr>
        <w:fldChar w:fldCharType="begin"/>
      </w:r>
      <w:r w:rsidR="00790FC7">
        <w:rPr>
          <w:rFonts w:asciiTheme="minorHAnsi" w:eastAsia="Cambria" w:hAnsiTheme="minorHAnsi"/>
        </w:rPr>
        <w:instrText xml:space="preserve"> ADDIN EN.CITE &lt;EndNote&gt;&lt;Cite&gt;&lt;Author&gt;Pinhas&lt;/Author&gt;&lt;Year&gt;2011&lt;/Year&gt;&lt;RecNum&gt;22&lt;/RecNum&gt;&lt;record&gt;&lt;rec-number&gt;22&lt;/rec-number&gt;&lt;foreign-keys&gt;&lt;key app="EN" db-id="tpvszxx54aw0rcefe97v9prp05pp2vd9z95z"&gt;22&lt;/key&gt;&lt;/foreign-keys&gt;&lt;ref-type name="Journal Article"&gt;17&lt;/ref-type&gt;&lt;contributors&gt;&lt;authors&gt;&lt;author&gt;Pinhas, L.&lt;/author&gt;&lt;author&gt;Morris, A.&lt;/author&gt;&lt;author&gt;Crosby, R. D.&lt;/author&gt;&lt;author&gt;Katzman, D. K.&lt;/author&gt;&lt;/authors&gt;&lt;/contributors&gt;&lt;auth-address&gt;Eating Disorders Program, Department of Psychiatry, University of Toronto, The Hospital for Sick Children, 555 University Ave., Toronto, Ontario, Canada. leora.pinhas@sickkids.ca&lt;/auth-address&gt;&lt;titles&gt;&lt;title&gt;Incidence and age-specific presentation of restrictive eating disorders in children: a Canadian Paediatric Surveillance Program study&lt;/title&gt;&lt;secondary-title&gt;Arch Pediatr Adolesc Med&lt;/secondary-title&gt;&lt;/titles&gt;&lt;periodical&gt;&lt;full-title&gt;Arch Pediatr Adolesc Med&lt;/full-title&gt;&lt;/periodical&gt;&lt;pages&gt;895-9&lt;/pages&gt;&lt;volume&gt;165&lt;/volume&gt;&lt;number&gt;10&lt;/number&gt;&lt;edition&gt;2011/10/05&lt;/edition&gt;&lt;dates&gt;&lt;year&gt;2011&lt;/year&gt;&lt;pub-dates&gt;&lt;date&gt;Oct&lt;/date&gt;&lt;/pub-dates&gt;&lt;/dates&gt;&lt;isbn&gt;1538-3628 (Electronic)&amp;#xD;1072-4710 (Linking)&lt;/isbn&gt;&lt;accession-num&gt;21969390&lt;/accession-num&gt;&lt;urls&gt;&lt;related-urls&gt;&lt;url&gt;http://www.ncbi.nlm.nih.gov/entrez/query.fcgi?cmd=Retrieve&amp;amp;db=PubMed&amp;amp;dopt=Citation&amp;amp;list_uids=21969390&lt;/url&gt;&lt;/related-urls&gt;&lt;/urls&gt;&lt;electronic-resource-num&gt;165/10/895 [pii]&amp;#xD;10.1001/archpediatrics.2011.145&lt;/electronic-resource-num&gt;&lt;language&gt;eng&lt;/language&gt;&lt;/record&gt;&lt;/Cite&gt;&lt;/EndNote&gt;</w:instrText>
      </w:r>
      <w:r w:rsidR="000765B6">
        <w:rPr>
          <w:rFonts w:asciiTheme="minorHAnsi" w:eastAsia="Cambria" w:hAnsiTheme="minorHAnsi"/>
        </w:rPr>
        <w:fldChar w:fldCharType="separate"/>
      </w:r>
      <w:r w:rsidR="00EC7572">
        <w:rPr>
          <w:rFonts w:asciiTheme="minorHAnsi" w:eastAsia="Cambria" w:hAnsiTheme="minorHAnsi"/>
          <w:noProof/>
        </w:rPr>
        <w:t>(1)</w:t>
      </w:r>
      <w:r w:rsidR="000765B6">
        <w:rPr>
          <w:rFonts w:asciiTheme="minorHAnsi" w:eastAsia="Cambria" w:hAnsiTheme="minorHAnsi"/>
        </w:rPr>
        <w:fldChar w:fldCharType="end"/>
      </w:r>
      <w:r w:rsidR="00B23681" w:rsidRPr="001C0935">
        <w:rPr>
          <w:rFonts w:asciiTheme="minorHAnsi" w:eastAsia="Cambria" w:hAnsiTheme="minorHAnsi"/>
        </w:rPr>
        <w:t xml:space="preserve"> </w:t>
      </w:r>
      <w:r w:rsidR="009A36B2" w:rsidRPr="001C0935">
        <w:rPr>
          <w:rFonts w:asciiTheme="minorHAnsi" w:eastAsia="Cambria" w:hAnsiTheme="minorHAnsi"/>
        </w:rPr>
        <w:t xml:space="preserve">and </w:t>
      </w:r>
      <w:r w:rsidR="002D5777" w:rsidRPr="001C0935">
        <w:rPr>
          <w:rFonts w:asciiTheme="minorHAnsi" w:eastAsia="Cambria" w:hAnsiTheme="minorHAnsi"/>
        </w:rPr>
        <w:t xml:space="preserve">this </w:t>
      </w:r>
      <w:r w:rsidR="009A36B2" w:rsidRPr="001C0935">
        <w:rPr>
          <w:rFonts w:asciiTheme="minorHAnsi" w:eastAsia="Cambria" w:hAnsiTheme="minorHAnsi"/>
        </w:rPr>
        <w:t xml:space="preserve">changes </w:t>
      </w:r>
      <w:r w:rsidR="001159A1" w:rsidRPr="001C0935">
        <w:rPr>
          <w:rFonts w:asciiTheme="minorHAnsi" w:eastAsia="Cambria" w:hAnsiTheme="minorHAnsi"/>
        </w:rPr>
        <w:t xml:space="preserve">after </w:t>
      </w:r>
      <w:r w:rsidR="009A36B2" w:rsidRPr="001C0935">
        <w:rPr>
          <w:rFonts w:asciiTheme="minorHAnsi" w:eastAsia="Cambria" w:hAnsiTheme="minorHAnsi"/>
        </w:rPr>
        <w:t xml:space="preserve">puberty to 1:10. </w:t>
      </w:r>
      <w:r w:rsidR="002D5777" w:rsidRPr="001C0935">
        <w:rPr>
          <w:rStyle w:val="nbapihighlight"/>
          <w:rFonts w:asciiTheme="minorHAnsi" w:hAnsiTheme="minorHAnsi"/>
        </w:rPr>
        <w:t>Anorexia nervosa</w:t>
      </w:r>
      <w:r w:rsidR="009A36B2" w:rsidRPr="001C0935">
        <w:rPr>
          <w:rFonts w:asciiTheme="minorHAnsi" w:eastAsia="Cambria" w:hAnsiTheme="minorHAnsi"/>
        </w:rPr>
        <w:t xml:space="preserve"> has a very high mortality rate (20% eventually die of the consequences) </w:t>
      </w:r>
      <w:r w:rsidR="000765B6">
        <w:rPr>
          <w:rFonts w:asciiTheme="minorHAnsi" w:eastAsia="Cambria" w:hAnsiTheme="minorHAnsi"/>
        </w:rPr>
        <w:fldChar w:fldCharType="begin"/>
      </w:r>
      <w:r w:rsidR="00790FC7">
        <w:rPr>
          <w:rFonts w:asciiTheme="minorHAnsi" w:eastAsia="Cambria" w:hAnsiTheme="minorHAnsi"/>
        </w:rPr>
        <w:instrText xml:space="preserve"> ADDIN EN.CITE &lt;EndNote&gt;&lt;Cite&gt;&lt;Author&gt;Rosling&lt;/Author&gt;&lt;Year&gt;2011&lt;/Year&gt;&lt;RecNum&gt;23&lt;/RecNum&gt;&lt;record&gt;&lt;rec-number&gt;23&lt;/rec-number&gt;&lt;foreign-keys&gt;&lt;key app="EN" db-id="tpvszxx54aw0rcefe97v9prp05pp2vd9z95z"&gt;23&lt;/key&gt;&lt;/foreign-keys&gt;&lt;ref-type name="Journal Article"&gt;17&lt;/ref-type&gt;&lt;contributors&gt;&lt;authors&gt;&lt;author&gt;Rosling, A. M.&lt;/author&gt;&lt;author&gt;Sparen, P.&lt;/author&gt;&lt;author&gt;Norring, C.&lt;/author&gt;&lt;author&gt;von Knorring, A. L.&lt;/author&gt;&lt;/authors&gt;&lt;/contributors&gt;&lt;auth-address&gt;Department of Neuroscience, Child and Adolescent Psychiatry, Uppsala University Hospital, Uppsala, Sweden. agneta.rosling@neuro.uu.se&lt;/auth-address&gt;&lt;titles&gt;&lt;title&gt;Mortality of eating disorders: a follow-up study of treatment in a specialist unit 1974-2000&lt;/title&gt;&lt;secondary-title&gt;Int J Eat Disord&lt;/secondary-title&gt;&lt;/titles&gt;&lt;periodical&gt;&lt;full-title&gt;Int J Eat Disord&lt;/full-title&gt;&lt;/periodical&gt;&lt;pages&gt;304-10&lt;/pages&gt;&lt;volume&gt;44&lt;/volume&gt;&lt;number&gt;4&lt;/number&gt;&lt;edition&gt;2011/04/08&lt;/edition&gt;&lt;keywords&gt;&lt;keyword&gt;Adult&lt;/keyword&gt;&lt;keyword&gt;Cause of Death&lt;/keyword&gt;&lt;keyword&gt;Comorbidity&lt;/keyword&gt;&lt;keyword&gt;Eating Disorders/*mortality/psychology/therapy&lt;/keyword&gt;&lt;keyword&gt;Female&lt;/keyword&gt;&lt;keyword&gt;Humans&lt;/keyword&gt;&lt;keyword&gt;Middle Aged&lt;/keyword&gt;&lt;keyword&gt;Registries&lt;/keyword&gt;&lt;keyword&gt;Retrospective Studies&lt;/keyword&gt;&lt;keyword&gt;Substance-Related Disorders/*mortality/psychology/therapy&lt;/keyword&gt;&lt;keyword&gt;Suicide/psychology&lt;/keyword&gt;&lt;keyword&gt;Sweden/epidemiology&lt;/keyword&gt;&lt;/keywords&gt;&lt;dates&gt;&lt;year&gt;2011&lt;/year&gt;&lt;pub-dates&gt;&lt;date&gt;May&lt;/date&gt;&lt;/pub-dates&gt;&lt;/dates&gt;&lt;isbn&gt;1098-108X (Electronic)&amp;#xD;0276-3478 (Linking)&lt;/isbn&gt;&lt;accession-num&gt;21472749&lt;/accession-num&gt;&lt;urls&gt;&lt;related-urls&gt;&lt;url&gt;http://www.ncbi.nlm.nih.gov/entrez/query.fcgi?cmd=Retrieve&amp;amp;db=PubMed&amp;amp;dopt=Citation&amp;amp;list_uids=21472749&lt;/url&gt;&lt;/related-urls&gt;&lt;/urls&gt;&lt;electronic-resource-num&gt;10.1002/eat.20827&lt;/electronic-resource-num&gt;&lt;language&gt;eng&lt;/language&gt;&lt;/record&gt;&lt;/Cite&gt;&lt;/EndNote&gt;</w:instrText>
      </w:r>
      <w:r w:rsidR="000765B6">
        <w:rPr>
          <w:rFonts w:asciiTheme="minorHAnsi" w:eastAsia="Cambria" w:hAnsiTheme="minorHAnsi"/>
        </w:rPr>
        <w:fldChar w:fldCharType="separate"/>
      </w:r>
      <w:r w:rsidR="00EC7572">
        <w:rPr>
          <w:rFonts w:asciiTheme="minorHAnsi" w:eastAsia="Cambria" w:hAnsiTheme="minorHAnsi"/>
          <w:noProof/>
        </w:rPr>
        <w:t>(2)</w:t>
      </w:r>
      <w:r w:rsidR="000765B6">
        <w:rPr>
          <w:rFonts w:asciiTheme="minorHAnsi" w:eastAsia="Cambria" w:hAnsiTheme="minorHAnsi"/>
        </w:rPr>
        <w:fldChar w:fldCharType="end"/>
      </w:r>
      <w:r w:rsidR="00500881" w:rsidRPr="001C0935" w:rsidDel="00500881">
        <w:rPr>
          <w:rFonts w:asciiTheme="minorHAnsi" w:eastAsia="Cambria" w:hAnsiTheme="minorHAnsi"/>
        </w:rPr>
        <w:t xml:space="preserve"> </w:t>
      </w:r>
      <w:r w:rsidR="009A36B2" w:rsidRPr="001C0935">
        <w:rPr>
          <w:rFonts w:asciiTheme="minorHAnsi" w:eastAsia="Cambria" w:hAnsiTheme="minorHAnsi"/>
        </w:rPr>
        <w:t xml:space="preserve">and also </w:t>
      </w:r>
      <w:r w:rsidR="002D5777" w:rsidRPr="001C0935">
        <w:rPr>
          <w:rFonts w:asciiTheme="minorHAnsi" w:eastAsia="Cambria" w:hAnsiTheme="minorHAnsi"/>
        </w:rPr>
        <w:t xml:space="preserve">has </w:t>
      </w:r>
      <w:r w:rsidR="009A36B2" w:rsidRPr="001C0935">
        <w:rPr>
          <w:rFonts w:asciiTheme="minorHAnsi" w:eastAsia="Cambria" w:hAnsiTheme="minorHAnsi"/>
        </w:rPr>
        <w:t>one of the highest rate of suicide and suicide attempts (at least 1 in 5)</w:t>
      </w:r>
      <w:r w:rsidR="00500881" w:rsidRPr="001C0935">
        <w:rPr>
          <w:rFonts w:asciiTheme="minorHAnsi" w:eastAsia="Cambria" w:hAnsiTheme="minorHAnsi"/>
        </w:rPr>
        <w:t xml:space="preserve"> </w:t>
      </w:r>
      <w:r w:rsidR="000765B6">
        <w:rPr>
          <w:rFonts w:asciiTheme="minorHAnsi" w:eastAsia="Cambria" w:hAnsiTheme="minorHAnsi"/>
        </w:rPr>
        <w:fldChar w:fldCharType="begin"/>
      </w:r>
      <w:r w:rsidR="00790FC7">
        <w:rPr>
          <w:rFonts w:asciiTheme="minorHAnsi" w:eastAsia="Cambria" w:hAnsiTheme="minorHAnsi"/>
        </w:rPr>
        <w:instrText xml:space="preserve"> ADDIN EN.CITE &lt;EndNote&gt;&lt;Cite&gt;&lt;Author&gt;Forcano&lt;/Author&gt;&lt;Year&gt;2011&lt;/Year&gt;&lt;RecNum&gt;24&lt;/RecNum&gt;&lt;record&gt;&lt;rec-number&gt;24&lt;/rec-number&gt;&lt;foreign-keys&gt;&lt;key app="EN" db-id="tpvszxx54aw0rcefe97v9prp05pp2vd9z95z"&gt;24&lt;/key&gt;&lt;/foreign-keys&gt;&lt;ref-type name="Journal Article"&gt;17&lt;/ref-type&gt;&lt;contributors&gt;&lt;authors&gt;&lt;author&gt;Forcano, L.&lt;/author&gt;&lt;author&gt;Alvarez, E.&lt;/author&gt;&lt;author&gt;Santamaria, J. J.&lt;/author&gt;&lt;author&gt;Jimenez-Murcia, S.&lt;/author&gt;&lt;author&gt;Granero, R.&lt;/author&gt;&lt;author&gt;Penelo, E.&lt;/author&gt;&lt;author&gt;Alonso, P.&lt;/author&gt;&lt;author&gt;Sanchez, I.&lt;/author&gt;&lt;author&gt;Menchon, J. M.&lt;/author&gt;&lt;author&gt;Ulman, F.&lt;/author&gt;&lt;author&gt;Bulik, C. M.&lt;/author&gt;&lt;author&gt;Fernandez-Aranda, F.&lt;/author&gt;&lt;/authors&gt;&lt;/contributors&gt;&lt;auth-address&gt;Ciber Fisiopatologia Obesidad y Nutricion, Instituto Salud Carlos III, Barcelona, Spain.&lt;/auth-address&gt;&lt;titles&gt;&lt;title&gt;Suicide attempts in anorexia nervosa subtypes&lt;/title&gt;&lt;secondary-title&gt;Compr Psychiatry&lt;/secondary-title&gt;&lt;/titles&gt;&lt;periodical&gt;&lt;full-title&gt;Compr Psychiatry&lt;/full-title&gt;&lt;/periodical&gt;&lt;pages&gt;352-8&lt;/pages&gt;&lt;volume&gt;52&lt;/volume&gt;&lt;number&gt;4&lt;/number&gt;&lt;edition&gt;2011/06/21&lt;/edition&gt;&lt;keywords&gt;&lt;keyword&gt;Anorexia Nervosa/*epidemiology/psychology&lt;/keyword&gt;&lt;keyword&gt;Bulimia/epidemiology/psychology&lt;/keyword&gt;&lt;keyword&gt;Depression/epidemiology/psychology&lt;/keyword&gt;&lt;keyword&gt;Eating Disorders/epidemiology/psychology&lt;/keyword&gt;&lt;keyword&gt;Female&lt;/keyword&gt;&lt;keyword&gt;Humans&lt;/keyword&gt;&lt;keyword&gt;Personality&lt;/keyword&gt;&lt;keyword&gt;Prevalence&lt;/keyword&gt;&lt;keyword&gt;Questionnaires&lt;/keyword&gt;&lt;keyword&gt;Suicide, Attempted/psychology/*statistics &amp;amp; numerical data&lt;/keyword&gt;&lt;/keywords&gt;&lt;dates&gt;&lt;year&gt;2011&lt;/year&gt;&lt;pub-dates&gt;&lt;date&gt;Jul-Aug&lt;/date&gt;&lt;/pub-dates&gt;&lt;/dates&gt;&lt;isbn&gt;1532-8384 (Electronic)&amp;#xD;0010-440X (Linking)&lt;/isbn&gt;&lt;accession-num&gt;21683172&lt;/accession-num&gt;&lt;urls&gt;&lt;related-urls&gt;&lt;url&gt;http://www.ncbi.nlm.nih.gov/entrez/query.fcgi?cmd=Retrieve&amp;amp;db=PubMed&amp;amp;dopt=Citation&amp;amp;list_uids=21683172&lt;/url&gt;&lt;/related-urls&gt;&lt;/urls&gt;&lt;electronic-resource-num&gt;S0010-440X(10)00158-6 [pii]&amp;#xD;10.1016/j.comppsych.2010.09.003&lt;/electronic-resource-num&gt;&lt;language&gt;eng&lt;/language&gt;&lt;/record&gt;&lt;/Cite&gt;&lt;/EndNote&gt;</w:instrText>
      </w:r>
      <w:r w:rsidR="000765B6">
        <w:rPr>
          <w:rFonts w:asciiTheme="minorHAnsi" w:eastAsia="Cambria" w:hAnsiTheme="minorHAnsi"/>
        </w:rPr>
        <w:fldChar w:fldCharType="separate"/>
      </w:r>
      <w:r w:rsidR="00EC7572">
        <w:rPr>
          <w:rFonts w:asciiTheme="minorHAnsi" w:eastAsia="Cambria" w:hAnsiTheme="minorHAnsi"/>
          <w:noProof/>
        </w:rPr>
        <w:t>(3)</w:t>
      </w:r>
      <w:r w:rsidR="000765B6">
        <w:rPr>
          <w:rFonts w:asciiTheme="minorHAnsi" w:eastAsia="Cambria" w:hAnsiTheme="minorHAnsi"/>
        </w:rPr>
        <w:fldChar w:fldCharType="end"/>
      </w:r>
      <w:r w:rsidR="00B23681" w:rsidRPr="001C0935">
        <w:rPr>
          <w:rFonts w:asciiTheme="minorHAnsi" w:eastAsia="Cambria" w:hAnsiTheme="minorHAnsi"/>
        </w:rPr>
        <w:t xml:space="preserve"> </w:t>
      </w:r>
      <w:r w:rsidR="000765B6">
        <w:rPr>
          <w:rFonts w:asciiTheme="minorHAnsi" w:eastAsia="Cambria" w:hAnsiTheme="minorHAnsi"/>
        </w:rPr>
        <w:fldChar w:fldCharType="begin"/>
      </w:r>
      <w:r w:rsidR="00790FC7">
        <w:rPr>
          <w:rFonts w:asciiTheme="minorHAnsi" w:eastAsia="Cambria" w:hAnsiTheme="minorHAnsi"/>
        </w:rPr>
        <w:instrText xml:space="preserve"> ADDIN EN.CITE &lt;EndNote&gt;&lt;Cite&gt;&lt;Author&gt;Preti&lt;/Author&gt;&lt;Year&gt;2011&lt;/Year&gt;&lt;RecNum&gt;25&lt;/RecNum&gt;&lt;record&gt;&lt;rec-number&gt;25&lt;/rec-number&gt;&lt;foreign-keys&gt;&lt;key app="EN" db-id="tpvszxx54aw0rcefe97v9prp05pp2vd9z95z"&gt;25&lt;/key&gt;&lt;/foreign-keys&gt;&lt;ref-type name="Journal Article"&gt;17&lt;/ref-type&gt;&lt;contributors&gt;&lt;authors&gt;&lt;author&gt;Preti, A.&lt;/author&gt;&lt;author&gt;Rocchi, M. B.&lt;/author&gt;&lt;author&gt;Sisti, D.&lt;/author&gt;&lt;author&gt;Camboni, M. V.&lt;/author&gt;&lt;author&gt;Miotto, P.&lt;/author&gt;&lt;/authors&gt;&lt;/contributors&gt;&lt;auth-address&gt;Centro Medico Genneruxi, Via Costantinopoli 42, Cagliari, Italy. apreti@tin.it&lt;/auth-address&gt;&lt;titles&gt;&lt;title&gt;A comprehensive meta-analysis of the risk of suicide in eating disorders&lt;/title&gt;&lt;secondary-title&gt;Acta Psychiatr Scand&lt;/secondary-title&gt;&lt;/titles&gt;&lt;periodical&gt;&lt;full-title&gt;Acta Psychiatr Scand&lt;/full-title&gt;&lt;/periodical&gt;&lt;pages&gt;6-17&lt;/pages&gt;&lt;volume&gt;124&lt;/volume&gt;&lt;number&gt;1&lt;/number&gt;&lt;edition&gt;2010/11/26&lt;/edition&gt;&lt;keywords&gt;&lt;keyword&gt;Adolescent&lt;/keyword&gt;&lt;keyword&gt;Adult&lt;/keyword&gt;&lt;keyword&gt;Anorexia Nervosa/psychology&lt;/keyword&gt;&lt;keyword&gt;Binge-Eating Disorder/psychology&lt;/keyword&gt;&lt;keyword&gt;Bulimia Nervosa/psychology&lt;/keyword&gt;&lt;keyword&gt;Eating Disorders/*psychology&lt;/keyword&gt;&lt;keyword&gt;Female&lt;/keyword&gt;&lt;keyword&gt;Humans&lt;/keyword&gt;&lt;keyword&gt;Male&lt;/keyword&gt;&lt;keyword&gt;Risk Factors&lt;/keyword&gt;&lt;keyword&gt;Suicide/*psychology/statistics &amp;amp; numerical data&lt;/keyword&gt;&lt;keyword&gt;Young Adult&lt;/keyword&gt;&lt;/keywords&gt;&lt;dates&gt;&lt;year&gt;2011&lt;/year&gt;&lt;pub-dates&gt;&lt;date&gt;Jul&lt;/date&gt;&lt;/pub-dates&gt;&lt;/dates&gt;&lt;isbn&gt;1600-0447 (Electronic)&amp;#xD;0001-690X (Linking)&lt;/isbn&gt;&lt;accession-num&gt;21092024&lt;/accession-num&gt;&lt;urls&gt;&lt;related-urls&gt;&lt;url&gt;http://www.ncbi.nlm.nih.gov/entrez/query.fcgi?cmd=Retrieve&amp;amp;db=PubMed&amp;amp;dopt=Citation&amp;amp;list_uids=21092024&lt;/url&gt;&lt;/related-urls&gt;&lt;/urls&gt;&lt;electronic-resource-num&gt;10.1111/j.1600-0447.2010.01641.x&lt;/electronic-resource-num&gt;&lt;language&gt;eng&lt;/language&gt;&lt;/record&gt;&lt;/Cite&gt;&lt;/EndNote&gt;</w:instrText>
      </w:r>
      <w:r w:rsidR="000765B6">
        <w:rPr>
          <w:rFonts w:asciiTheme="minorHAnsi" w:eastAsia="Cambria" w:hAnsiTheme="minorHAnsi"/>
        </w:rPr>
        <w:fldChar w:fldCharType="separate"/>
      </w:r>
      <w:r w:rsidR="00EC7572">
        <w:rPr>
          <w:rFonts w:asciiTheme="minorHAnsi" w:eastAsia="Cambria" w:hAnsiTheme="minorHAnsi"/>
          <w:noProof/>
        </w:rPr>
        <w:t>(4)</w:t>
      </w:r>
      <w:r w:rsidR="000765B6">
        <w:rPr>
          <w:rFonts w:asciiTheme="minorHAnsi" w:eastAsia="Cambria" w:hAnsiTheme="minorHAnsi"/>
        </w:rPr>
        <w:fldChar w:fldCharType="end"/>
      </w:r>
      <w:r w:rsidR="005A099A">
        <w:rPr>
          <w:rFonts w:asciiTheme="minorHAnsi" w:eastAsia="Cambria" w:hAnsiTheme="minorHAnsi"/>
        </w:rPr>
        <w:t>.</w:t>
      </w:r>
    </w:p>
    <w:p w:rsidR="001A0D9C" w:rsidRPr="001C0935" w:rsidRDefault="000B7BBC" w:rsidP="001577CD">
      <w:pPr>
        <w:jc w:val="both"/>
        <w:rPr>
          <w:rFonts w:asciiTheme="minorHAnsi" w:hAnsiTheme="minorHAnsi"/>
        </w:rPr>
      </w:pPr>
      <w:r w:rsidRPr="001C0935">
        <w:rPr>
          <w:rFonts w:asciiTheme="minorHAnsi" w:eastAsia="Cambria" w:hAnsiTheme="minorHAnsi"/>
        </w:rPr>
        <w:t xml:space="preserve"> </w:t>
      </w:r>
    </w:p>
    <w:p w:rsidR="001A0D9C" w:rsidRPr="001C0935" w:rsidRDefault="009A36B2" w:rsidP="001577CD">
      <w:pPr>
        <w:jc w:val="both"/>
        <w:rPr>
          <w:rFonts w:asciiTheme="minorHAnsi" w:hAnsiTheme="minorHAnsi"/>
        </w:rPr>
      </w:pPr>
      <w:r w:rsidRPr="001C0935">
        <w:rPr>
          <w:rFonts w:asciiTheme="minorHAnsi" w:eastAsia="Cambria" w:hAnsiTheme="minorHAnsi"/>
        </w:rPr>
        <w:t xml:space="preserve">Children suffering </w:t>
      </w:r>
      <w:r w:rsidR="002D5777" w:rsidRPr="001C0935">
        <w:rPr>
          <w:rStyle w:val="nbapihighlight"/>
          <w:rFonts w:asciiTheme="minorHAnsi" w:hAnsiTheme="minorHAnsi"/>
        </w:rPr>
        <w:t>anorexia nervosa</w:t>
      </w:r>
      <w:r w:rsidRPr="001C0935">
        <w:rPr>
          <w:rFonts w:asciiTheme="minorHAnsi" w:eastAsia="Cambria" w:hAnsiTheme="minorHAnsi"/>
        </w:rPr>
        <w:t xml:space="preserve"> commonly resort to abnormal eating behaviour, excessive exercise or drug use to control their body weight. </w:t>
      </w:r>
      <w:r w:rsidR="002D5777" w:rsidRPr="001C0935">
        <w:rPr>
          <w:rStyle w:val="nbapihighlight"/>
          <w:rFonts w:asciiTheme="minorHAnsi" w:hAnsiTheme="minorHAnsi"/>
        </w:rPr>
        <w:t>Anorexia nervosa</w:t>
      </w:r>
      <w:r w:rsidRPr="001C0935">
        <w:rPr>
          <w:rFonts w:asciiTheme="minorHAnsi" w:eastAsia="Cambria" w:hAnsiTheme="minorHAnsi"/>
        </w:rPr>
        <w:t xml:space="preserve"> is associated with adolescent issues such as a fear of growing up, low self-esteem, depression and anxiety arising from family or peer pressure. </w:t>
      </w:r>
      <w:r w:rsidR="001A0D9C" w:rsidRPr="001C0935">
        <w:rPr>
          <w:rFonts w:asciiTheme="minorHAnsi" w:hAnsiTheme="minorHAnsi"/>
        </w:rPr>
        <w:t xml:space="preserve">The beginning of </w:t>
      </w:r>
      <w:r w:rsidR="002D5777" w:rsidRPr="001C0935">
        <w:rPr>
          <w:rStyle w:val="nbapihighlight"/>
          <w:rFonts w:asciiTheme="minorHAnsi" w:hAnsiTheme="minorHAnsi"/>
        </w:rPr>
        <w:t>anorexia nervosa</w:t>
      </w:r>
      <w:r w:rsidR="001A0D9C" w:rsidRPr="001C0935">
        <w:rPr>
          <w:rFonts w:asciiTheme="minorHAnsi" w:hAnsiTheme="minorHAnsi"/>
        </w:rPr>
        <w:t xml:space="preserve"> is a lingering process and the majority of patients show increasingly restrictive eating habits </w:t>
      </w:r>
      <w:r w:rsidR="00440784" w:rsidRPr="001C0935">
        <w:rPr>
          <w:rFonts w:asciiTheme="minorHAnsi" w:hAnsiTheme="minorHAnsi"/>
        </w:rPr>
        <w:t>resulting</w:t>
      </w:r>
      <w:r w:rsidR="001A0D9C" w:rsidRPr="001C0935">
        <w:rPr>
          <w:rFonts w:asciiTheme="minorHAnsi" w:hAnsiTheme="minorHAnsi"/>
        </w:rPr>
        <w:t xml:space="preserve"> in cachexia. Patients are obsessed by the predominant idea of being obese in spite of having a significant underweight. Patients suffering from bulimia break the strict regimen by eating enormous amounts of high calorie food. Such eating attacks are followed by weight reducing measures, mostly vomiting. Most of the physical changes caused by </w:t>
      </w:r>
      <w:r w:rsidR="002D5777" w:rsidRPr="001C0935">
        <w:rPr>
          <w:rStyle w:val="nbapihighlight"/>
          <w:rFonts w:asciiTheme="minorHAnsi" w:hAnsiTheme="minorHAnsi"/>
        </w:rPr>
        <w:t>anorexia nervosa</w:t>
      </w:r>
      <w:r w:rsidR="001A0D9C" w:rsidRPr="001C0935">
        <w:rPr>
          <w:rFonts w:asciiTheme="minorHAnsi" w:hAnsiTheme="minorHAnsi"/>
        </w:rPr>
        <w:t xml:space="preserve"> are due to starvation and weight</w:t>
      </w:r>
      <w:r w:rsidR="00440784" w:rsidRPr="001C0935">
        <w:rPr>
          <w:rFonts w:asciiTheme="minorHAnsi" w:hAnsiTheme="minorHAnsi"/>
        </w:rPr>
        <w:t xml:space="preserve"> loss</w:t>
      </w:r>
      <w:r w:rsidR="001A0D9C" w:rsidRPr="001C0935">
        <w:rPr>
          <w:rFonts w:asciiTheme="minorHAnsi" w:hAnsiTheme="minorHAnsi"/>
        </w:rPr>
        <w:t>. The most significant medical complications are alterations of the cardiovascular system accompanied by decreas</w:t>
      </w:r>
      <w:r w:rsidR="00440784" w:rsidRPr="001C0935">
        <w:rPr>
          <w:rFonts w:asciiTheme="minorHAnsi" w:hAnsiTheme="minorHAnsi"/>
        </w:rPr>
        <w:t>ed</w:t>
      </w:r>
      <w:r w:rsidR="001A0D9C" w:rsidRPr="001C0935">
        <w:rPr>
          <w:rFonts w:asciiTheme="minorHAnsi" w:hAnsiTheme="minorHAnsi"/>
        </w:rPr>
        <w:t xml:space="preserve"> contractility of the heart, bradycardia, </w:t>
      </w:r>
      <w:proofErr w:type="gramStart"/>
      <w:r w:rsidR="001A0D9C" w:rsidRPr="001C0935">
        <w:rPr>
          <w:rFonts w:asciiTheme="minorHAnsi" w:hAnsiTheme="minorHAnsi"/>
        </w:rPr>
        <w:t>electrocardiographic</w:t>
      </w:r>
      <w:proofErr w:type="gramEnd"/>
      <w:r w:rsidR="001A0D9C" w:rsidRPr="001C0935">
        <w:rPr>
          <w:rFonts w:asciiTheme="minorHAnsi" w:hAnsiTheme="minorHAnsi"/>
        </w:rPr>
        <w:t xml:space="preserve"> changes as well as disequilibrium of electrolytic and water balance, </w:t>
      </w:r>
      <w:r w:rsidR="001A0D9C" w:rsidRPr="001C0935">
        <w:rPr>
          <w:rFonts w:asciiTheme="minorHAnsi" w:eastAsia="Cambria" w:hAnsiTheme="minorHAnsi"/>
        </w:rPr>
        <w:t>decreased bone density, and reduced fertility</w:t>
      </w:r>
      <w:r w:rsidR="001A0D9C" w:rsidRPr="001C0935">
        <w:rPr>
          <w:rFonts w:asciiTheme="minorHAnsi" w:hAnsiTheme="minorHAnsi"/>
        </w:rPr>
        <w:t xml:space="preserve">. While </w:t>
      </w:r>
      <w:proofErr w:type="gramStart"/>
      <w:r w:rsidR="001A0D9C" w:rsidRPr="001C0935">
        <w:rPr>
          <w:rFonts w:asciiTheme="minorHAnsi" w:hAnsiTheme="minorHAnsi"/>
        </w:rPr>
        <w:t>some aspects of anorexia can be reversed by putting back on weight</w:t>
      </w:r>
      <w:proofErr w:type="gramEnd"/>
      <w:r w:rsidR="001A0D9C" w:rsidRPr="001C0935">
        <w:rPr>
          <w:rFonts w:asciiTheme="minorHAnsi" w:hAnsiTheme="minorHAnsi"/>
        </w:rPr>
        <w:t>, other</w:t>
      </w:r>
      <w:r w:rsidR="00440784" w:rsidRPr="001C0935">
        <w:rPr>
          <w:rFonts w:asciiTheme="minorHAnsi" w:hAnsiTheme="minorHAnsi"/>
        </w:rPr>
        <w:t>s</w:t>
      </w:r>
      <w:r w:rsidR="001A0D9C" w:rsidRPr="001C0935">
        <w:rPr>
          <w:rFonts w:asciiTheme="minorHAnsi" w:hAnsiTheme="minorHAnsi"/>
        </w:rPr>
        <w:t xml:space="preserve"> like loss of bone mass can have serious </w:t>
      </w:r>
      <w:r w:rsidR="00EC7572" w:rsidRPr="001C0935">
        <w:rPr>
          <w:rFonts w:asciiTheme="minorHAnsi" w:hAnsiTheme="minorHAnsi"/>
        </w:rPr>
        <w:t>long-term</w:t>
      </w:r>
      <w:r w:rsidR="001A0D9C" w:rsidRPr="001C0935">
        <w:rPr>
          <w:rFonts w:asciiTheme="minorHAnsi" w:hAnsiTheme="minorHAnsi"/>
        </w:rPr>
        <w:t xml:space="preserve"> consequences </w:t>
      </w:r>
      <w:r w:rsidR="00440784" w:rsidRPr="001C0935">
        <w:rPr>
          <w:rFonts w:asciiTheme="minorHAnsi" w:hAnsiTheme="minorHAnsi"/>
        </w:rPr>
        <w:t>such as</w:t>
      </w:r>
      <w:r w:rsidR="001A0D9C" w:rsidRPr="001C0935">
        <w:rPr>
          <w:rFonts w:asciiTheme="minorHAnsi" w:hAnsiTheme="minorHAnsi"/>
        </w:rPr>
        <w:t xml:space="preserve"> early onset of osteoporosis.</w:t>
      </w:r>
    </w:p>
    <w:p w:rsidR="009977A4" w:rsidRPr="005A099A" w:rsidRDefault="009A36B2" w:rsidP="001577CD">
      <w:pPr>
        <w:jc w:val="both"/>
        <w:rPr>
          <w:rFonts w:ascii="Times" w:eastAsiaTheme="minorHAnsi" w:hAnsi="Times" w:cstheme="minorBidi"/>
          <w:sz w:val="20"/>
          <w:szCs w:val="20"/>
        </w:rPr>
      </w:pPr>
      <w:r w:rsidRPr="001C0935">
        <w:rPr>
          <w:rFonts w:asciiTheme="minorHAnsi" w:hAnsiTheme="minorHAnsi"/>
        </w:rPr>
        <w:t xml:space="preserve">Decreased body weight and food intake </w:t>
      </w:r>
      <w:r w:rsidR="00F50868" w:rsidRPr="001C0935">
        <w:rPr>
          <w:rFonts w:asciiTheme="minorHAnsi" w:hAnsiTheme="minorHAnsi"/>
        </w:rPr>
        <w:t xml:space="preserve">in </w:t>
      </w:r>
      <w:r w:rsidR="002D5777" w:rsidRPr="001C0935">
        <w:rPr>
          <w:rStyle w:val="nbapihighlight"/>
          <w:rFonts w:asciiTheme="minorHAnsi" w:hAnsiTheme="minorHAnsi"/>
        </w:rPr>
        <w:t>anorexia nervosa</w:t>
      </w:r>
      <w:r w:rsidR="00F50868" w:rsidRPr="001C0935">
        <w:rPr>
          <w:rFonts w:asciiTheme="minorHAnsi" w:hAnsiTheme="minorHAnsi"/>
        </w:rPr>
        <w:t xml:space="preserve"> </w:t>
      </w:r>
      <w:r w:rsidRPr="001C0935">
        <w:rPr>
          <w:rFonts w:asciiTheme="minorHAnsi" w:hAnsiTheme="minorHAnsi"/>
        </w:rPr>
        <w:t xml:space="preserve">appear to be associated with defects in hormones that regulate appetite or stimulate satiety. </w:t>
      </w:r>
      <w:r w:rsidR="009977A4" w:rsidRPr="001C0935">
        <w:rPr>
          <w:rFonts w:asciiTheme="minorHAnsi" w:eastAsiaTheme="minorHAnsi" w:hAnsiTheme="minorHAnsi"/>
        </w:rPr>
        <w:t xml:space="preserve">Studies on the molecular risk factors that contribute to obesity have yielded significant insights into mechanisms regulating energy balance and appetite. One of the major players in </w:t>
      </w:r>
      <w:r w:rsidR="00EC7572">
        <w:rPr>
          <w:rFonts w:asciiTheme="minorHAnsi" w:eastAsiaTheme="minorHAnsi" w:hAnsiTheme="minorHAnsi"/>
        </w:rPr>
        <w:t>long-term</w:t>
      </w:r>
      <w:r w:rsidR="005A099A">
        <w:rPr>
          <w:rFonts w:asciiTheme="minorHAnsi" w:eastAsiaTheme="minorHAnsi" w:hAnsiTheme="minorHAnsi"/>
        </w:rPr>
        <w:t xml:space="preserve"> energy balance</w:t>
      </w:r>
      <w:r w:rsidR="009977A4" w:rsidRPr="001C0935">
        <w:rPr>
          <w:rFonts w:asciiTheme="minorHAnsi" w:eastAsiaTheme="minorHAnsi" w:hAnsiTheme="minorHAnsi"/>
        </w:rPr>
        <w:t xml:space="preserve"> regulation is leptin, a hormone released by adipocytes that induces satiety via receptors in the arcuate nucleus</w:t>
      </w:r>
      <w:r w:rsidR="007133D5" w:rsidRPr="001C0935">
        <w:rPr>
          <w:rFonts w:asciiTheme="minorHAnsi" w:eastAsiaTheme="minorHAnsi" w:hAnsiTheme="minorHAnsi"/>
        </w:rPr>
        <w:t xml:space="preserve"> of the hypothalamus</w:t>
      </w:r>
      <w:r w:rsidR="009977A4" w:rsidRPr="001C0935">
        <w:rPr>
          <w:rFonts w:asciiTheme="minorHAnsi" w:eastAsiaTheme="minorHAnsi" w:hAnsiTheme="minorHAnsi"/>
        </w:rPr>
        <w:t xml:space="preserve">. Activation of leptin receptors leads to release of anorexigenic peptides, </w:t>
      </w:r>
      <w:r w:rsidR="00C76501" w:rsidRPr="001C0935">
        <w:rPr>
          <w:rFonts w:asciiTheme="minorHAnsi" w:eastAsiaTheme="minorHAnsi" w:hAnsiTheme="minorHAnsi"/>
        </w:rPr>
        <w:t xml:space="preserve">such as </w:t>
      </w:r>
      <w:r w:rsidR="00C76501" w:rsidRPr="001C0935">
        <w:rPr>
          <w:rFonts w:asciiTheme="minorHAnsi" w:eastAsiaTheme="minorHAnsi" w:hAnsiTheme="minorHAnsi"/>
        </w:rPr>
        <w:sym w:font="Symbol" w:char="F061"/>
      </w:r>
      <w:r w:rsidR="009977A4" w:rsidRPr="001C0935">
        <w:rPr>
          <w:rFonts w:asciiTheme="minorHAnsi" w:eastAsiaTheme="minorHAnsi" w:hAnsiTheme="minorHAnsi"/>
        </w:rPr>
        <w:t>-melanocyte stimulating hormone (</w:t>
      </w:r>
      <w:r w:rsidR="00C76501" w:rsidRPr="001C0935">
        <w:rPr>
          <w:rFonts w:asciiTheme="minorHAnsi" w:eastAsiaTheme="minorHAnsi" w:hAnsiTheme="minorHAnsi"/>
        </w:rPr>
        <w:sym w:font="Symbol" w:char="F061"/>
      </w:r>
      <w:r w:rsidR="009977A4" w:rsidRPr="001C0935">
        <w:rPr>
          <w:rFonts w:asciiTheme="minorHAnsi" w:eastAsiaTheme="minorHAnsi" w:hAnsiTheme="minorHAnsi"/>
        </w:rPr>
        <w:t xml:space="preserve">-MSH) and cocaine and amphetamine regulated transcript (CART) and suppression of the </w:t>
      </w:r>
      <w:r w:rsidR="00440784" w:rsidRPr="001C0935">
        <w:rPr>
          <w:rFonts w:asciiTheme="minorHAnsi" w:eastAsiaTheme="minorHAnsi" w:hAnsiTheme="minorHAnsi"/>
        </w:rPr>
        <w:t xml:space="preserve">expression and release of </w:t>
      </w:r>
      <w:r w:rsidR="009977A4" w:rsidRPr="001C0935">
        <w:rPr>
          <w:rFonts w:asciiTheme="minorHAnsi" w:eastAsiaTheme="minorHAnsi" w:hAnsiTheme="minorHAnsi"/>
        </w:rPr>
        <w:t xml:space="preserve">orexigenic Agouti-related protein (AGRP) </w:t>
      </w:r>
      <w:r w:rsidR="00C76501" w:rsidRPr="001C0935">
        <w:rPr>
          <w:rFonts w:asciiTheme="minorHAnsi" w:eastAsiaTheme="minorHAnsi" w:hAnsiTheme="minorHAnsi"/>
        </w:rPr>
        <w:t>and neuropeptide Y (NPY)</w:t>
      </w:r>
      <w:r w:rsidR="005A099A">
        <w:rPr>
          <w:rFonts w:asciiTheme="minorHAnsi" w:eastAsiaTheme="minorHAnsi" w:hAnsiTheme="minorHAnsi"/>
        </w:rPr>
        <w:t xml:space="preserve"> </w:t>
      </w:r>
      <w:r w:rsidR="000765B6">
        <w:rPr>
          <w:rFonts w:asciiTheme="minorHAnsi" w:eastAsiaTheme="minorHAnsi" w:hAnsiTheme="minorHAnsi"/>
        </w:rPr>
        <w:fldChar w:fldCharType="begin"/>
      </w:r>
      <w:r w:rsidR="00790FC7">
        <w:rPr>
          <w:rFonts w:asciiTheme="minorHAnsi" w:eastAsiaTheme="minorHAnsi" w:hAnsiTheme="minorHAnsi"/>
        </w:rPr>
        <w:instrText xml:space="preserve"> ADDIN EN.CITE &lt;EndNote&gt;&lt;Cite&gt;&lt;Author&gt;Sahu&lt;/Author&gt;&lt;Year&gt;1998&lt;/Year&gt;&lt;RecNum&gt;215&lt;/RecNum&gt;&lt;record&gt;&lt;rec-number&gt;215&lt;/rec-number&gt;&lt;foreign-keys&gt;&lt;key app="EN" db-id="tpvszxx54aw0rcefe97v9prp05pp2vd9z95z"&gt;215&lt;/key&gt;&lt;/foreign-keys&gt;&lt;ref-type name="Journal Article"&gt;17&lt;/ref-type&gt;&lt;contributors&gt;&lt;authors&gt;&lt;author&gt;Sahu, A.&lt;/author&gt;&lt;/authors&gt;&lt;/contributors&gt;&lt;auth-address&gt;Department of Cell Biology and Physiology, University of Pittsburgh School of Medicine, PA 15261, USA. asahu@vms.cis.pitt.edu&lt;/auth-address&gt;&lt;titles&gt;&lt;title&gt;Evidence suggesting that galanin (GAL), melanin-concentrating hormone (MCH), neurotensin (NT), proopiomelanocortin (POMC) and neuropeptide Y (NPY) are targets of leptin signaling in the hypothalamus&lt;/title&gt;&lt;secondary-title&gt;Endocrinology&lt;/secondary-title&gt;&lt;/titles&gt;&lt;periodical&gt;&lt;full-title&gt;Endocrinology&lt;/full-title&gt;&lt;/periodical&gt;&lt;pages&gt;795-8&lt;/pages&gt;&lt;volume&gt;139&lt;/volume&gt;&lt;number&gt;2&lt;/number&gt;&lt;edition&gt;1998/02/04&lt;/edition&gt;&lt;keywords&gt;&lt;keyword&gt;Animals&lt;/keyword&gt;&lt;keyword&gt;Hypothalamus/*physiology&lt;/keyword&gt;&lt;keyword&gt;Injections, Intraventricular&lt;/keyword&gt;&lt;keyword&gt;Leptin&lt;/keyword&gt;&lt;keyword&gt;Male&lt;/keyword&gt;&lt;keyword&gt;Neuropeptides/genetics/*physiology&lt;/keyword&gt;&lt;keyword&gt;Proteins/*physiology&lt;/keyword&gt;&lt;keyword&gt;RNA, Messenger/metabolism&lt;/keyword&gt;&lt;keyword&gt;Rats&lt;/keyword&gt;&lt;keyword&gt;Rats, Sprague-Dawley&lt;/keyword&gt;&lt;keyword&gt;Signal Transduction/*physiology&lt;/keyword&gt;&lt;/keywords&gt;&lt;dates&gt;&lt;year&gt;1998&lt;/year&gt;&lt;pub-dates&gt;&lt;date&gt;Feb&lt;/date&gt;&lt;/pub-dates&gt;&lt;/dates&gt;&lt;isbn&gt;0013-7227 (Print)&amp;#xD;0013-7227 (Linking)&lt;/isbn&gt;&lt;accession-num&gt;9449656&lt;/accession-num&gt;&lt;urls&gt;&lt;related-urls&gt;&lt;url&gt;http://www.ncbi.nlm.nih.gov/entrez/query.fcgi?cmd=Retrieve&amp;amp;db=PubMed&amp;amp;dopt=Citation&amp;amp;list_uids=9449656&lt;/url&gt;&lt;/related-urls&gt;&lt;/urls&gt;&lt;language&gt;eng&lt;/language&gt;&lt;/record&gt;&lt;/Cite&gt;&lt;/EndNote&gt;</w:instrText>
      </w:r>
      <w:r w:rsidR="000765B6">
        <w:rPr>
          <w:rFonts w:asciiTheme="minorHAnsi" w:eastAsiaTheme="minorHAnsi" w:hAnsiTheme="minorHAnsi"/>
        </w:rPr>
        <w:fldChar w:fldCharType="separate"/>
      </w:r>
      <w:r w:rsidR="00A93FC9">
        <w:rPr>
          <w:rFonts w:asciiTheme="minorHAnsi" w:eastAsiaTheme="minorHAnsi" w:hAnsiTheme="minorHAnsi"/>
          <w:noProof/>
        </w:rPr>
        <w:t>(5)</w:t>
      </w:r>
      <w:r w:rsidR="000765B6">
        <w:rPr>
          <w:rFonts w:asciiTheme="minorHAnsi" w:eastAsiaTheme="minorHAnsi" w:hAnsiTheme="minorHAnsi"/>
        </w:rPr>
        <w:fldChar w:fldCharType="end"/>
      </w:r>
      <w:r w:rsidR="00C76501" w:rsidRPr="001C0935">
        <w:rPr>
          <w:rFonts w:asciiTheme="minorHAnsi" w:eastAsiaTheme="minorHAnsi" w:hAnsiTheme="minorHAnsi"/>
        </w:rPr>
        <w:t>. Malfunctioning within this</w:t>
      </w:r>
      <w:r w:rsidR="009977A4" w:rsidRPr="001C0935">
        <w:rPr>
          <w:rFonts w:asciiTheme="minorHAnsi" w:eastAsiaTheme="minorHAnsi" w:hAnsiTheme="minorHAnsi"/>
        </w:rPr>
        <w:t xml:space="preserve"> appetite circuitry can lead to excessiv</w:t>
      </w:r>
      <w:r w:rsidR="00C76501" w:rsidRPr="001C0935">
        <w:rPr>
          <w:rFonts w:asciiTheme="minorHAnsi" w:eastAsiaTheme="minorHAnsi" w:hAnsiTheme="minorHAnsi"/>
        </w:rPr>
        <w:t xml:space="preserve">e food consumption and obesity or </w:t>
      </w:r>
      <w:r w:rsidR="009977A4" w:rsidRPr="001C0935">
        <w:rPr>
          <w:rFonts w:asciiTheme="minorHAnsi" w:eastAsiaTheme="minorHAnsi" w:hAnsiTheme="minorHAnsi"/>
        </w:rPr>
        <w:t>disturbances in the activity of this feeding network may also precipitate abnormally diminished consummatory behavior</w:t>
      </w:r>
      <w:r w:rsidR="005A099A">
        <w:rPr>
          <w:rFonts w:asciiTheme="minorHAnsi" w:eastAsiaTheme="minorHAnsi" w:hAnsiTheme="minorHAnsi"/>
        </w:rPr>
        <w:t>, leading to anorexia</w:t>
      </w:r>
      <w:r w:rsidR="009977A4" w:rsidRPr="001C0935">
        <w:rPr>
          <w:rFonts w:asciiTheme="minorHAnsi" w:eastAsiaTheme="minorHAnsi" w:hAnsiTheme="minorHAnsi"/>
        </w:rPr>
        <w:t xml:space="preserve">. In line with that hypothesis, association studies on polymorphisms in genes involved in energy intake control and associations to </w:t>
      </w:r>
      <w:r w:rsidR="002D5777" w:rsidRPr="001C0935">
        <w:rPr>
          <w:rStyle w:val="nbapihighlight"/>
          <w:rFonts w:asciiTheme="minorHAnsi" w:hAnsiTheme="minorHAnsi"/>
        </w:rPr>
        <w:t>anorexia nervosa</w:t>
      </w:r>
      <w:r w:rsidR="009977A4" w:rsidRPr="001C0935">
        <w:rPr>
          <w:rFonts w:asciiTheme="minorHAnsi" w:eastAsiaTheme="minorHAnsi" w:hAnsiTheme="minorHAnsi"/>
        </w:rPr>
        <w:t xml:space="preserve"> have </w:t>
      </w:r>
      <w:r w:rsidR="00440784" w:rsidRPr="001C0935">
        <w:rPr>
          <w:rFonts w:asciiTheme="minorHAnsi" w:eastAsiaTheme="minorHAnsi" w:hAnsiTheme="minorHAnsi"/>
        </w:rPr>
        <w:t>i</w:t>
      </w:r>
      <w:r w:rsidR="009977A4" w:rsidRPr="001C0935">
        <w:rPr>
          <w:rFonts w:asciiTheme="minorHAnsi" w:eastAsiaTheme="minorHAnsi" w:hAnsiTheme="minorHAnsi"/>
        </w:rPr>
        <w:t>de</w:t>
      </w:r>
      <w:r w:rsidR="00440784" w:rsidRPr="001C0935">
        <w:rPr>
          <w:rFonts w:asciiTheme="minorHAnsi" w:eastAsiaTheme="minorHAnsi" w:hAnsiTheme="minorHAnsi"/>
        </w:rPr>
        <w:t>nti</w:t>
      </w:r>
      <w:r w:rsidR="009977A4" w:rsidRPr="001C0935">
        <w:rPr>
          <w:rFonts w:asciiTheme="minorHAnsi" w:eastAsiaTheme="minorHAnsi" w:hAnsiTheme="minorHAnsi"/>
        </w:rPr>
        <w:t>fied both orexigenic and anorexigenic factors as potential contribut</w:t>
      </w:r>
      <w:r w:rsidR="00440784" w:rsidRPr="001C0935">
        <w:rPr>
          <w:rFonts w:asciiTheme="minorHAnsi" w:eastAsiaTheme="minorHAnsi" w:hAnsiTheme="minorHAnsi"/>
        </w:rPr>
        <w:t>ors</w:t>
      </w:r>
      <w:r w:rsidR="009977A4" w:rsidRPr="001C0935">
        <w:rPr>
          <w:rFonts w:asciiTheme="minorHAnsi" w:eastAsiaTheme="minorHAnsi" w:hAnsiTheme="minorHAnsi"/>
        </w:rPr>
        <w:t xml:space="preserve"> to </w:t>
      </w:r>
      <w:r w:rsidR="002D5777" w:rsidRPr="001C0935">
        <w:rPr>
          <w:rFonts w:asciiTheme="minorHAnsi" w:eastAsiaTheme="minorHAnsi" w:hAnsiTheme="minorHAnsi"/>
        </w:rPr>
        <w:t>the disease</w:t>
      </w:r>
      <w:r w:rsidR="009977A4" w:rsidRPr="001C0935">
        <w:rPr>
          <w:rFonts w:asciiTheme="minorHAnsi" w:eastAsiaTheme="minorHAnsi" w:hAnsiTheme="minorHAnsi"/>
        </w:rPr>
        <w:t xml:space="preserve">. </w:t>
      </w:r>
    </w:p>
    <w:p w:rsidR="002D5777" w:rsidRPr="001C0935" w:rsidRDefault="002D5777" w:rsidP="001577CD">
      <w:pPr>
        <w:pStyle w:val="BodyTextIndent"/>
        <w:ind w:firstLine="0"/>
        <w:rPr>
          <w:rFonts w:asciiTheme="minorHAnsi" w:eastAsiaTheme="minorHAnsi" w:hAnsiTheme="minorHAnsi"/>
        </w:rPr>
      </w:pPr>
    </w:p>
    <w:p w:rsidR="00091A65" w:rsidRPr="001C0935" w:rsidRDefault="008B5767" w:rsidP="001577CD">
      <w:pPr>
        <w:pStyle w:val="Title"/>
        <w:spacing w:before="2" w:after="2"/>
        <w:jc w:val="both"/>
        <w:rPr>
          <w:rFonts w:asciiTheme="minorHAnsi" w:hAnsiTheme="minorHAnsi" w:cs="Times New Roman"/>
          <w:sz w:val="24"/>
        </w:rPr>
      </w:pPr>
      <w:r w:rsidRPr="001C0935">
        <w:rPr>
          <w:rFonts w:asciiTheme="minorHAnsi" w:hAnsiTheme="minorHAnsi"/>
          <w:sz w:val="24"/>
          <w:lang w:val="en-US"/>
        </w:rPr>
        <w:t>One of the most important peptides involved in th</w:t>
      </w:r>
      <w:r w:rsidR="000928F0" w:rsidRPr="001C0935">
        <w:rPr>
          <w:rFonts w:asciiTheme="minorHAnsi" w:hAnsiTheme="minorHAnsi"/>
          <w:sz w:val="24"/>
          <w:lang w:val="en-US"/>
        </w:rPr>
        <w:t>is</w:t>
      </w:r>
      <w:r w:rsidRPr="001C0935">
        <w:rPr>
          <w:rFonts w:asciiTheme="minorHAnsi" w:hAnsiTheme="minorHAnsi"/>
          <w:sz w:val="24"/>
          <w:lang w:val="en-US"/>
        </w:rPr>
        <w:t xml:space="preserve"> circuitry are members of t</w:t>
      </w:r>
      <w:r w:rsidR="00CA4EEF" w:rsidRPr="001C0935">
        <w:rPr>
          <w:rFonts w:asciiTheme="minorHAnsi" w:hAnsiTheme="minorHAnsi"/>
          <w:sz w:val="24"/>
          <w:lang w:val="en-US"/>
        </w:rPr>
        <w:t>he neuropeptide Y (NPY) family</w:t>
      </w:r>
      <w:r w:rsidRPr="001C0935">
        <w:rPr>
          <w:rFonts w:asciiTheme="minorHAnsi" w:hAnsiTheme="minorHAnsi"/>
          <w:sz w:val="24"/>
          <w:lang w:val="en-US"/>
        </w:rPr>
        <w:t>, which</w:t>
      </w:r>
      <w:r w:rsidR="00CA4EEF" w:rsidRPr="001C0935">
        <w:rPr>
          <w:rFonts w:asciiTheme="minorHAnsi" w:hAnsiTheme="minorHAnsi"/>
          <w:sz w:val="24"/>
          <w:lang w:val="en-US"/>
        </w:rPr>
        <w:t xml:space="preserve"> also includ</w:t>
      </w:r>
      <w:r w:rsidRPr="001C0935">
        <w:rPr>
          <w:rFonts w:asciiTheme="minorHAnsi" w:hAnsiTheme="minorHAnsi"/>
          <w:sz w:val="24"/>
          <w:lang w:val="en-US"/>
        </w:rPr>
        <w:t>es</w:t>
      </w:r>
      <w:r w:rsidR="00CA4EEF" w:rsidRPr="001C0935">
        <w:rPr>
          <w:rFonts w:asciiTheme="minorHAnsi" w:hAnsiTheme="minorHAnsi"/>
          <w:sz w:val="24"/>
          <w:lang w:val="en-US"/>
        </w:rPr>
        <w:t xml:space="preserve"> peptide YY (PYY) and pancreatic polypeptide (PP)</w:t>
      </w:r>
      <w:r w:rsidR="00C4064A" w:rsidRPr="001C0935">
        <w:rPr>
          <w:rFonts w:asciiTheme="minorHAnsi" w:hAnsiTheme="minorHAnsi"/>
          <w:sz w:val="24"/>
        </w:rPr>
        <w:t xml:space="preserve"> </w:t>
      </w:r>
      <w:r w:rsidR="000765B6">
        <w:rPr>
          <w:rFonts w:asciiTheme="minorHAnsi" w:hAnsiTheme="minorHAnsi"/>
          <w:sz w:val="24"/>
          <w:lang w:val="en-US"/>
        </w:rPr>
        <w:fldChar w:fldCharType="begin"/>
      </w:r>
      <w:r w:rsidR="00790FC7">
        <w:rPr>
          <w:rFonts w:asciiTheme="minorHAnsi" w:hAnsiTheme="minorHAnsi"/>
          <w:sz w:val="24"/>
          <w:lang w:val="en-US"/>
        </w:rPr>
        <w:instrText xml:space="preserve"> ADDIN EN.CITE &lt;EndNote&gt;&lt;Cite&gt;&lt;Author&gt;Nguyen&lt;/Author&gt;&lt;Year&gt;2011&lt;/Year&gt;&lt;RecNum&gt;28&lt;/RecNum&gt;&lt;record&gt;&lt;rec-number&gt;28&lt;/rec-number&gt;&lt;foreign-keys&gt;&lt;key app="EN" db-id="tpvszxx54aw0rcefe97v9prp05pp2vd9z95z"&gt;28&lt;/key&gt;&lt;/foreign-keys&gt;&lt;ref-type name="Journal Article"&gt;17&lt;/ref-type&gt;&lt;contributors&gt;&lt;authors&gt;&lt;author&gt;Nguyen, A. D.&lt;/author&gt;&lt;author&gt;Herzog, H.&lt;/author&gt;&lt;author&gt;Sainsbury, A.&lt;/author&gt;&lt;/authors&gt;&lt;/contributors&gt;&lt;auth-address&gt;Neuroscience Research Program, Garvan Institute of Medical Research, St Vincent&amp;apos;s Hospital, Sydney, New South Wales, Australia.&lt;/auth-address&gt;&lt;titles&gt;&lt;title&gt;Neuropeptide Y and peptide YY: important regulators of energy metabolism&lt;/title&gt;&lt;secondary-title&gt;Curr Opin Endocrinol Diabetes Obes&lt;/secondary-title&gt;&lt;/titles&gt;&lt;periodical&gt;&lt;full-title&gt;Curr Opin Endocrinol Diabetes Obes&lt;/full-title&gt;&lt;/periodical&gt;&lt;pages&gt;56-60&lt;/pages&gt;&lt;volume&gt;18&lt;/volume&gt;&lt;number&gt;1&lt;/number&gt;&lt;edition&gt;2010/12/16&lt;/edition&gt;&lt;keywords&gt;&lt;keyword&gt;Animals&lt;/keyword&gt;&lt;keyword&gt;Animals, Genetically Modified&lt;/keyword&gt;&lt;keyword&gt;Brain/drug effects/metabolism/physiology&lt;/keyword&gt;&lt;keyword&gt;Energy Metabolism/drug effects/genetics/physiology&lt;/keyword&gt;&lt;keyword&gt;Humans&lt;/keyword&gt;&lt;keyword&gt;Neuropeptide Y/genetics/metabolism/pharmacology/*physiology&lt;/keyword&gt;&lt;keyword&gt;Peptide YY/genetics/metabolism/pharmacology/*physiology&lt;/keyword&gt;&lt;/keywords&gt;&lt;dates&gt;&lt;year&gt;2011&lt;/year&gt;&lt;pub-dates&gt;&lt;date&gt;Feb&lt;/date&gt;&lt;/pub-dates&gt;&lt;/dates&gt;&lt;isbn&gt;1752-2978 (Electronic)&amp;#xD;1752-296X (Linking)&lt;/isbn&gt;&lt;accession-num&gt;21157324&lt;/accession-num&gt;&lt;urls&gt;&lt;related-urls&gt;&lt;url&gt;http://www.ncbi.nlm.nih.gov/entrez/query.fcgi?cmd=Retrieve&amp;amp;db=PubMed&amp;amp;dopt=Citation&amp;amp;list_uids=21157324&lt;/url&gt;&lt;/related-urls&gt;&lt;/urls&gt;&lt;electronic-resource-num&gt;10.1097/MED.0b013e3283422f0a&lt;/electronic-resource-num&gt;&lt;language&gt;eng&lt;/language&gt;&lt;/record&gt;&lt;/Cite&gt;&lt;/EndNote&gt;</w:instrText>
      </w:r>
      <w:r w:rsidR="000765B6">
        <w:rPr>
          <w:rFonts w:asciiTheme="minorHAnsi" w:hAnsiTheme="minorHAnsi"/>
          <w:sz w:val="24"/>
          <w:lang w:val="en-US"/>
        </w:rPr>
        <w:fldChar w:fldCharType="separate"/>
      </w:r>
      <w:r w:rsidR="00A93FC9">
        <w:rPr>
          <w:rFonts w:asciiTheme="minorHAnsi" w:hAnsiTheme="minorHAnsi"/>
          <w:noProof/>
          <w:sz w:val="24"/>
          <w:lang w:val="en-US"/>
        </w:rPr>
        <w:t>(6)</w:t>
      </w:r>
      <w:r w:rsidR="000765B6">
        <w:rPr>
          <w:rFonts w:asciiTheme="minorHAnsi" w:hAnsiTheme="minorHAnsi"/>
          <w:sz w:val="24"/>
          <w:lang w:val="en-US"/>
        </w:rPr>
        <w:fldChar w:fldCharType="end"/>
      </w:r>
      <w:r w:rsidR="00F50868" w:rsidRPr="001C0935">
        <w:rPr>
          <w:rFonts w:asciiTheme="minorHAnsi" w:hAnsiTheme="minorHAnsi"/>
          <w:sz w:val="24"/>
          <w:lang w:val="en-US"/>
        </w:rPr>
        <w:t xml:space="preserve">. </w:t>
      </w:r>
      <w:r w:rsidR="005A099A">
        <w:rPr>
          <w:rFonts w:asciiTheme="minorHAnsi" w:hAnsiTheme="minorHAnsi"/>
          <w:sz w:val="24"/>
        </w:rPr>
        <w:t>Peptides of t</w:t>
      </w:r>
      <w:r w:rsidR="005A099A" w:rsidRPr="001C0935">
        <w:rPr>
          <w:rFonts w:asciiTheme="minorHAnsi" w:hAnsiTheme="minorHAnsi"/>
          <w:sz w:val="24"/>
        </w:rPr>
        <w:t xml:space="preserve">he </w:t>
      </w:r>
      <w:r w:rsidRPr="001C0935">
        <w:rPr>
          <w:rFonts w:asciiTheme="minorHAnsi" w:hAnsiTheme="minorHAnsi"/>
          <w:sz w:val="24"/>
        </w:rPr>
        <w:t xml:space="preserve">NPY family </w:t>
      </w:r>
      <w:r w:rsidR="005A099A">
        <w:rPr>
          <w:rFonts w:asciiTheme="minorHAnsi" w:hAnsiTheme="minorHAnsi"/>
          <w:sz w:val="24"/>
        </w:rPr>
        <w:t>are</w:t>
      </w:r>
      <w:r w:rsidR="005A099A" w:rsidRPr="001C0935">
        <w:rPr>
          <w:rFonts w:asciiTheme="minorHAnsi" w:hAnsiTheme="minorHAnsi"/>
          <w:sz w:val="24"/>
        </w:rPr>
        <w:t xml:space="preserve"> </w:t>
      </w:r>
      <w:r w:rsidRPr="001C0935">
        <w:rPr>
          <w:rFonts w:asciiTheme="minorHAnsi" w:hAnsiTheme="minorHAnsi"/>
          <w:sz w:val="24"/>
        </w:rPr>
        <w:t xml:space="preserve">unique, </w:t>
      </w:r>
      <w:r w:rsidR="005A099A">
        <w:rPr>
          <w:rFonts w:asciiTheme="minorHAnsi" w:hAnsiTheme="minorHAnsi"/>
          <w:sz w:val="24"/>
        </w:rPr>
        <w:t>with</w:t>
      </w:r>
      <w:r w:rsidR="005A099A" w:rsidRPr="001C0935">
        <w:rPr>
          <w:rFonts w:asciiTheme="minorHAnsi" w:hAnsiTheme="minorHAnsi"/>
          <w:sz w:val="24"/>
        </w:rPr>
        <w:t xml:space="preserve"> </w:t>
      </w:r>
      <w:r w:rsidRPr="001C0935">
        <w:rPr>
          <w:rFonts w:asciiTheme="minorHAnsi" w:hAnsiTheme="minorHAnsi"/>
          <w:sz w:val="24"/>
        </w:rPr>
        <w:t>the predominantly neuronal</w:t>
      </w:r>
      <w:r w:rsidR="000928F0" w:rsidRPr="001C0935">
        <w:rPr>
          <w:rFonts w:asciiTheme="minorHAnsi" w:hAnsiTheme="minorHAnsi"/>
          <w:sz w:val="24"/>
        </w:rPr>
        <w:t>ly</w:t>
      </w:r>
      <w:r w:rsidRPr="001C0935">
        <w:rPr>
          <w:rFonts w:asciiTheme="minorHAnsi" w:hAnsiTheme="minorHAnsi"/>
          <w:sz w:val="24"/>
        </w:rPr>
        <w:t xml:space="preserve"> expressed NPY </w:t>
      </w:r>
      <w:r w:rsidR="005A099A">
        <w:rPr>
          <w:rFonts w:asciiTheme="minorHAnsi" w:hAnsiTheme="minorHAnsi"/>
          <w:sz w:val="24"/>
        </w:rPr>
        <w:t>being</w:t>
      </w:r>
      <w:r w:rsidR="005A099A" w:rsidRPr="001C0935">
        <w:rPr>
          <w:rFonts w:asciiTheme="minorHAnsi" w:hAnsiTheme="minorHAnsi"/>
          <w:sz w:val="24"/>
        </w:rPr>
        <w:t xml:space="preserve"> </w:t>
      </w:r>
      <w:r w:rsidRPr="001C0935">
        <w:rPr>
          <w:rFonts w:asciiTheme="minorHAnsi" w:hAnsiTheme="minorHAnsi"/>
          <w:sz w:val="24"/>
        </w:rPr>
        <w:t xml:space="preserve">one of the </w:t>
      </w:r>
      <w:r w:rsidR="005A099A">
        <w:rPr>
          <w:rFonts w:asciiTheme="minorHAnsi" w:hAnsiTheme="minorHAnsi"/>
          <w:sz w:val="24"/>
        </w:rPr>
        <w:t>most potent</w:t>
      </w:r>
      <w:r w:rsidR="002D5777" w:rsidRPr="001C0935">
        <w:rPr>
          <w:rFonts w:asciiTheme="minorHAnsi" w:hAnsiTheme="minorHAnsi"/>
          <w:sz w:val="24"/>
        </w:rPr>
        <w:t xml:space="preserve"> </w:t>
      </w:r>
      <w:r w:rsidRPr="001C0935">
        <w:rPr>
          <w:rFonts w:asciiTheme="minorHAnsi" w:hAnsiTheme="minorHAnsi"/>
          <w:sz w:val="24"/>
        </w:rPr>
        <w:t>stimulating agent</w:t>
      </w:r>
      <w:r w:rsidR="000928F0" w:rsidRPr="001C0935">
        <w:rPr>
          <w:rFonts w:asciiTheme="minorHAnsi" w:hAnsiTheme="minorHAnsi"/>
          <w:sz w:val="24"/>
        </w:rPr>
        <w:t>s</w:t>
      </w:r>
      <w:r w:rsidRPr="001C0935">
        <w:rPr>
          <w:rFonts w:asciiTheme="minorHAnsi" w:hAnsiTheme="minorHAnsi"/>
          <w:sz w:val="24"/>
        </w:rPr>
        <w:t xml:space="preserve"> for food intake</w:t>
      </w:r>
      <w:r w:rsidR="000928F0" w:rsidRPr="001C0935">
        <w:rPr>
          <w:rFonts w:asciiTheme="minorHAnsi" w:hAnsiTheme="minorHAnsi"/>
          <w:sz w:val="24"/>
        </w:rPr>
        <w:t>,</w:t>
      </w:r>
      <w:r w:rsidRPr="001C0935">
        <w:rPr>
          <w:rFonts w:asciiTheme="minorHAnsi" w:hAnsiTheme="minorHAnsi"/>
          <w:sz w:val="24"/>
        </w:rPr>
        <w:t xml:space="preserve"> while its two other closely related family members</w:t>
      </w:r>
      <w:r w:rsidR="002D5777" w:rsidRPr="001C0935">
        <w:rPr>
          <w:rFonts w:asciiTheme="minorHAnsi" w:hAnsiTheme="minorHAnsi"/>
          <w:sz w:val="24"/>
        </w:rPr>
        <w:t>,</w:t>
      </w:r>
      <w:r w:rsidRPr="001C0935">
        <w:rPr>
          <w:rFonts w:asciiTheme="minorHAnsi" w:hAnsiTheme="minorHAnsi"/>
          <w:sz w:val="24"/>
        </w:rPr>
        <w:t xml:space="preserve"> PYY and PP</w:t>
      </w:r>
      <w:r w:rsidR="002D5777" w:rsidRPr="001C0935">
        <w:rPr>
          <w:rFonts w:asciiTheme="minorHAnsi" w:hAnsiTheme="minorHAnsi"/>
          <w:sz w:val="24"/>
        </w:rPr>
        <w:t xml:space="preserve">, </w:t>
      </w:r>
      <w:r w:rsidR="005A099A">
        <w:rPr>
          <w:rFonts w:asciiTheme="minorHAnsi" w:hAnsiTheme="minorHAnsi"/>
          <w:sz w:val="24"/>
        </w:rPr>
        <w:t xml:space="preserve">hormones that </w:t>
      </w:r>
      <w:r w:rsidR="000928F0" w:rsidRPr="001C0935">
        <w:rPr>
          <w:rFonts w:asciiTheme="minorHAnsi" w:hAnsiTheme="minorHAnsi"/>
          <w:sz w:val="24"/>
        </w:rPr>
        <w:t xml:space="preserve">are </w:t>
      </w:r>
      <w:r w:rsidRPr="001C0935">
        <w:rPr>
          <w:rFonts w:asciiTheme="minorHAnsi" w:hAnsiTheme="minorHAnsi"/>
          <w:sz w:val="24"/>
        </w:rPr>
        <w:t>released from the gut in response to caloric intake</w:t>
      </w:r>
      <w:r w:rsidR="002D5777" w:rsidRPr="001C0935">
        <w:rPr>
          <w:rFonts w:asciiTheme="minorHAnsi" w:hAnsiTheme="minorHAnsi"/>
          <w:sz w:val="24"/>
        </w:rPr>
        <w:t xml:space="preserve">, </w:t>
      </w:r>
      <w:r w:rsidRPr="001C0935">
        <w:rPr>
          <w:rFonts w:asciiTheme="minorHAnsi" w:hAnsiTheme="minorHAnsi"/>
          <w:sz w:val="24"/>
        </w:rPr>
        <w:t xml:space="preserve">induce satiety. </w:t>
      </w:r>
      <w:r w:rsidR="00CA4EEF" w:rsidRPr="001C0935">
        <w:rPr>
          <w:rFonts w:asciiTheme="minorHAnsi" w:hAnsiTheme="minorHAnsi"/>
          <w:sz w:val="24"/>
          <w:lang w:val="en-US"/>
        </w:rPr>
        <w:t xml:space="preserve">However, more recent studies also suggest that NPY is not </w:t>
      </w:r>
      <w:r w:rsidR="00AF273B" w:rsidRPr="001C0935">
        <w:rPr>
          <w:rFonts w:asciiTheme="minorHAnsi" w:hAnsiTheme="minorHAnsi"/>
          <w:sz w:val="24"/>
          <w:lang w:val="en-US"/>
        </w:rPr>
        <w:t>on</w:t>
      </w:r>
      <w:r w:rsidR="00CA4EEF" w:rsidRPr="001C0935">
        <w:rPr>
          <w:rFonts w:asciiTheme="minorHAnsi" w:hAnsiTheme="minorHAnsi"/>
          <w:sz w:val="24"/>
          <w:lang w:val="en-US"/>
        </w:rPr>
        <w:t xml:space="preserve">ly </w:t>
      </w:r>
      <w:r w:rsidR="002D5777" w:rsidRPr="001C0935">
        <w:rPr>
          <w:rFonts w:asciiTheme="minorHAnsi" w:hAnsiTheme="minorHAnsi"/>
          <w:sz w:val="24"/>
          <w:lang w:val="en-US"/>
        </w:rPr>
        <w:t>regulating food intake,</w:t>
      </w:r>
      <w:r w:rsidR="00CA4EEF" w:rsidRPr="001C0935">
        <w:rPr>
          <w:rFonts w:asciiTheme="minorHAnsi" w:hAnsiTheme="minorHAnsi"/>
          <w:sz w:val="24"/>
          <w:lang w:val="en-US"/>
        </w:rPr>
        <w:t xml:space="preserve"> but also influences </w:t>
      </w:r>
      <w:proofErr w:type="gramStart"/>
      <w:r w:rsidR="000928F0" w:rsidRPr="001C0935">
        <w:rPr>
          <w:rFonts w:asciiTheme="minorHAnsi" w:hAnsiTheme="minorHAnsi"/>
          <w:sz w:val="24"/>
          <w:lang w:val="en-US"/>
        </w:rPr>
        <w:t>behaviors</w:t>
      </w:r>
      <w:proofErr w:type="gramEnd"/>
      <w:r w:rsidR="00CA4EEF" w:rsidRPr="001C0935">
        <w:rPr>
          <w:rFonts w:asciiTheme="minorHAnsi" w:hAnsiTheme="minorHAnsi"/>
          <w:sz w:val="24"/>
          <w:lang w:val="en-US"/>
        </w:rPr>
        <w:t xml:space="preserve"> which precedes food intake</w:t>
      </w:r>
      <w:r w:rsidR="00C4064A" w:rsidRPr="001C0935">
        <w:rPr>
          <w:rFonts w:asciiTheme="minorHAnsi" w:hAnsiTheme="minorHAnsi"/>
          <w:sz w:val="24"/>
          <w:lang w:val="en-US"/>
        </w:rPr>
        <w:t xml:space="preserve"> </w:t>
      </w:r>
      <w:r w:rsidR="000765B6">
        <w:rPr>
          <w:rFonts w:asciiTheme="minorHAnsi" w:hAnsiTheme="minorHAnsi"/>
          <w:sz w:val="24"/>
          <w:lang w:val="en-US"/>
        </w:rPr>
        <w:fldChar w:fldCharType="begin">
          <w:fldData xml:space="preserve">PEVuZE5vdGU+PENpdGU+PEF1dGhvcj5TZWRlcmhvbG08L0F1dGhvcj48WWVhcj4yMDAyPC9ZZWFy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</w:fldData>
        </w:fldChar>
      </w:r>
      <w:r w:rsidR="00790FC7">
        <w:rPr>
          <w:rFonts w:asciiTheme="minorHAnsi" w:hAnsiTheme="minorHAnsi"/>
          <w:sz w:val="24"/>
          <w:lang w:val="en-US"/>
        </w:rPr>
        <w:instrText xml:space="preserve"> ADDIN EN.CITE </w:instrText>
      </w:r>
      <w:r w:rsidR="00790FC7">
        <w:rPr>
          <w:rFonts w:asciiTheme="minorHAnsi" w:hAnsiTheme="minorHAnsi"/>
          <w:sz w:val="24"/>
          <w:lang w:val="en-US"/>
        </w:rPr>
        <w:fldChar w:fldCharType="begin">
          <w:fldData xml:space="preserve">PEVuZE5vdGU+PENpdGU+PEF1dGhvcj5TZWRlcmhvbG08L0F1dGhvcj48WWVhcj4yMDAyPC9ZZWFy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</w:fldData>
        </w:fldChar>
      </w:r>
      <w:r w:rsidR="00790FC7">
        <w:rPr>
          <w:rFonts w:asciiTheme="minorHAnsi" w:hAnsiTheme="minorHAnsi"/>
          <w:sz w:val="24"/>
          <w:lang w:val="en-US"/>
        </w:rPr>
        <w:instrText xml:space="preserve"> ADDIN EN.CITE.DATA </w:instrText>
      </w:r>
      <w:r w:rsidR="00790FC7">
        <w:rPr>
          <w:rFonts w:asciiTheme="minorHAnsi" w:hAnsiTheme="minorHAnsi"/>
          <w:sz w:val="24"/>
          <w:lang w:val="en-US"/>
        </w:rPr>
      </w:r>
      <w:r w:rsidR="00790FC7">
        <w:rPr>
          <w:rFonts w:asciiTheme="minorHAnsi" w:hAnsiTheme="minorHAnsi"/>
          <w:sz w:val="24"/>
          <w:lang w:val="en-US"/>
        </w:rPr>
        <w:fldChar w:fldCharType="end"/>
      </w:r>
      <w:r w:rsidR="000765B6">
        <w:rPr>
          <w:rFonts w:asciiTheme="minorHAnsi" w:hAnsiTheme="minorHAnsi"/>
          <w:sz w:val="24"/>
          <w:lang w:val="en-US"/>
        </w:rPr>
        <w:fldChar w:fldCharType="separate"/>
      </w:r>
      <w:r w:rsidR="00A93FC9">
        <w:rPr>
          <w:rFonts w:asciiTheme="minorHAnsi" w:hAnsiTheme="minorHAnsi"/>
          <w:noProof/>
          <w:sz w:val="24"/>
          <w:lang w:val="en-US"/>
        </w:rPr>
        <w:t>(7, 8)</w:t>
      </w:r>
      <w:r w:rsidR="000765B6">
        <w:rPr>
          <w:rFonts w:asciiTheme="minorHAnsi" w:hAnsiTheme="minorHAnsi"/>
          <w:sz w:val="24"/>
          <w:lang w:val="en-US"/>
        </w:rPr>
        <w:fldChar w:fldCharType="end"/>
      </w:r>
      <w:r w:rsidR="001C0935">
        <w:rPr>
          <w:rFonts w:asciiTheme="minorHAnsi" w:hAnsiTheme="minorHAnsi"/>
          <w:sz w:val="24"/>
          <w:lang w:val="en-US"/>
        </w:rPr>
        <w:t>.</w:t>
      </w:r>
      <w:r w:rsidR="00CA4EEF" w:rsidRPr="001C0935">
        <w:rPr>
          <w:rFonts w:asciiTheme="minorHAnsi" w:hAnsiTheme="minorHAnsi"/>
          <w:sz w:val="24"/>
          <w:lang w:val="en-US"/>
        </w:rPr>
        <w:t xml:space="preserve"> </w:t>
      </w:r>
      <w:r w:rsidR="00AF273B" w:rsidRPr="001C0935">
        <w:rPr>
          <w:rFonts w:asciiTheme="minorHAnsi" w:hAnsiTheme="minorHAnsi"/>
          <w:sz w:val="24"/>
          <w:lang w:val="en-US"/>
        </w:rPr>
        <w:t xml:space="preserve">For example, </w:t>
      </w:r>
      <w:r w:rsidR="00712417" w:rsidRPr="00712417">
        <w:rPr>
          <w:rFonts w:asciiTheme="minorHAnsi" w:hAnsiTheme="minorHAnsi"/>
          <w:sz w:val="24"/>
          <w:lang w:val="en-US"/>
        </w:rPr>
        <w:t>intracerebroventricular</w:t>
      </w:r>
      <w:r w:rsidR="00712417" w:rsidRPr="001C0935">
        <w:rPr>
          <w:rFonts w:asciiTheme="minorHAnsi" w:hAnsiTheme="minorHAnsi"/>
          <w:lang w:val="en-US"/>
        </w:rPr>
        <w:t xml:space="preserve"> </w:t>
      </w:r>
      <w:r w:rsidR="00CA4EEF" w:rsidRPr="001C0935">
        <w:rPr>
          <w:rFonts w:asciiTheme="minorHAnsi" w:hAnsiTheme="minorHAnsi"/>
          <w:sz w:val="24"/>
          <w:lang w:val="en-US"/>
        </w:rPr>
        <w:t xml:space="preserve">administration </w:t>
      </w:r>
      <w:r w:rsidR="002D5777" w:rsidRPr="001C0935">
        <w:rPr>
          <w:rFonts w:asciiTheme="minorHAnsi" w:hAnsiTheme="minorHAnsi"/>
          <w:sz w:val="24"/>
          <w:lang w:val="en-US"/>
        </w:rPr>
        <w:t xml:space="preserve">of NPY </w:t>
      </w:r>
      <w:r w:rsidR="005E1255" w:rsidRPr="001C0935">
        <w:rPr>
          <w:rFonts w:asciiTheme="minorHAnsi" w:hAnsiTheme="minorHAnsi"/>
          <w:sz w:val="24"/>
          <w:lang w:val="en-US"/>
        </w:rPr>
        <w:t xml:space="preserve">can </w:t>
      </w:r>
      <w:r w:rsidR="00CA4EEF" w:rsidRPr="001C0935">
        <w:rPr>
          <w:rFonts w:asciiTheme="minorHAnsi" w:hAnsiTheme="minorHAnsi"/>
          <w:sz w:val="24"/>
          <w:lang w:val="en-US"/>
        </w:rPr>
        <w:t xml:space="preserve">increase physical activity and decrease food intake </w:t>
      </w:r>
      <w:r w:rsidR="00912E00" w:rsidRPr="001C0935">
        <w:rPr>
          <w:rFonts w:asciiTheme="minorHAnsi" w:hAnsiTheme="minorHAnsi"/>
          <w:sz w:val="24"/>
          <w:lang w:val="en-US"/>
        </w:rPr>
        <w:t xml:space="preserve">resulting in </w:t>
      </w:r>
      <w:r w:rsidR="00CA4EEF" w:rsidRPr="001C0935">
        <w:rPr>
          <w:rFonts w:asciiTheme="minorHAnsi" w:hAnsiTheme="minorHAnsi"/>
          <w:sz w:val="24"/>
          <w:lang w:val="en-US"/>
        </w:rPr>
        <w:t xml:space="preserve">weight </w:t>
      </w:r>
      <w:r w:rsidR="00912E00" w:rsidRPr="001C0935">
        <w:rPr>
          <w:rFonts w:asciiTheme="minorHAnsi" w:hAnsiTheme="minorHAnsi"/>
          <w:sz w:val="24"/>
          <w:lang w:val="en-US"/>
        </w:rPr>
        <w:t xml:space="preserve">loss </w:t>
      </w:r>
      <w:r w:rsidR="00CA4EEF" w:rsidRPr="001C0935">
        <w:rPr>
          <w:rFonts w:asciiTheme="minorHAnsi" w:hAnsiTheme="minorHAnsi"/>
          <w:sz w:val="24"/>
          <w:lang w:val="en-US"/>
        </w:rPr>
        <w:t xml:space="preserve">in rats </w:t>
      </w:r>
      <w:r w:rsidR="00912E00" w:rsidRPr="001C0935">
        <w:rPr>
          <w:rFonts w:asciiTheme="minorHAnsi" w:hAnsiTheme="minorHAnsi"/>
          <w:sz w:val="24"/>
          <w:lang w:val="en-US"/>
        </w:rPr>
        <w:t xml:space="preserve">with limited food access </w:t>
      </w:r>
      <w:r w:rsidR="000765B6">
        <w:rPr>
          <w:rFonts w:asciiTheme="minorHAnsi" w:hAnsiTheme="minorHAnsi"/>
          <w:sz w:val="24"/>
          <w:lang w:val="en-US"/>
        </w:rPr>
        <w:fldChar w:fldCharType="begin"/>
      </w:r>
      <w:r w:rsidR="00790FC7">
        <w:rPr>
          <w:rFonts w:asciiTheme="minorHAnsi" w:hAnsiTheme="minorHAnsi"/>
          <w:sz w:val="24"/>
          <w:lang w:val="en-US"/>
        </w:rPr>
        <w:instrText xml:space="preserve"> ADDIN EN.CITE &lt;EndNote&gt;&lt;Cite&gt;&lt;Author&gt;Nergardh&lt;/Author&gt;&lt;Year&gt;2007&lt;/Year&gt;&lt;RecNum&gt;31&lt;/RecNum&gt;&lt;record&gt;&lt;rec-number&gt;31&lt;/rec-number&gt;&lt;foreign-keys&gt;&lt;key app="EN" db-id="tpvszxx54aw0rcefe97v9prp05pp2vd9z95z"&gt;31&lt;/key&gt;&lt;/foreign-keys&gt;&lt;ref-type name="Journal Article"&gt;17&lt;/ref-type&gt;&lt;contributors&gt;&lt;authors&gt;&lt;author&gt;Nergardh, R.&lt;/author&gt;&lt;author&gt;Ammar, A.&lt;/author&gt;&lt;author&gt;Brodin, U.&lt;/author&gt;&lt;author&gt;Bergstrom, J.&lt;/author&gt;&lt;author&gt;Scheurink, A.&lt;/author&gt;&lt;author&gt;Sodersten, P.&lt;/author&gt;&lt;/authors&gt;&lt;/contributors&gt;&lt;auth-address&gt;Section of Molecular Neuropharmacology, Department of Physiology and Pharmacology, Karolinska Institutet, S-171 77 Stockholm, Sweden.&lt;/auth-address&gt;&lt;titles&gt;&lt;title&gt;Neuropeptide Y facilitates activity-based-anorexia&lt;/title&gt;&lt;secondary-title&gt;Psychoneuroendocrinology&lt;/secondary-title&gt;&lt;/titles&gt;&lt;periodical&gt;&lt;full-title&gt;Psychoneuroendocrinology&lt;/full-title&gt;&lt;/periodical&gt;&lt;pages&gt;493-502&lt;/pages&gt;&lt;volume&gt;32&lt;/volume&gt;&lt;number&gt;5&lt;/number&gt;&lt;edition&gt;2007/05/01&lt;/edition&gt;&lt;keywords&gt;&lt;keyword&gt;Adaptation, Physiological&lt;/keyword&gt;&lt;keyword&gt;Animals&lt;/keyword&gt;&lt;keyword&gt;Anorexia Nervosa/*physiopathology&lt;/keyword&gt;&lt;keyword&gt;Appetite Regulation/*physiology&lt;/keyword&gt;&lt;keyword&gt;Arcuate Nucleus/*metabolism&lt;/keyword&gt;&lt;keyword&gt;Body Weight/physiology&lt;/keyword&gt;&lt;keyword&gt;Disease Models, Animal&lt;/keyword&gt;&lt;keyword&gt;Eating/physiology&lt;/keyword&gt;&lt;keyword&gt;Female&lt;/keyword&gt;&lt;keyword&gt;Motor Activity/*physiology&lt;/keyword&gt;&lt;keyword&gt;Neuropeptide Y/genetics/*physiology&lt;/keyword&gt;&lt;keyword&gt;RNA, Messenger/analysis&lt;/keyword&gt;&lt;keyword&gt;Rats&lt;/keyword&gt;&lt;keyword&gt;Rats, Wistar&lt;/keyword&gt;&lt;/keywords&gt;&lt;dates&gt;&lt;year&gt;2007&lt;/year&gt;&lt;pub-dates&gt;&lt;date&gt;Jun&lt;/date&gt;&lt;/pub-dates&gt;&lt;/dates&gt;&lt;isbn&gt;0306-4530 (Print)&amp;#xD;0306-4530 (Linking)&lt;/isbn&gt;&lt;accession-num&gt;17467917&lt;/accession-num&gt;&lt;urls&gt;&lt;related-urls&gt;&lt;url&gt;http://www.ncbi.nlm.nih.gov/entrez/query.fcgi?cmd=Retrieve&amp;amp;db=PubMed&amp;amp;dopt=Citation&amp;amp;list_uids=17467917&lt;/url&gt;&lt;/related-urls&gt;&lt;/urls&gt;&lt;electronic-resource-num&gt;S0306-4530(07)00057-1 [pii]&amp;#xD;10.1016/j.psyneuen.2007.03.002&lt;/electronic-resource-num&gt;&lt;language&gt;eng&lt;/language&gt;&lt;/record&gt;&lt;/Cite&gt;&lt;/EndNote&gt;</w:instrText>
      </w:r>
      <w:r w:rsidR="000765B6">
        <w:rPr>
          <w:rFonts w:asciiTheme="minorHAnsi" w:hAnsiTheme="minorHAnsi"/>
          <w:sz w:val="24"/>
          <w:lang w:val="en-US"/>
        </w:rPr>
        <w:fldChar w:fldCharType="separate"/>
      </w:r>
      <w:r w:rsidR="00A93FC9">
        <w:rPr>
          <w:rFonts w:asciiTheme="minorHAnsi" w:hAnsiTheme="minorHAnsi"/>
          <w:noProof/>
          <w:sz w:val="24"/>
          <w:lang w:val="en-US"/>
        </w:rPr>
        <w:t>(9)</w:t>
      </w:r>
      <w:r w:rsidR="000765B6">
        <w:rPr>
          <w:rFonts w:asciiTheme="minorHAnsi" w:hAnsiTheme="minorHAnsi"/>
          <w:sz w:val="24"/>
          <w:lang w:val="en-US"/>
        </w:rPr>
        <w:fldChar w:fldCharType="end"/>
      </w:r>
      <w:r w:rsidR="00CA4EEF" w:rsidRPr="001C0935">
        <w:rPr>
          <w:rFonts w:asciiTheme="minorHAnsi" w:hAnsiTheme="minorHAnsi"/>
          <w:sz w:val="24"/>
          <w:lang w:val="en-US"/>
        </w:rPr>
        <w:t xml:space="preserve">. </w:t>
      </w:r>
      <w:r w:rsidR="00912E00" w:rsidRPr="001C0935">
        <w:rPr>
          <w:rFonts w:asciiTheme="minorHAnsi" w:hAnsiTheme="minorHAnsi"/>
          <w:sz w:val="24"/>
          <w:lang w:val="en-US"/>
        </w:rPr>
        <w:t xml:space="preserve">Consistent with the observation in rodents, </w:t>
      </w:r>
      <w:r w:rsidR="00912E00" w:rsidRPr="001C0935">
        <w:rPr>
          <w:rFonts w:asciiTheme="minorHAnsi" w:hAnsiTheme="minorHAnsi"/>
          <w:sz w:val="24"/>
        </w:rPr>
        <w:t xml:space="preserve">patients with </w:t>
      </w:r>
      <w:r w:rsidR="002D5777" w:rsidRPr="001C0935">
        <w:rPr>
          <w:rFonts w:asciiTheme="minorHAnsi" w:hAnsiTheme="minorHAnsi"/>
          <w:sz w:val="24"/>
        </w:rPr>
        <w:t>anorexia nervosa</w:t>
      </w:r>
      <w:r w:rsidR="00912E00" w:rsidRPr="001C0935">
        <w:rPr>
          <w:rFonts w:asciiTheme="minorHAnsi" w:hAnsiTheme="minorHAnsi"/>
          <w:sz w:val="24"/>
        </w:rPr>
        <w:t xml:space="preserve"> have </w:t>
      </w:r>
      <w:r w:rsidR="00F269B8" w:rsidRPr="001C0935">
        <w:rPr>
          <w:rFonts w:asciiTheme="minorHAnsi" w:hAnsiTheme="minorHAnsi"/>
          <w:sz w:val="24"/>
          <w:lang w:val="en-US"/>
        </w:rPr>
        <w:t xml:space="preserve">pathologically up-regulated hypothalamic NPY levels, </w:t>
      </w:r>
      <w:r w:rsidR="00F269B8" w:rsidRPr="001C0935">
        <w:rPr>
          <w:rFonts w:asciiTheme="minorHAnsi" w:hAnsiTheme="minorHAnsi"/>
          <w:sz w:val="24"/>
        </w:rPr>
        <w:t>but</w:t>
      </w:r>
      <w:r w:rsidR="00CA4EEF" w:rsidRPr="001C0935">
        <w:rPr>
          <w:rFonts w:asciiTheme="minorHAnsi" w:hAnsiTheme="minorHAnsi"/>
          <w:sz w:val="24"/>
          <w:lang w:val="en-US"/>
        </w:rPr>
        <w:t xml:space="preserve"> are physically hyperactive and eat only a little food in spite of having depleted body fat </w:t>
      </w:r>
      <w:r w:rsidR="005A099A">
        <w:rPr>
          <w:rFonts w:asciiTheme="minorHAnsi" w:hAnsiTheme="minorHAnsi"/>
          <w:sz w:val="24"/>
          <w:lang w:val="en-US"/>
        </w:rPr>
        <w:t xml:space="preserve">stores </w:t>
      </w:r>
      <w:r w:rsidR="000765B6">
        <w:rPr>
          <w:rFonts w:asciiTheme="minorHAnsi" w:hAnsiTheme="minorHAnsi"/>
          <w:sz w:val="24"/>
          <w:lang w:val="en-US"/>
        </w:rPr>
        <w:fldChar w:fldCharType="begin">
          <w:fldData xml:space="preserve">PEVuZE5vdGU+PENpdGU+PEF1dGhvcj5Ib2x0a2FtcDwvQXV0aG9yPjxZZWFyPjIwMDM8L1llYXI+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==
</w:fldData>
        </w:fldChar>
      </w:r>
      <w:r w:rsidR="00790FC7">
        <w:rPr>
          <w:rFonts w:asciiTheme="minorHAnsi" w:hAnsiTheme="minorHAnsi"/>
          <w:sz w:val="24"/>
          <w:lang w:val="en-US"/>
        </w:rPr>
        <w:instrText xml:space="preserve"> ADDIN EN.CITE </w:instrText>
      </w:r>
      <w:r w:rsidR="00790FC7">
        <w:rPr>
          <w:rFonts w:asciiTheme="minorHAnsi" w:hAnsiTheme="minorHAnsi"/>
          <w:sz w:val="24"/>
          <w:lang w:val="en-US"/>
        </w:rPr>
        <w:fldChar w:fldCharType="begin">
          <w:fldData xml:space="preserve">PEVuZE5vdGU+PENpdGU+PEF1dGhvcj5Ib2x0a2FtcDwvQXV0aG9yPjxZZWFyPjIwMDM8L1llYXI+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==
</w:fldData>
        </w:fldChar>
      </w:r>
      <w:r w:rsidR="00790FC7">
        <w:rPr>
          <w:rFonts w:asciiTheme="minorHAnsi" w:hAnsiTheme="minorHAnsi"/>
          <w:sz w:val="24"/>
          <w:lang w:val="en-US"/>
        </w:rPr>
        <w:instrText xml:space="preserve"> ADDIN EN.CITE.DATA </w:instrText>
      </w:r>
      <w:r w:rsidR="00790FC7">
        <w:rPr>
          <w:rFonts w:asciiTheme="minorHAnsi" w:hAnsiTheme="minorHAnsi"/>
          <w:sz w:val="24"/>
          <w:lang w:val="en-US"/>
        </w:rPr>
      </w:r>
      <w:r w:rsidR="00790FC7">
        <w:rPr>
          <w:rFonts w:asciiTheme="minorHAnsi" w:hAnsiTheme="minorHAnsi"/>
          <w:sz w:val="24"/>
          <w:lang w:val="en-US"/>
        </w:rPr>
        <w:fldChar w:fldCharType="end"/>
      </w:r>
      <w:r w:rsidR="000765B6">
        <w:rPr>
          <w:rFonts w:asciiTheme="minorHAnsi" w:hAnsiTheme="minorHAnsi"/>
          <w:sz w:val="24"/>
          <w:lang w:val="en-US"/>
        </w:rPr>
        <w:fldChar w:fldCharType="separate"/>
      </w:r>
      <w:r w:rsidR="00A93FC9">
        <w:rPr>
          <w:rFonts w:asciiTheme="minorHAnsi" w:hAnsiTheme="minorHAnsi"/>
          <w:noProof/>
          <w:sz w:val="24"/>
          <w:lang w:val="en-US"/>
        </w:rPr>
        <w:t>(9, 10)</w:t>
      </w:r>
      <w:r w:rsidR="000765B6">
        <w:rPr>
          <w:rFonts w:asciiTheme="minorHAnsi" w:hAnsiTheme="minorHAnsi"/>
          <w:sz w:val="24"/>
          <w:lang w:val="en-US"/>
        </w:rPr>
        <w:fldChar w:fldCharType="end"/>
      </w:r>
      <w:r w:rsidR="00C4064A" w:rsidRPr="001C0935">
        <w:rPr>
          <w:rFonts w:asciiTheme="minorHAnsi" w:hAnsiTheme="minorHAnsi"/>
          <w:sz w:val="24"/>
          <w:lang w:val="en-US"/>
        </w:rPr>
        <w:t>.</w:t>
      </w:r>
      <w:r w:rsidR="00C4064A" w:rsidRPr="001C0935" w:rsidDel="00C4064A">
        <w:rPr>
          <w:rFonts w:asciiTheme="minorHAnsi" w:hAnsiTheme="minorHAnsi"/>
          <w:sz w:val="24"/>
          <w:lang w:val="en-US"/>
        </w:rPr>
        <w:t xml:space="preserve"> </w:t>
      </w:r>
    </w:p>
    <w:p w:rsidR="00091A65" w:rsidRPr="001C0935" w:rsidRDefault="00091A65" w:rsidP="001577CD">
      <w:pPr>
        <w:jc w:val="both"/>
        <w:rPr>
          <w:rFonts w:asciiTheme="minorHAnsi" w:hAnsiTheme="minorHAnsi"/>
        </w:rPr>
      </w:pPr>
    </w:p>
    <w:p w:rsidR="00091A65" w:rsidRPr="00906879" w:rsidRDefault="008B5767" w:rsidP="001577CD">
      <w:pPr>
        <w:jc w:val="both"/>
        <w:rPr>
          <w:rFonts w:ascii="Times" w:eastAsiaTheme="minorHAnsi" w:hAnsi="Times" w:cstheme="minorBidi"/>
          <w:sz w:val="20"/>
          <w:szCs w:val="20"/>
        </w:rPr>
      </w:pPr>
      <w:r w:rsidRPr="001C0935">
        <w:rPr>
          <w:rFonts w:asciiTheme="minorHAnsi" w:eastAsiaTheme="minorHAnsi" w:hAnsiTheme="minorHAnsi"/>
          <w:lang w:val="en-US"/>
        </w:rPr>
        <w:t>Another</w:t>
      </w:r>
      <w:r w:rsidR="00A0386F" w:rsidRPr="001C0935">
        <w:rPr>
          <w:rFonts w:asciiTheme="minorHAnsi" w:eastAsiaTheme="minorHAnsi" w:hAnsiTheme="minorHAnsi"/>
          <w:lang w:val="en-US"/>
        </w:rPr>
        <w:t xml:space="preserve"> critical player in </w:t>
      </w:r>
      <w:r w:rsidR="00912E00" w:rsidRPr="001C0935">
        <w:rPr>
          <w:rFonts w:asciiTheme="minorHAnsi" w:eastAsiaTheme="minorHAnsi" w:hAnsiTheme="minorHAnsi"/>
          <w:lang w:val="en-US"/>
        </w:rPr>
        <w:t xml:space="preserve">the feeding regulatory </w:t>
      </w:r>
      <w:r w:rsidR="00A0386F" w:rsidRPr="001C0935">
        <w:rPr>
          <w:rFonts w:asciiTheme="minorHAnsi" w:eastAsiaTheme="minorHAnsi" w:hAnsiTheme="minorHAnsi"/>
          <w:lang w:val="en-US"/>
        </w:rPr>
        <w:t>circuitry</w:t>
      </w:r>
      <w:r w:rsidRPr="001C0935">
        <w:rPr>
          <w:rFonts w:asciiTheme="minorHAnsi" w:eastAsiaTheme="minorHAnsi" w:hAnsiTheme="minorHAnsi"/>
          <w:lang w:val="en-US"/>
        </w:rPr>
        <w:t xml:space="preserve"> is</w:t>
      </w:r>
      <w:r w:rsidR="00CA4EEF" w:rsidRPr="001C0935">
        <w:rPr>
          <w:rFonts w:asciiTheme="minorHAnsi" w:eastAsiaTheme="minorHAnsi" w:hAnsiTheme="minorHAnsi"/>
          <w:lang w:val="en-US"/>
        </w:rPr>
        <w:t xml:space="preserve"> </w:t>
      </w:r>
      <w:r w:rsidRPr="001C0935">
        <w:rPr>
          <w:rFonts w:asciiTheme="minorHAnsi" w:eastAsiaTheme="minorHAnsi" w:hAnsiTheme="minorHAnsi"/>
          <w:lang w:val="en-US"/>
        </w:rPr>
        <w:t>ghrelin</w:t>
      </w:r>
      <w:r w:rsidR="00F50868" w:rsidRPr="001C0935">
        <w:rPr>
          <w:rFonts w:asciiTheme="minorHAnsi" w:eastAsiaTheme="minorHAnsi" w:hAnsiTheme="minorHAnsi"/>
          <w:lang w:val="en-US"/>
        </w:rPr>
        <w:t xml:space="preserve">, </w:t>
      </w:r>
      <w:r w:rsidR="00CA4EEF" w:rsidRPr="001C0935">
        <w:rPr>
          <w:rFonts w:asciiTheme="minorHAnsi" w:eastAsiaTheme="minorHAnsi" w:hAnsiTheme="minorHAnsi"/>
          <w:lang w:val="en-US"/>
        </w:rPr>
        <w:t xml:space="preserve">which is </w:t>
      </w:r>
      <w:r w:rsidR="00F50868" w:rsidRPr="001C0935">
        <w:rPr>
          <w:rFonts w:asciiTheme="minorHAnsi" w:eastAsiaTheme="minorHAnsi" w:hAnsiTheme="minorHAnsi"/>
          <w:lang w:val="en-US"/>
        </w:rPr>
        <w:t xml:space="preserve">synthesized in the stomach </w:t>
      </w:r>
      <w:r w:rsidR="00A0386F" w:rsidRPr="001C0935">
        <w:rPr>
          <w:rFonts w:asciiTheme="minorHAnsi" w:eastAsiaTheme="minorHAnsi" w:hAnsiTheme="minorHAnsi"/>
          <w:lang w:val="en-US"/>
        </w:rPr>
        <w:t xml:space="preserve">and </w:t>
      </w:r>
      <w:r w:rsidR="00CA4EEF" w:rsidRPr="001C0935">
        <w:rPr>
          <w:rFonts w:asciiTheme="minorHAnsi" w:eastAsiaTheme="minorHAnsi" w:hAnsiTheme="minorHAnsi"/>
          <w:lang w:val="en-US"/>
        </w:rPr>
        <w:t xml:space="preserve">signals </w:t>
      </w:r>
      <w:r w:rsidR="00F50868" w:rsidRPr="001C0935">
        <w:rPr>
          <w:rFonts w:asciiTheme="minorHAnsi" w:eastAsiaTheme="minorHAnsi" w:hAnsiTheme="minorHAnsi"/>
          <w:lang w:val="en-US"/>
        </w:rPr>
        <w:t xml:space="preserve">changes in </w:t>
      </w:r>
      <w:r w:rsidR="00CA4EEF" w:rsidRPr="001C0935">
        <w:rPr>
          <w:rFonts w:asciiTheme="minorHAnsi" w:eastAsiaTheme="minorHAnsi" w:hAnsiTheme="minorHAnsi"/>
          <w:lang w:val="en-US"/>
        </w:rPr>
        <w:t>energy levels</w:t>
      </w:r>
      <w:r w:rsidR="00F50868" w:rsidRPr="001C0935">
        <w:rPr>
          <w:rFonts w:asciiTheme="minorHAnsi" w:eastAsiaTheme="minorHAnsi" w:hAnsiTheme="minorHAnsi"/>
          <w:lang w:val="en-US"/>
        </w:rPr>
        <w:t xml:space="preserve"> to the central nervous system </w:t>
      </w:r>
      <w:r w:rsidR="00CA4EEF" w:rsidRPr="001C0935">
        <w:rPr>
          <w:rFonts w:asciiTheme="minorHAnsi" w:eastAsiaTheme="minorHAnsi" w:hAnsiTheme="minorHAnsi"/>
          <w:lang w:val="en-US"/>
        </w:rPr>
        <w:t xml:space="preserve">by stimulating specific ghrelin receptors </w:t>
      </w:r>
      <w:r w:rsidR="005C21B4">
        <w:rPr>
          <w:rFonts w:asciiTheme="minorHAnsi" w:eastAsiaTheme="minorHAnsi" w:hAnsiTheme="minorHAnsi"/>
          <w:lang w:val="en-US"/>
        </w:rPr>
        <w:t xml:space="preserve">directly </w:t>
      </w:r>
      <w:r w:rsidR="00CA4EEF" w:rsidRPr="001C0935">
        <w:rPr>
          <w:rFonts w:asciiTheme="minorHAnsi" w:eastAsiaTheme="minorHAnsi" w:hAnsiTheme="minorHAnsi"/>
          <w:lang w:val="en-US"/>
        </w:rPr>
        <w:t>on</w:t>
      </w:r>
      <w:r w:rsidR="00F50868" w:rsidRPr="001C0935">
        <w:rPr>
          <w:rFonts w:asciiTheme="minorHAnsi" w:eastAsiaTheme="minorHAnsi" w:hAnsiTheme="minorHAnsi"/>
          <w:lang w:val="en-US"/>
        </w:rPr>
        <w:t xml:space="preserve"> NPY neurons in the </w:t>
      </w:r>
      <w:r w:rsidR="001C367C" w:rsidRPr="001C0935">
        <w:rPr>
          <w:rFonts w:asciiTheme="minorHAnsi" w:eastAsiaTheme="minorHAnsi" w:hAnsiTheme="minorHAnsi"/>
          <w:lang w:val="en-US"/>
        </w:rPr>
        <w:t xml:space="preserve">arcuate nucleus of the hypothalamus </w:t>
      </w:r>
      <w:r w:rsidR="000765B6">
        <w:rPr>
          <w:rFonts w:asciiTheme="minorHAnsi" w:eastAsiaTheme="minorHAnsi" w:hAnsiTheme="minorHAnsi"/>
          <w:lang w:val="en-US"/>
        </w:rPr>
        <w:fldChar w:fldCharType="begin">
          <w:fldData xml:space="preserve">PEVuZE5vdGU+PENpdGU+PEF1dGhvcj5QYXBvdHRpPC9BdXRob3I+PFllYXI+MjAwMDwvWWVhcj48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</w:fldData>
        </w:fldChar>
      </w:r>
      <w:r w:rsidR="00790FC7">
        <w:rPr>
          <w:rFonts w:asciiTheme="minorHAnsi" w:eastAsiaTheme="minorHAnsi" w:hAnsiTheme="minorHAnsi"/>
          <w:lang w:val="en-US"/>
        </w:rPr>
        <w:instrText xml:space="preserve"> ADDIN EN.CITE </w:instrText>
      </w:r>
      <w:r w:rsidR="00790FC7">
        <w:rPr>
          <w:rFonts w:asciiTheme="minorHAnsi" w:eastAsiaTheme="minorHAnsi" w:hAnsiTheme="minorHAnsi"/>
          <w:lang w:val="en-US"/>
        </w:rPr>
        <w:fldChar w:fldCharType="begin">
          <w:fldData xml:space="preserve">PEVuZE5vdGU+PENpdGU+PEF1dGhvcj5QYXBvdHRpPC9BdXRob3I+PFllYXI+MjAwMDwvWWVhcj48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</w:fldData>
        </w:fldChar>
      </w:r>
      <w:r w:rsidR="00790FC7">
        <w:rPr>
          <w:rFonts w:asciiTheme="minorHAnsi" w:eastAsiaTheme="minorHAnsi" w:hAnsiTheme="minorHAnsi"/>
          <w:lang w:val="en-US"/>
        </w:rPr>
        <w:instrText xml:space="preserve"> ADDIN EN.CITE.DATA </w:instrText>
      </w:r>
      <w:r w:rsidR="00790FC7">
        <w:rPr>
          <w:rFonts w:asciiTheme="minorHAnsi" w:eastAsiaTheme="minorHAnsi" w:hAnsiTheme="minorHAnsi"/>
          <w:lang w:val="en-US"/>
        </w:rPr>
      </w:r>
      <w:r w:rsidR="00790FC7">
        <w:rPr>
          <w:rFonts w:asciiTheme="minorHAnsi" w:eastAsiaTheme="minorHAnsi" w:hAnsiTheme="minorHAnsi"/>
          <w:lang w:val="en-US"/>
        </w:rPr>
        <w:fldChar w:fldCharType="end"/>
      </w:r>
      <w:r w:rsidR="000765B6">
        <w:rPr>
          <w:rFonts w:asciiTheme="minorHAnsi" w:eastAsiaTheme="minorHAnsi" w:hAnsiTheme="minorHAnsi"/>
          <w:lang w:val="en-US"/>
        </w:rPr>
        <w:fldChar w:fldCharType="separate"/>
      </w:r>
      <w:r w:rsidR="00A93FC9">
        <w:rPr>
          <w:rFonts w:asciiTheme="minorHAnsi" w:eastAsiaTheme="minorHAnsi" w:hAnsiTheme="minorHAnsi"/>
          <w:noProof/>
          <w:lang w:val="en-US"/>
        </w:rPr>
        <w:t>(11)</w:t>
      </w:r>
      <w:r w:rsidR="000765B6">
        <w:rPr>
          <w:rFonts w:asciiTheme="minorHAnsi" w:eastAsiaTheme="minorHAnsi" w:hAnsiTheme="minorHAnsi"/>
          <w:lang w:val="en-US"/>
        </w:rPr>
        <w:fldChar w:fldCharType="end"/>
      </w:r>
      <w:r w:rsidR="00C4064A" w:rsidRPr="001C0935">
        <w:rPr>
          <w:rFonts w:asciiTheme="minorHAnsi" w:eastAsiaTheme="minorHAnsi" w:hAnsiTheme="minorHAnsi"/>
          <w:lang w:val="en-US"/>
        </w:rPr>
        <w:t xml:space="preserve"> </w:t>
      </w:r>
      <w:r w:rsidR="005C21B4">
        <w:rPr>
          <w:rFonts w:asciiTheme="minorHAnsi" w:eastAsiaTheme="minorHAnsi" w:hAnsiTheme="minorHAnsi"/>
          <w:lang w:val="en-US"/>
        </w:rPr>
        <w:t xml:space="preserve">or by a brainstem </w:t>
      </w:r>
      <w:r w:rsidR="00EC7572">
        <w:rPr>
          <w:rFonts w:asciiTheme="minorHAnsi" w:eastAsiaTheme="minorHAnsi" w:hAnsiTheme="minorHAnsi"/>
          <w:lang w:val="en-US"/>
        </w:rPr>
        <w:t>circuit</w:t>
      </w:r>
      <w:r w:rsidR="005C21B4">
        <w:rPr>
          <w:rFonts w:asciiTheme="minorHAnsi" w:eastAsiaTheme="minorHAnsi" w:hAnsiTheme="minorHAnsi"/>
          <w:lang w:val="en-US"/>
        </w:rPr>
        <w:t>. The induced upregulation of NPY then</w:t>
      </w:r>
      <w:r w:rsidR="001C367C" w:rsidRPr="001C0935">
        <w:rPr>
          <w:rFonts w:asciiTheme="minorHAnsi" w:eastAsiaTheme="minorHAnsi" w:hAnsiTheme="minorHAnsi"/>
          <w:lang w:val="en-US"/>
        </w:rPr>
        <w:t xml:space="preserve"> </w:t>
      </w:r>
      <w:r w:rsidR="00F50868" w:rsidRPr="001C0935">
        <w:rPr>
          <w:rFonts w:asciiTheme="minorHAnsi" w:eastAsiaTheme="minorHAnsi" w:hAnsiTheme="minorHAnsi"/>
          <w:lang w:val="en-US"/>
        </w:rPr>
        <w:t>stimulate</w:t>
      </w:r>
      <w:r w:rsidR="001C367C" w:rsidRPr="001C0935">
        <w:rPr>
          <w:rFonts w:asciiTheme="minorHAnsi" w:eastAsiaTheme="minorHAnsi" w:hAnsiTheme="minorHAnsi"/>
          <w:lang w:val="en-US"/>
        </w:rPr>
        <w:t>s</w:t>
      </w:r>
      <w:r w:rsidR="00F50868" w:rsidRPr="001C0935">
        <w:rPr>
          <w:rFonts w:asciiTheme="minorHAnsi" w:eastAsiaTheme="minorHAnsi" w:hAnsiTheme="minorHAnsi"/>
          <w:lang w:val="en-US"/>
        </w:rPr>
        <w:t xml:space="preserve"> appetite and </w:t>
      </w:r>
      <w:r w:rsidR="005C21B4">
        <w:rPr>
          <w:rFonts w:asciiTheme="minorHAnsi" w:eastAsiaTheme="minorHAnsi" w:hAnsiTheme="minorHAnsi"/>
          <w:lang w:val="en-US"/>
        </w:rPr>
        <w:t>associated alterations in</w:t>
      </w:r>
      <w:r w:rsidR="005C21B4" w:rsidRPr="001C0935">
        <w:rPr>
          <w:rFonts w:asciiTheme="minorHAnsi" w:eastAsiaTheme="minorHAnsi" w:hAnsiTheme="minorHAnsi"/>
          <w:lang w:val="en-US"/>
        </w:rPr>
        <w:t xml:space="preserve"> </w:t>
      </w:r>
      <w:r w:rsidR="00F50868" w:rsidRPr="001C0935">
        <w:rPr>
          <w:rFonts w:asciiTheme="minorHAnsi" w:eastAsiaTheme="minorHAnsi" w:hAnsiTheme="minorHAnsi"/>
          <w:lang w:val="en-US"/>
        </w:rPr>
        <w:t xml:space="preserve">energy </w:t>
      </w:r>
      <w:r w:rsidR="005C21B4">
        <w:rPr>
          <w:rFonts w:asciiTheme="minorHAnsi" w:eastAsiaTheme="minorHAnsi" w:hAnsiTheme="minorHAnsi"/>
          <w:lang w:val="en-US"/>
        </w:rPr>
        <w:t>homeostasis</w:t>
      </w:r>
      <w:r w:rsidR="00F50868" w:rsidRPr="001C0935">
        <w:rPr>
          <w:rFonts w:asciiTheme="minorHAnsi" w:eastAsiaTheme="minorHAnsi" w:hAnsiTheme="minorHAnsi"/>
          <w:lang w:val="en-US"/>
        </w:rPr>
        <w:t xml:space="preserve">. </w:t>
      </w:r>
      <w:r w:rsidR="005C21B4">
        <w:rPr>
          <w:rFonts w:asciiTheme="minorHAnsi" w:eastAsiaTheme="minorHAnsi" w:hAnsiTheme="minorHAnsi"/>
          <w:lang w:val="en-US"/>
        </w:rPr>
        <w:t xml:space="preserve">Ghrelin levels are dependent on energy status and altered ghrelin levels have been found in obese subjects </w:t>
      </w:r>
      <w:r w:rsidR="000765B6">
        <w:rPr>
          <w:rFonts w:asciiTheme="minorHAnsi" w:eastAsiaTheme="minorHAnsi" w:hAnsiTheme="minorHAnsi"/>
          <w:lang w:val="en-US"/>
        </w:rPr>
        <w:fldChar w:fldCharType="begin"/>
      </w:r>
      <w:r w:rsidR="00790FC7">
        <w:rPr>
          <w:rFonts w:asciiTheme="minorHAnsi" w:eastAsiaTheme="minorHAnsi" w:hAnsiTheme="minorHAnsi"/>
          <w:lang w:val="en-US"/>
        </w:rPr>
        <w:instrText xml:space="preserve"> ADDIN EN.CITE &lt;EndNote&gt;&lt;Cite&gt;&lt;Author&gt;Geliebter&lt;/Author&gt;&lt;Year&gt;2008&lt;/Year&gt;&lt;RecNum&gt;216&lt;/RecNum&gt;&lt;record&gt;&lt;rec-number&gt;216&lt;/rec-number&gt;&lt;foreign-keys&gt;&lt;key app="EN" db-id="tpvszxx54aw0rcefe97v9prp05pp2vd9z95z"&gt;216&lt;/key&gt;&lt;/foreign-keys&gt;&lt;ref-type name="Journal Article"&gt;17&lt;/ref-type&gt;&lt;contributors&gt;&lt;authors&gt;&lt;author&gt;Geliebter, A.&lt;/author&gt;&lt;author&gt;Hashim, S. A.&lt;/author&gt;&lt;author&gt;Gluck, M. E.&lt;/author&gt;&lt;/authors&gt;&lt;/contributors&gt;&lt;auth-address&gt;Department of Psychiatry, Columbia University-College of Physician and Surgeons, New York, NY 10025, USA. ag58@columbia.edu&lt;/auth-address&gt;&lt;titles&gt;&lt;title&gt;Appetite-related gut peptides, ghrelin, PYY, and GLP-1 in obese women with and without binge eating disorder (BED)&lt;/title&gt;&lt;secondary-title&gt;Physiol Behav&lt;/secondary-title&gt;&lt;/titles&gt;&lt;periodical&gt;&lt;full-title&gt;Physiol Behav&lt;/full-title&gt;&lt;/periodical&gt;&lt;pages&gt;696-9&lt;/pages&gt;&lt;volume&gt;94&lt;/volume&gt;&lt;number&gt;5&lt;/number&gt;&lt;edition&gt;2008/06/07&lt;/edition&gt;&lt;keywords&gt;&lt;keyword&gt;Adult&lt;/keyword&gt;&lt;keyword&gt;Analysis of Variance&lt;/keyword&gt;&lt;keyword&gt;Appetite Regulation/*physiology&lt;/keyword&gt;&lt;keyword&gt;Bulimia Nervosa/*blood/complications/therapy&lt;/keyword&gt;&lt;keyword&gt;Cognitive Therapy&lt;/keyword&gt;&lt;keyword&gt;Counseling&lt;/keyword&gt;&lt;keyword&gt;Female&lt;/keyword&gt;&lt;keyword&gt;Ghrelin/*blood&lt;/keyword&gt;&lt;keyword&gt;Glucagon-Like Peptide 1/*blood&lt;/keyword&gt;&lt;keyword&gt;Humans&lt;/keyword&gt;&lt;keyword&gt;Linear Models&lt;/keyword&gt;&lt;keyword&gt;Obesity/*blood/complications/therapy&lt;/keyword&gt;&lt;keyword&gt;Peptide YY/*blood&lt;/keyword&gt;&lt;keyword&gt;Postprandial Period/physiology&lt;/keyword&gt;&lt;keyword&gt;Satiation/physiology&lt;/keyword&gt;&lt;/keywords&gt;&lt;dates&gt;&lt;year&gt;2008&lt;/year&gt;&lt;pub-dates&gt;&lt;date&gt;Aug 6&lt;/date&gt;&lt;/pub-dates&gt;&lt;/dates&gt;&lt;isbn&gt;0031-9384 (Print)&amp;#xD;0031-9384 (Linking)&lt;/isbn&gt;&lt;accession-num&gt;18534636&lt;/accession-num&gt;&lt;urls&gt;&lt;related-urls&gt;&lt;url&gt;http://www.ncbi.nlm.nih.gov/entrez/query.fcgi?cmd=Retrieve&amp;amp;db=PubMed&amp;amp;dopt=Citation&amp;amp;list_uids=18534636&lt;/url&gt;&lt;/related-urls&gt;&lt;/urls&gt;&lt;electronic-resource-num&gt;S0031-9384(08)00114-5 [pii]&amp;#xD;10.1016/j.physbeh.2008.04.013&lt;/electronic-resource-num&gt;&lt;language&gt;eng&lt;/language&gt;&lt;/record&gt;&lt;/Cite&gt;&lt;/EndNote&gt;</w:instrText>
      </w:r>
      <w:r w:rsidR="000765B6">
        <w:rPr>
          <w:rFonts w:asciiTheme="minorHAnsi" w:eastAsiaTheme="minorHAnsi" w:hAnsiTheme="minorHAnsi"/>
          <w:lang w:val="en-US"/>
        </w:rPr>
        <w:fldChar w:fldCharType="separate"/>
      </w:r>
      <w:r w:rsidR="00A93FC9">
        <w:rPr>
          <w:rFonts w:asciiTheme="minorHAnsi" w:eastAsiaTheme="minorHAnsi" w:hAnsiTheme="minorHAnsi"/>
          <w:noProof/>
          <w:lang w:val="en-US"/>
        </w:rPr>
        <w:t>(12)</w:t>
      </w:r>
      <w:r w:rsidR="000765B6">
        <w:rPr>
          <w:rFonts w:asciiTheme="minorHAnsi" w:eastAsiaTheme="minorHAnsi" w:hAnsiTheme="minorHAnsi"/>
          <w:lang w:val="en-US"/>
        </w:rPr>
        <w:fldChar w:fldCharType="end"/>
      </w:r>
      <w:r w:rsidR="00D53A20" w:rsidRPr="00D53A20">
        <w:rPr>
          <w:rFonts w:asciiTheme="minorHAnsi" w:eastAsiaTheme="minorHAnsi" w:hAnsiTheme="minorHAnsi"/>
          <w:lang w:val="en-US"/>
        </w:rPr>
        <w:t xml:space="preserve"> </w:t>
      </w:r>
      <w:r w:rsidR="005C21B4">
        <w:rPr>
          <w:rFonts w:asciiTheme="minorHAnsi" w:eastAsiaTheme="minorHAnsi" w:hAnsiTheme="minorHAnsi"/>
          <w:lang w:val="en-US"/>
        </w:rPr>
        <w:t>as well as in patients with anorexia nervosa. For example, f</w:t>
      </w:r>
      <w:r w:rsidR="00F50868" w:rsidRPr="001C0935">
        <w:rPr>
          <w:rFonts w:asciiTheme="minorHAnsi" w:eastAsiaTheme="minorHAnsi" w:hAnsiTheme="minorHAnsi"/>
          <w:lang w:val="en-US"/>
        </w:rPr>
        <w:t xml:space="preserve">asting plasma ghrelin levels in underweight </w:t>
      </w:r>
      <w:r w:rsidR="007D64E4" w:rsidRPr="001C0935">
        <w:rPr>
          <w:rFonts w:asciiTheme="minorHAnsi" w:hAnsiTheme="minorHAnsi"/>
        </w:rPr>
        <w:t>anorexia nervosa</w:t>
      </w:r>
      <w:r w:rsidR="00F50868" w:rsidRPr="001C0935">
        <w:rPr>
          <w:rFonts w:asciiTheme="minorHAnsi" w:eastAsiaTheme="minorHAnsi" w:hAnsiTheme="minorHAnsi"/>
          <w:lang w:val="en-US"/>
        </w:rPr>
        <w:t xml:space="preserve"> patients </w:t>
      </w:r>
      <w:proofErr w:type="gramStart"/>
      <w:r w:rsidR="005C21B4">
        <w:rPr>
          <w:rFonts w:asciiTheme="minorHAnsi" w:eastAsiaTheme="minorHAnsi" w:hAnsiTheme="minorHAnsi"/>
          <w:lang w:val="en-US"/>
        </w:rPr>
        <w:t>have been shown to be increased</w:t>
      </w:r>
      <w:proofErr w:type="gramEnd"/>
      <w:r w:rsidR="005C21B4">
        <w:rPr>
          <w:rFonts w:asciiTheme="minorHAnsi" w:eastAsiaTheme="minorHAnsi" w:hAnsiTheme="minorHAnsi"/>
          <w:lang w:val="en-US"/>
        </w:rPr>
        <w:t xml:space="preserve"> </w:t>
      </w:r>
      <w:r w:rsidR="000765B6">
        <w:rPr>
          <w:rFonts w:asciiTheme="minorHAnsi" w:eastAsiaTheme="minorHAnsi" w:hAnsiTheme="minorHAnsi"/>
          <w:lang w:val="en-US"/>
        </w:rPr>
        <w:fldChar w:fldCharType="begin">
          <w:fldData xml:space="preserve">PEVuZE5vdGU+PENpdGU+PEF1dGhvcj5OZWR2aWRrb3ZhPC9BdXRob3I+PFllYXI+MjAwMzwvWWVh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</w:fldData>
        </w:fldChar>
      </w:r>
      <w:r w:rsidR="00790FC7">
        <w:rPr>
          <w:rFonts w:asciiTheme="minorHAnsi" w:eastAsiaTheme="minorHAnsi" w:hAnsiTheme="minorHAnsi"/>
          <w:lang w:val="en-US"/>
        </w:rPr>
        <w:instrText xml:space="preserve"> ADDIN EN.CITE </w:instrText>
      </w:r>
      <w:r w:rsidR="00790FC7">
        <w:rPr>
          <w:rFonts w:asciiTheme="minorHAnsi" w:eastAsiaTheme="minorHAnsi" w:hAnsiTheme="minorHAnsi"/>
          <w:lang w:val="en-US"/>
        </w:rPr>
        <w:fldChar w:fldCharType="begin">
          <w:fldData xml:space="preserve">PEVuZE5vdGU+PENpdGU+PEF1dGhvcj5OZWR2aWRrb3ZhPC9BdXRob3I+PFllYXI+MjAwMzwvWWVh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</w:fldData>
        </w:fldChar>
      </w:r>
      <w:r w:rsidR="00790FC7">
        <w:rPr>
          <w:rFonts w:asciiTheme="minorHAnsi" w:eastAsiaTheme="minorHAnsi" w:hAnsiTheme="minorHAnsi"/>
          <w:lang w:val="en-US"/>
        </w:rPr>
        <w:instrText xml:space="preserve"> ADDIN EN.CITE.DATA </w:instrText>
      </w:r>
      <w:r w:rsidR="00790FC7">
        <w:rPr>
          <w:rFonts w:asciiTheme="minorHAnsi" w:eastAsiaTheme="minorHAnsi" w:hAnsiTheme="minorHAnsi"/>
          <w:lang w:val="en-US"/>
        </w:rPr>
      </w:r>
      <w:r w:rsidR="00790FC7">
        <w:rPr>
          <w:rFonts w:asciiTheme="minorHAnsi" w:eastAsiaTheme="minorHAnsi" w:hAnsiTheme="minorHAnsi"/>
          <w:lang w:val="en-US"/>
        </w:rPr>
        <w:fldChar w:fldCharType="end"/>
      </w:r>
      <w:r w:rsidR="000765B6">
        <w:rPr>
          <w:rFonts w:asciiTheme="minorHAnsi" w:eastAsiaTheme="minorHAnsi" w:hAnsiTheme="minorHAnsi"/>
          <w:lang w:val="en-US"/>
        </w:rPr>
        <w:fldChar w:fldCharType="separate"/>
      </w:r>
      <w:r w:rsidR="00A93FC9">
        <w:rPr>
          <w:rFonts w:asciiTheme="minorHAnsi" w:eastAsiaTheme="minorHAnsi" w:hAnsiTheme="minorHAnsi"/>
          <w:noProof/>
          <w:lang w:val="en-US"/>
        </w:rPr>
        <w:t>(13-16)</w:t>
      </w:r>
      <w:r w:rsidR="000765B6">
        <w:rPr>
          <w:rFonts w:asciiTheme="minorHAnsi" w:eastAsiaTheme="minorHAnsi" w:hAnsiTheme="minorHAnsi"/>
          <w:lang w:val="en-US"/>
        </w:rPr>
        <w:fldChar w:fldCharType="end"/>
      </w:r>
      <w:r w:rsidR="00F269B8" w:rsidRPr="001C0935">
        <w:rPr>
          <w:rFonts w:asciiTheme="minorHAnsi" w:eastAsiaTheme="minorHAnsi" w:hAnsiTheme="minorHAnsi"/>
          <w:lang w:val="en-US"/>
        </w:rPr>
        <w:t>,</w:t>
      </w:r>
      <w:r w:rsidR="001C367C" w:rsidRPr="001C0935">
        <w:rPr>
          <w:rFonts w:asciiTheme="minorHAnsi" w:eastAsiaTheme="minorHAnsi" w:hAnsiTheme="minorHAnsi"/>
          <w:lang w:val="en-US"/>
        </w:rPr>
        <w:t xml:space="preserve"> </w:t>
      </w:r>
      <w:r w:rsidR="005C21B4">
        <w:rPr>
          <w:rFonts w:asciiTheme="minorHAnsi" w:eastAsiaTheme="minorHAnsi" w:hAnsiTheme="minorHAnsi"/>
          <w:lang w:val="en-US"/>
        </w:rPr>
        <w:t>suggesting that the principal response to low energy balance is intact but downstream effects might be impaired in anorexia patients</w:t>
      </w:r>
      <w:r w:rsidR="00CA4EEF" w:rsidRPr="001C0935">
        <w:rPr>
          <w:rFonts w:asciiTheme="minorHAnsi" w:eastAsiaTheme="minorHAnsi" w:hAnsiTheme="minorHAnsi"/>
          <w:lang w:val="en-US"/>
        </w:rPr>
        <w:t>.</w:t>
      </w:r>
      <w:r w:rsidR="00DD00AB" w:rsidRPr="001C0935">
        <w:rPr>
          <w:rFonts w:asciiTheme="minorHAnsi" w:eastAsiaTheme="minorHAnsi" w:hAnsiTheme="minorHAnsi"/>
          <w:lang w:val="en-US"/>
        </w:rPr>
        <w:t xml:space="preserve"> </w:t>
      </w:r>
    </w:p>
    <w:p w:rsidR="0038795F" w:rsidRDefault="00DD00AB" w:rsidP="000765B6">
      <w:pPr>
        <w:spacing w:beforeLines="1" w:afterLines="1"/>
        <w:jc w:val="both"/>
        <w:rPr>
          <w:rFonts w:asciiTheme="minorHAnsi" w:hAnsiTheme="minorHAnsi"/>
          <w:szCs w:val="20"/>
        </w:rPr>
      </w:pPr>
      <w:r w:rsidRPr="001C0935">
        <w:rPr>
          <w:rFonts w:asciiTheme="minorHAnsi" w:hAnsiTheme="minorHAnsi"/>
          <w:szCs w:val="20"/>
        </w:rPr>
        <w:t xml:space="preserve">The purpose of this review is to summarize the existing </w:t>
      </w:r>
      <w:r w:rsidR="00160A35" w:rsidRPr="001C0935">
        <w:rPr>
          <w:rFonts w:asciiTheme="minorHAnsi" w:hAnsiTheme="minorHAnsi"/>
          <w:szCs w:val="20"/>
        </w:rPr>
        <w:t xml:space="preserve">recent </w:t>
      </w:r>
      <w:r w:rsidRPr="001C0935">
        <w:rPr>
          <w:rFonts w:asciiTheme="minorHAnsi" w:hAnsiTheme="minorHAnsi"/>
          <w:szCs w:val="20"/>
        </w:rPr>
        <w:t xml:space="preserve">literature on the role of </w:t>
      </w:r>
      <w:r w:rsidR="00160A35" w:rsidRPr="001C0935">
        <w:rPr>
          <w:rFonts w:asciiTheme="minorHAnsi" w:hAnsiTheme="minorHAnsi"/>
          <w:szCs w:val="20"/>
        </w:rPr>
        <w:t xml:space="preserve">peptides from the NPY family and </w:t>
      </w:r>
      <w:r w:rsidRPr="001C0935">
        <w:rPr>
          <w:rFonts w:asciiTheme="minorHAnsi" w:hAnsiTheme="minorHAnsi"/>
          <w:szCs w:val="20"/>
        </w:rPr>
        <w:t xml:space="preserve">ghrelin </w:t>
      </w:r>
      <w:r w:rsidR="00160A35" w:rsidRPr="001C0935">
        <w:rPr>
          <w:rFonts w:asciiTheme="minorHAnsi" w:hAnsiTheme="minorHAnsi"/>
          <w:szCs w:val="20"/>
        </w:rPr>
        <w:t>in the regulation of energy homeostasis and their contributions to anorexia. Another major focus will be how these peptides influence bone homeostasis</w:t>
      </w:r>
      <w:r w:rsidR="00F269B8" w:rsidRPr="001C0935">
        <w:rPr>
          <w:rFonts w:asciiTheme="minorHAnsi" w:hAnsiTheme="minorHAnsi"/>
          <w:szCs w:val="20"/>
        </w:rPr>
        <w:t xml:space="preserve"> -</w:t>
      </w:r>
      <w:r w:rsidR="00160A35" w:rsidRPr="001C0935">
        <w:rPr>
          <w:rFonts w:asciiTheme="minorHAnsi" w:hAnsiTheme="minorHAnsi"/>
          <w:szCs w:val="20"/>
        </w:rPr>
        <w:t xml:space="preserve"> a </w:t>
      </w:r>
      <w:r w:rsidR="00F269B8" w:rsidRPr="001C0935">
        <w:rPr>
          <w:rFonts w:asciiTheme="minorHAnsi" w:hAnsiTheme="minorHAnsi"/>
          <w:szCs w:val="20"/>
        </w:rPr>
        <w:t>major clinical complication</w:t>
      </w:r>
      <w:r w:rsidR="00160A35" w:rsidRPr="001C0935">
        <w:rPr>
          <w:rFonts w:asciiTheme="minorHAnsi" w:hAnsiTheme="minorHAnsi"/>
          <w:szCs w:val="20"/>
        </w:rPr>
        <w:t xml:space="preserve"> in patients with anorexia </w:t>
      </w:r>
      <w:r w:rsidR="00055BAD" w:rsidRPr="00A11D30">
        <w:rPr>
          <w:rFonts w:asciiTheme="minorHAnsi" w:hAnsiTheme="minorHAnsi"/>
          <w:szCs w:val="20"/>
        </w:rPr>
        <w:t>nervosa.</w:t>
      </w:r>
      <w:r w:rsidRPr="001C0935">
        <w:rPr>
          <w:rFonts w:asciiTheme="minorHAnsi" w:hAnsiTheme="minorHAnsi"/>
          <w:szCs w:val="20"/>
        </w:rPr>
        <w:t xml:space="preserve"> </w:t>
      </w:r>
    </w:p>
    <w:p w:rsidR="00F50868" w:rsidRPr="001C0935" w:rsidRDefault="00F50868" w:rsidP="001577CD">
      <w:pPr>
        <w:pStyle w:val="BodyTextIndent"/>
        <w:ind w:firstLine="0"/>
        <w:rPr>
          <w:rFonts w:asciiTheme="minorHAnsi" w:hAnsiTheme="minorHAnsi"/>
        </w:rPr>
      </w:pPr>
    </w:p>
    <w:p w:rsidR="00386682" w:rsidRPr="001C0935" w:rsidRDefault="00386682" w:rsidP="001577CD">
      <w:pPr>
        <w:pStyle w:val="BodyTextIndent"/>
        <w:ind w:firstLine="0"/>
        <w:rPr>
          <w:rFonts w:asciiTheme="minorHAnsi" w:hAnsiTheme="minorHAnsi"/>
        </w:rPr>
      </w:pPr>
    </w:p>
    <w:p w:rsidR="00A0386F" w:rsidRPr="001C0935" w:rsidRDefault="008179E9" w:rsidP="001577CD">
      <w:pPr>
        <w:pStyle w:val="BodyTextIndent"/>
        <w:ind w:firstLine="0"/>
        <w:rPr>
          <w:rFonts w:asciiTheme="minorHAnsi" w:hAnsiTheme="minorHAnsi"/>
          <w:b/>
        </w:rPr>
      </w:pPr>
      <w:r w:rsidRPr="001C0935">
        <w:rPr>
          <w:rFonts w:asciiTheme="minorHAnsi" w:hAnsiTheme="minorHAnsi"/>
          <w:b/>
        </w:rPr>
        <w:t xml:space="preserve">2. </w:t>
      </w:r>
      <w:r w:rsidR="00A0386F" w:rsidRPr="001C0935">
        <w:rPr>
          <w:rFonts w:asciiTheme="minorHAnsi" w:hAnsiTheme="minorHAnsi"/>
          <w:b/>
        </w:rPr>
        <w:t xml:space="preserve">NPY and </w:t>
      </w:r>
      <w:r w:rsidR="00924064" w:rsidRPr="001C0935">
        <w:rPr>
          <w:rFonts w:asciiTheme="minorHAnsi" w:hAnsiTheme="minorHAnsi"/>
          <w:b/>
        </w:rPr>
        <w:t xml:space="preserve">Y-receptors </w:t>
      </w:r>
      <w:r w:rsidRPr="001C0935">
        <w:rPr>
          <w:rFonts w:asciiTheme="minorHAnsi" w:hAnsiTheme="minorHAnsi"/>
          <w:b/>
        </w:rPr>
        <w:t>and energy homeostasis</w:t>
      </w:r>
    </w:p>
    <w:p w:rsidR="00091A65" w:rsidRPr="001C0935" w:rsidRDefault="0036375C" w:rsidP="001577CD">
      <w:pPr>
        <w:jc w:val="both"/>
        <w:rPr>
          <w:rFonts w:asciiTheme="minorHAnsi" w:eastAsiaTheme="minorHAnsi" w:hAnsiTheme="minorHAnsi" w:cstheme="minorBidi"/>
          <w:szCs w:val="20"/>
        </w:rPr>
      </w:pPr>
      <w:r w:rsidRPr="001C0935">
        <w:rPr>
          <w:rFonts w:asciiTheme="minorHAnsi" w:eastAsiaTheme="minorHAnsi" w:hAnsiTheme="minorHAnsi" w:cs="Times"/>
          <w:lang w:val="en-US"/>
        </w:rPr>
        <w:t>Under physiologic conditions, complex and redundant mechanisms control the homeostasis of food intake and body weight. Neur</w:t>
      </w:r>
      <w:r w:rsidR="00F269B8" w:rsidRPr="001C0935">
        <w:rPr>
          <w:rFonts w:asciiTheme="minorHAnsi" w:eastAsiaTheme="minorHAnsi" w:hAnsiTheme="minorHAnsi" w:cs="Times"/>
          <w:lang w:val="en-US"/>
        </w:rPr>
        <w:t>on</w:t>
      </w:r>
      <w:r w:rsidRPr="001C0935">
        <w:rPr>
          <w:rFonts w:asciiTheme="minorHAnsi" w:eastAsiaTheme="minorHAnsi" w:hAnsiTheme="minorHAnsi" w:cs="Times"/>
          <w:lang w:val="en-US"/>
        </w:rPr>
        <w:t>al, metabolic, and humoral signals from peripheral tissues inform the brain, particular the hypothalamus</w:t>
      </w:r>
      <w:r w:rsidR="00F269B8" w:rsidRPr="001C0935">
        <w:rPr>
          <w:rFonts w:asciiTheme="minorHAnsi" w:eastAsiaTheme="minorHAnsi" w:hAnsiTheme="minorHAnsi" w:cs="Times"/>
          <w:lang w:val="en-US"/>
        </w:rPr>
        <w:t>, o</w:t>
      </w:r>
      <w:r w:rsidR="00A11D30">
        <w:rPr>
          <w:rFonts w:asciiTheme="minorHAnsi" w:eastAsiaTheme="minorEastAsia" w:hAnsiTheme="minorHAnsi" w:cs="Times" w:hint="eastAsia"/>
          <w:lang w:val="en-US" w:eastAsia="ja-JP"/>
        </w:rPr>
        <w:t>f</w:t>
      </w:r>
      <w:r w:rsidR="00F269B8" w:rsidRPr="001C0935">
        <w:rPr>
          <w:rFonts w:asciiTheme="minorHAnsi" w:eastAsiaTheme="minorHAnsi" w:hAnsiTheme="minorHAnsi" w:cs="Times"/>
          <w:lang w:val="en-US"/>
        </w:rPr>
        <w:t xml:space="preserve"> the</w:t>
      </w:r>
      <w:r w:rsidRPr="001C0935">
        <w:rPr>
          <w:rFonts w:asciiTheme="minorHAnsi" w:eastAsiaTheme="minorHAnsi" w:hAnsiTheme="minorHAnsi" w:cs="Times"/>
          <w:lang w:val="en-US"/>
        </w:rPr>
        <w:t xml:space="preserve"> level of energy stores in the body</w:t>
      </w:r>
      <w:r w:rsidR="009F45E8" w:rsidRPr="001C0935">
        <w:rPr>
          <w:rFonts w:asciiTheme="minorHAnsi" w:eastAsiaTheme="minorHAnsi" w:hAnsiTheme="minorHAnsi" w:cs="Times"/>
          <w:lang w:val="en-US"/>
        </w:rPr>
        <w:t xml:space="preserve"> </w:t>
      </w:r>
      <w:r w:rsidR="000765B6">
        <w:rPr>
          <w:rFonts w:asciiTheme="minorHAnsi" w:eastAsiaTheme="minorHAnsi" w:hAnsiTheme="minorHAnsi" w:cs="Times"/>
          <w:lang w:val="en-US"/>
        </w:rPr>
        <w:fldChar w:fldCharType="begin"/>
      </w:r>
      <w:r w:rsidR="00790FC7">
        <w:rPr>
          <w:rFonts w:asciiTheme="minorHAnsi" w:eastAsiaTheme="minorHAnsi" w:hAnsiTheme="minorHAnsi" w:cs="Times"/>
          <w:lang w:val="en-US"/>
        </w:rPr>
        <w:instrText xml:space="preserve"> ADDIN EN.CITE &lt;EndNote&gt;&lt;Cite&gt;&lt;Author&gt;Sainsbury&lt;/Author&gt;&lt;Year&gt;2002&lt;/Year&gt;&lt;RecNum&gt;39&lt;/RecNum&gt;&lt;record&gt;&lt;rec-number&gt;39&lt;/rec-number&gt;&lt;foreign-keys&gt;&lt;key app="EN" db-id="tpvszxx54aw0rcefe97v9prp05pp2vd9z95z"&gt;39&lt;/key&gt;&lt;/foreign-keys&gt;&lt;ref-type name="Journal Article"&gt;17&lt;/ref-type&gt;&lt;contributors&gt;&lt;authors&gt;&lt;author&gt;Sainsbury, A.&lt;/author&gt;&lt;author&gt;Cooney, G. J.&lt;/author&gt;&lt;author&gt;Herzog, H.&lt;/author&gt;&lt;/authors&gt;&lt;/contributors&gt;&lt;auth-address&gt;Neurobiology Research Program, The Garvan Institute of Medical Research, Sydney, Australia.&lt;/auth-address&gt;&lt;titles&gt;&lt;title&gt;Hypothalamic regulation of energy homeostasis&lt;/title&gt;&lt;secondary-title&gt;Best Pract Res Clin Endocrinol Metab&lt;/secondary-title&gt;&lt;/titles&gt;&lt;periodical&gt;&lt;full-title&gt;Best Pract Res Clin Endocrinol Metab&lt;/full-title&gt;&lt;/periodical&gt;&lt;pages&gt;623-37&lt;/pages&gt;&lt;volume&gt;16&lt;/volume&gt;&lt;number&gt;4&lt;/number&gt;&lt;edition&gt;2002/12/07&lt;/edition&gt;&lt;keywords&gt;&lt;keyword&gt;Agouti-Related Protein&lt;/keyword&gt;&lt;keyword&gt;Animals&lt;/keyword&gt;&lt;keyword&gt;Eating&lt;/keyword&gt;&lt;keyword&gt;*Energy Metabolism&lt;/keyword&gt;&lt;keyword&gt;*Homeostasis&lt;/keyword&gt;&lt;keyword&gt;Humans&lt;/keyword&gt;&lt;keyword&gt;Hypothalamus/*physiology&lt;/keyword&gt;&lt;keyword&gt;Intercellular Signaling Peptides and Proteins&lt;/keyword&gt;&lt;keyword&gt;Mice&lt;/keyword&gt;&lt;keyword&gt;Mice, Knockout&lt;/keyword&gt;&lt;keyword&gt;Nerve Tissue Proteins/physiology&lt;/keyword&gt;&lt;keyword&gt;Neurons/physiology&lt;/keyword&gt;&lt;keyword&gt;Neuropeptide Y/physiology&lt;/keyword&gt;&lt;keyword&gt;Obesity/genetics&lt;/keyword&gt;&lt;keyword&gt;Proteins/physiology&lt;/keyword&gt;&lt;keyword&gt;alpha-MSH/physiology&lt;/keyword&gt;&lt;/keywords&gt;&lt;dates&gt;&lt;year&gt;2002&lt;/year&gt;&lt;pub-dates&gt;&lt;date&gt;Dec&lt;/date&gt;&lt;/pub-dates&gt;&lt;/dates&gt;&lt;isbn&gt;1521-690X (Print)&amp;#xD;1521-690X (Linking)&lt;/isbn&gt;&lt;accession-num&gt;12468411&lt;/accession-num&gt;&lt;urls&gt;&lt;related-urls&gt;&lt;url&gt;http://www.ncbi.nlm.nih.gov/entrez/query.fcgi?cmd=Retrieve&amp;amp;db=PubMed&amp;amp;dopt=Citation&amp;amp;list_uids=12468411&lt;/url&gt;&lt;/related-urls&gt;&lt;/urls&gt;&lt;electronic-resource-num&gt;S1521690X02902307 [pii]&lt;/electronic-resource-num&gt;&lt;language&gt;eng&lt;/language&gt;&lt;/record&gt;&lt;/Cite&gt;&lt;/EndNote&gt;</w:instrText>
      </w:r>
      <w:r w:rsidR="000765B6">
        <w:rPr>
          <w:rFonts w:asciiTheme="minorHAnsi" w:eastAsiaTheme="minorHAnsi" w:hAnsiTheme="minorHAnsi" w:cs="Times"/>
          <w:lang w:val="en-US"/>
        </w:rPr>
        <w:fldChar w:fldCharType="separate"/>
      </w:r>
      <w:r w:rsidR="00A93FC9">
        <w:rPr>
          <w:rFonts w:asciiTheme="minorHAnsi" w:eastAsiaTheme="minorHAnsi" w:hAnsiTheme="minorHAnsi" w:cs="Times"/>
          <w:noProof/>
          <w:lang w:val="en-US"/>
        </w:rPr>
        <w:t>(17)</w:t>
      </w:r>
      <w:r w:rsidR="000765B6">
        <w:rPr>
          <w:rFonts w:asciiTheme="minorHAnsi" w:eastAsiaTheme="minorHAnsi" w:hAnsiTheme="minorHAnsi" w:cs="Times"/>
          <w:lang w:val="en-US"/>
        </w:rPr>
        <w:fldChar w:fldCharType="end"/>
      </w:r>
      <w:r w:rsidRPr="001C0935">
        <w:rPr>
          <w:rFonts w:asciiTheme="minorHAnsi" w:eastAsiaTheme="minorHAnsi" w:hAnsiTheme="minorHAnsi" w:cs="Times"/>
          <w:lang w:val="en-US"/>
        </w:rPr>
        <w:t>. Within the hypothalamus, the arcuate nucleus situated between the third ventricle and the median eminence</w:t>
      </w:r>
      <w:r w:rsidR="00906879">
        <w:rPr>
          <w:rFonts w:asciiTheme="minorHAnsi" w:eastAsiaTheme="minorHAnsi" w:hAnsiTheme="minorHAnsi" w:cs="Times"/>
          <w:lang w:val="en-US"/>
        </w:rPr>
        <w:t>,</w:t>
      </w:r>
      <w:r w:rsidR="00480C02" w:rsidRPr="001C0935">
        <w:rPr>
          <w:rFonts w:asciiTheme="minorHAnsi" w:eastAsiaTheme="minorHAnsi" w:hAnsiTheme="minorHAnsi" w:cs="Times"/>
          <w:lang w:val="en-US"/>
        </w:rPr>
        <w:t xml:space="preserve"> </w:t>
      </w:r>
      <w:r w:rsidR="00F269B8" w:rsidRPr="001C0935">
        <w:rPr>
          <w:rFonts w:asciiTheme="minorHAnsi" w:eastAsiaTheme="minorHAnsi" w:hAnsiTheme="minorHAnsi" w:cs="Times"/>
          <w:lang w:val="en-US"/>
        </w:rPr>
        <w:t>containing</w:t>
      </w:r>
      <w:r w:rsidR="00480C02" w:rsidRPr="001C0935">
        <w:rPr>
          <w:rFonts w:asciiTheme="minorHAnsi" w:eastAsiaTheme="minorHAnsi" w:hAnsiTheme="minorHAnsi" w:cs="Times"/>
          <w:lang w:val="en-US"/>
        </w:rPr>
        <w:t xml:space="preserve"> a large proportion of NPY expressing neurons</w:t>
      </w:r>
      <w:r w:rsidRPr="001C0935">
        <w:rPr>
          <w:rFonts w:asciiTheme="minorHAnsi" w:eastAsiaTheme="minorHAnsi" w:hAnsiTheme="minorHAnsi" w:cs="Times"/>
          <w:lang w:val="en-US"/>
        </w:rPr>
        <w:t>, is considered to act as a primary sensor of alterations in energy stores to control appetite and body weight</w:t>
      </w:r>
      <w:r w:rsidR="001577CD">
        <w:rPr>
          <w:rFonts w:asciiTheme="minorHAnsi" w:eastAsiaTheme="minorHAnsi" w:hAnsiTheme="minorHAnsi" w:cs="Times"/>
          <w:lang w:val="en-US"/>
        </w:rPr>
        <w:t xml:space="preserve"> (Figure 1)</w:t>
      </w:r>
      <w:r w:rsidRPr="001C0935">
        <w:rPr>
          <w:rFonts w:asciiTheme="minorHAnsi" w:eastAsiaTheme="minorHAnsi" w:hAnsiTheme="minorHAnsi" w:cs="Times"/>
          <w:lang w:val="en-US"/>
        </w:rPr>
        <w:t xml:space="preserve">. </w:t>
      </w:r>
      <w:r w:rsidR="00A0386F" w:rsidRPr="001C0935">
        <w:rPr>
          <w:rFonts w:asciiTheme="minorHAnsi" w:hAnsiTheme="minorHAnsi" w:cs="Arial"/>
          <w:lang w:val="en-US"/>
        </w:rPr>
        <w:t xml:space="preserve">NPY expression is </w:t>
      </w:r>
      <w:r w:rsidR="004F11BD" w:rsidRPr="001C0935">
        <w:rPr>
          <w:rFonts w:asciiTheme="minorHAnsi" w:hAnsiTheme="minorHAnsi" w:cs="Arial"/>
          <w:lang w:val="en-US"/>
        </w:rPr>
        <w:t xml:space="preserve">also </w:t>
      </w:r>
      <w:r w:rsidR="00A0386F" w:rsidRPr="001C0935">
        <w:rPr>
          <w:rFonts w:asciiTheme="minorHAnsi" w:hAnsiTheme="minorHAnsi" w:cs="Arial"/>
          <w:lang w:val="en-US"/>
        </w:rPr>
        <w:t>highly concentrated in the basal ganglia and in the limbic system</w:t>
      </w:r>
      <w:r w:rsidR="007D64E4" w:rsidRPr="001C0935">
        <w:rPr>
          <w:rFonts w:asciiTheme="minorHAnsi" w:hAnsiTheme="minorHAnsi" w:cs="Arial"/>
          <w:lang w:val="en-US"/>
        </w:rPr>
        <w:t xml:space="preserve"> and t</w:t>
      </w:r>
      <w:r w:rsidR="00A0386F" w:rsidRPr="001C0935">
        <w:rPr>
          <w:rFonts w:asciiTheme="minorHAnsi" w:hAnsiTheme="minorHAnsi" w:cs="Arial"/>
          <w:lang w:val="en-US"/>
        </w:rPr>
        <w:t>he expression pattern of NPY in the human brain closely resembles its central distribution in rats and mice, in which most of the investigations into NPY functions have been carried out</w:t>
      </w:r>
      <w:r w:rsidR="007D64E4" w:rsidRPr="001C0935">
        <w:rPr>
          <w:rFonts w:asciiTheme="minorHAnsi" w:hAnsiTheme="minorHAnsi" w:cs="Arial"/>
          <w:lang w:val="en-US"/>
        </w:rPr>
        <w:t xml:space="preserve"> </w:t>
      </w:r>
      <w:r w:rsidR="000765B6">
        <w:rPr>
          <w:rFonts w:asciiTheme="minorHAnsi" w:hAnsiTheme="minorHAnsi" w:cs="Arial"/>
          <w:lang w:val="en-US"/>
        </w:rPr>
        <w:fldChar w:fldCharType="begin"/>
      </w:r>
      <w:r w:rsidR="00790FC7">
        <w:rPr>
          <w:rFonts w:asciiTheme="minorHAnsi" w:hAnsiTheme="minorHAnsi" w:cs="Arial"/>
          <w:lang w:val="en-US"/>
        </w:rPr>
        <w:instrText xml:space="preserve"> ADDIN EN.CITE &lt;EndNote&gt;&lt;Cite&gt;&lt;Author&gt;Hokfelt&lt;/Author&gt;&lt;Year&gt;1998&lt;/Year&gt;&lt;RecNum&gt;40&lt;/RecNum&gt;&lt;record&gt;&lt;rec-number&gt;40&lt;/rec-number&gt;&lt;foreign-keys&gt;&lt;key app="EN" db-id="tpvszxx54aw0rcefe97v9prp05pp2vd9z95z"&gt;40&lt;/key&gt;&lt;/foreign-keys&gt;&lt;ref-type name="Journal Article"&gt;17&lt;/ref-type&gt;&lt;contributors&gt;&lt;authors&gt;&lt;author&gt;Hokfelt, T.&lt;/author&gt;&lt;author&gt;Broberger, C.&lt;/author&gt;&lt;author&gt;Zhang, X.&lt;/author&gt;&lt;author&gt;Diez, M.&lt;/author&gt;&lt;author&gt;Kopp, J.&lt;/author&gt;&lt;author&gt;Xu, Z.&lt;/author&gt;&lt;author&gt;Landry, M.&lt;/author&gt;&lt;author&gt;Bao, L.&lt;/author&gt;&lt;author&gt;Schalling, M.&lt;/author&gt;&lt;author&gt;Koistinaho, J.&lt;/author&gt;&lt;author&gt;DeArmond, S. J.&lt;/author&gt;&lt;author&gt;Prusiner, S.&lt;/author&gt;&lt;author&gt;Gong, J.&lt;/author&gt;&lt;author&gt;Walsh, J. H.&lt;/author&gt;&lt;/authors&gt;&lt;/contributors&gt;&lt;auth-address&gt;Department of Neuroscience, Karolinska Institutet, S-171 77 Stockholm, Sweden. Tomas.Hokfelt@neuro.ki.se&lt;/auth-address&gt;&lt;titles&gt;&lt;title&gt;Neuropeptide Y: some viewpoints on a multifaceted peptide in the normal and diseased nervous system&lt;/title&gt;&lt;secondary-title&gt;Brain Res Brain Res Rev&lt;/secondary-title&gt;&lt;/titles&gt;&lt;periodical&gt;&lt;full-title&gt;Brain Res Brain Res Rev&lt;/full-title&gt;&lt;/periodical&gt;&lt;pages&gt;154-66&lt;/pages&gt;&lt;volume&gt;26&lt;/volume&gt;&lt;number&gt;2-3&lt;/number&gt;&lt;edition&gt;1998/07/04&lt;/edition&gt;&lt;keywords&gt;&lt;keyword&gt;Animals&lt;/keyword&gt;&lt;keyword&gt;Arcuate Nucleus/physiology&lt;/keyword&gt;&lt;keyword&gt;Brain/*physiology/physiopathology&lt;/keyword&gt;&lt;keyword&gt;Cerebrovascular Circulation/physiology&lt;/keyword&gt;&lt;keyword&gt;Humans&lt;/keyword&gt;&lt;keyword&gt;Mice&lt;/keyword&gt;&lt;keyword&gt;Mice, Mutant Strains&lt;/keyword&gt;&lt;keyword&gt;Neuropeptide Y/*physiology&lt;/keyword&gt;&lt;keyword&gt;Prion Diseases/physiopathology&lt;/keyword&gt;&lt;keyword&gt;Receptors, Neuropeptide Y/*physiology&lt;/keyword&gt;&lt;keyword&gt;Spinal Cord/*physiology&lt;/keyword&gt;&lt;/keywords&gt;&lt;dates&gt;&lt;year&gt;1998&lt;/year&gt;&lt;pub-dates&gt;&lt;date&gt;May&lt;/date&gt;&lt;/pub-dates&gt;&lt;/dates&gt;&lt;accession-num&gt;9651513&lt;/accession-num&gt;&lt;urls&gt;&lt;related-urls&gt;&lt;url&gt;http://www.ncbi.nlm.nih.gov/entrez/query.fcgi?cmd=Retrieve&amp;amp;db=PubMed&amp;amp;dopt=Citation&amp;amp;list_uids=9651513&lt;/url&gt;&lt;/related-urls&gt;&lt;/urls&gt;&lt;language&gt;eng&lt;/language&gt;&lt;/record&gt;&lt;/Cite&gt;&lt;/EndNote&gt;</w:instrText>
      </w:r>
      <w:r w:rsidR="000765B6">
        <w:rPr>
          <w:rFonts w:asciiTheme="minorHAnsi" w:hAnsiTheme="minorHAnsi" w:cs="Arial"/>
          <w:lang w:val="en-US"/>
        </w:rPr>
        <w:fldChar w:fldCharType="separate"/>
      </w:r>
      <w:r w:rsidR="00A93FC9">
        <w:rPr>
          <w:rFonts w:asciiTheme="minorHAnsi" w:hAnsiTheme="minorHAnsi" w:cs="Arial"/>
          <w:noProof/>
          <w:lang w:val="en-US"/>
        </w:rPr>
        <w:t>(18)</w:t>
      </w:r>
      <w:r w:rsidR="000765B6">
        <w:rPr>
          <w:rFonts w:asciiTheme="minorHAnsi" w:hAnsiTheme="minorHAnsi" w:cs="Arial"/>
          <w:lang w:val="en-US"/>
        </w:rPr>
        <w:fldChar w:fldCharType="end"/>
      </w:r>
      <w:r w:rsidR="00A0386F" w:rsidRPr="001C0935">
        <w:rPr>
          <w:rFonts w:asciiTheme="minorHAnsi" w:hAnsiTheme="minorHAnsi" w:cs="Arial"/>
          <w:lang w:val="en-US"/>
        </w:rPr>
        <w:t xml:space="preserve">. Central administration of NPY to rats and mice induces hyperphagia, decreases energy expenditure, </w:t>
      </w:r>
      <w:proofErr w:type="gramStart"/>
      <w:r w:rsidR="00A0386F" w:rsidRPr="001C0935">
        <w:rPr>
          <w:rFonts w:asciiTheme="minorHAnsi" w:hAnsiTheme="minorHAnsi" w:cs="Arial"/>
          <w:lang w:val="en-US"/>
        </w:rPr>
        <w:t>activates lipogenic enzymes in the liver and adipose tissues, collectively contributing to the development of obesity</w:t>
      </w:r>
      <w:proofErr w:type="gramEnd"/>
      <w:r w:rsidR="00E36F18" w:rsidRPr="001C0935">
        <w:rPr>
          <w:rFonts w:asciiTheme="minorHAnsi" w:hAnsiTheme="minorHAnsi" w:cs="Arial"/>
          <w:lang w:val="en-US"/>
        </w:rPr>
        <w:t xml:space="preserve"> </w:t>
      </w:r>
      <w:r w:rsidR="000765B6">
        <w:rPr>
          <w:rFonts w:asciiTheme="minorHAnsi" w:hAnsiTheme="minorHAnsi" w:cs="Arial"/>
          <w:lang w:val="en-US"/>
        </w:rPr>
        <w:fldChar w:fldCharType="begin">
          <w:fldData xml:space="preserve">PEVuZE5vdGU+PENpdGU+PEF1dGhvcj5MaW48L0F1dGhvcj48WWVhcj4yMDA2PC9ZZWFyPjxSZWNO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==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PEVuZE5vdGU+PENpdGU+PEF1dGhvcj5MaW48L0F1dGhvcj48WWVhcj4yMDA2PC9ZZWFyPjxSZWNO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==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(19)</w:t>
      </w:r>
      <w:r w:rsidR="000765B6">
        <w:rPr>
          <w:rFonts w:asciiTheme="minorHAnsi" w:hAnsiTheme="minorHAnsi" w:cs="Arial"/>
          <w:lang w:val="en-US"/>
        </w:rPr>
        <w:fldChar w:fldCharType="end"/>
      </w:r>
      <w:r w:rsidR="00A0386F" w:rsidRPr="001C0935">
        <w:rPr>
          <w:rFonts w:asciiTheme="minorHAnsi" w:hAnsiTheme="minorHAnsi" w:cs="Arial"/>
          <w:lang w:val="en-US"/>
        </w:rPr>
        <w:t xml:space="preserve">. On the other hand, neutralization of endogenous NPY with NPY antibody induces a dose-dependent inhibition of feeding in rats </w:t>
      </w:r>
      <w:r w:rsidR="000765B6">
        <w:rPr>
          <w:rFonts w:asciiTheme="minorHAnsi" w:hAnsiTheme="minorHAnsi" w:cs="Arial"/>
          <w:lang w:val="en-US"/>
        </w:rPr>
        <w:fldChar w:fldCharType="begin"/>
      </w:r>
      <w:r w:rsidR="00790FC7">
        <w:rPr>
          <w:rFonts w:asciiTheme="minorHAnsi" w:hAnsiTheme="minorHAnsi" w:cs="Arial"/>
          <w:lang w:val="en-US"/>
        </w:rPr>
        <w:instrText xml:space="preserve"> ADDIN EN.CITE &lt;EndNote&gt;&lt;Cite&gt;&lt;Author&gt;Dube&lt;/Author&gt;&lt;Year&gt;1994&lt;/Year&gt;&lt;RecNum&gt;42&lt;/RecNum&gt;&lt;record&gt;&lt;rec-number&gt;42&lt;/rec-number&gt;&lt;foreign-keys&gt;&lt;key app="EN" db-id="tpvszxx54aw0rcefe97v9prp05pp2vd9z95z"&gt;42&lt;/key&gt;&lt;/foreign-keys&gt;&lt;ref-type name="Journal Article"&gt;17&lt;/ref-type&gt;&lt;contributors&gt;&lt;authors&gt;&lt;author&gt;Dube, M. G.&lt;/author&gt;&lt;author&gt;Xu, B.&lt;/author&gt;&lt;author&gt;Crowley, W. R.&lt;/author&gt;&lt;author&gt;Kalra, P. S.&lt;/author&gt;&lt;author&gt;Kalra, S. P.&lt;/author&gt;&lt;/authors&gt;&lt;/contributors&gt;&lt;auth-address&gt;Department of Physiology, University of Florida College of Medicine, Gainesville 32610-0244.&lt;/auth-address&gt;&lt;titles&gt;&lt;title&gt;Evidence that neuropeptide Y is a physiological signal for normal food intake&lt;/title&gt;&lt;secondary-title&gt;Brain Res&lt;/secondary-title&gt;&lt;/titles&gt;&lt;periodical&gt;&lt;full-title&gt;Brain Res&lt;/full-title&gt;&lt;/periodical&gt;&lt;pages&gt;341-4&lt;/pages&gt;&lt;volume&gt;646&lt;/volume&gt;&lt;number&gt;2&lt;/number&gt;&lt;edition&gt;1994/05/23&lt;/edition&gt;&lt;keywords&gt;&lt;keyword&gt;Animals&lt;/keyword&gt;&lt;keyword&gt;Antibodies/administration &amp;amp; dosage&lt;/keyword&gt;&lt;keyword&gt;Cerebral Ventricles/*physiology&lt;/keyword&gt;&lt;keyword&gt;Circadian Rhythm&lt;/keyword&gt;&lt;keyword&gt;Feeding Behavior/*physiology&lt;/keyword&gt;&lt;keyword&gt;Immunization, Passive&lt;/keyword&gt;&lt;keyword&gt;Infusions, Parenteral&lt;/keyword&gt;&lt;keyword&gt;Male&lt;/keyword&gt;&lt;keyword&gt;Neuropeptide Y/antagonists &amp;amp; inhibitors/immunology/*physiology&lt;/keyword&gt;&lt;keyword&gt;Rats&lt;/keyword&gt;&lt;keyword&gt;Rats, Sprague-Dawley&lt;/keyword&gt;&lt;/keywords&gt;&lt;dates&gt;&lt;year&gt;1994&lt;/year&gt;&lt;pub-dates&gt;&lt;date&gt;May 23&lt;/date&gt;&lt;/pub-dates&gt;&lt;/dates&gt;&lt;isbn&gt;0006-8993 (Print)&amp;#xD;0006-8993 (Linking)&lt;/isbn&gt;&lt;accession-num&gt;8069687&lt;/accession-num&gt;&lt;urls&gt;&lt;related-urls&gt;&lt;url&gt;http://www.ncbi.nlm.nih.gov/entrez/query.fcgi?cmd=Retrieve&amp;amp;db=PubMed&amp;amp;dopt=Citation&amp;amp;list_uids=8069687&lt;/url&gt;&lt;/related-urls&gt;&lt;/urls&gt;&lt;electronic-resource-num&gt;0006-8993(94)90103-1 [pii]&lt;/electronic-resource-num&gt;&lt;language&gt;eng&lt;/language&gt;&lt;/record&gt;&lt;/Cite&gt;&lt;/EndNote&gt;</w:instrText>
      </w:r>
      <w:r w:rsidR="000765B6">
        <w:rPr>
          <w:rFonts w:asciiTheme="minorHAnsi" w:hAnsiTheme="minorHAnsi" w:cs="Arial"/>
          <w:lang w:val="en-US"/>
        </w:rPr>
        <w:fldChar w:fldCharType="separate"/>
      </w:r>
      <w:r w:rsidR="00A93FC9">
        <w:rPr>
          <w:rFonts w:asciiTheme="minorHAnsi" w:hAnsiTheme="minorHAnsi" w:cs="Arial"/>
          <w:noProof/>
          <w:lang w:val="en-US"/>
        </w:rPr>
        <w:t>(20)</w:t>
      </w:r>
      <w:r w:rsidR="000765B6">
        <w:rPr>
          <w:rFonts w:asciiTheme="minorHAnsi" w:hAnsiTheme="minorHAnsi" w:cs="Arial"/>
          <w:lang w:val="en-US"/>
        </w:rPr>
        <w:fldChar w:fldCharType="end"/>
      </w:r>
      <w:r w:rsidR="00906879">
        <w:rPr>
          <w:rFonts w:asciiTheme="minorHAnsi" w:hAnsiTheme="minorHAnsi" w:cs="Arial"/>
          <w:lang w:val="en-US"/>
        </w:rPr>
        <w:t>,</w:t>
      </w:r>
      <w:r w:rsidR="00A0386F" w:rsidRPr="001C0935">
        <w:rPr>
          <w:rFonts w:asciiTheme="minorHAnsi" w:hAnsiTheme="minorHAnsi" w:cs="Arial"/>
          <w:lang w:val="en-US"/>
        </w:rPr>
        <w:t xml:space="preserve"> demonstrating a role for NPY in normal feeding. </w:t>
      </w:r>
    </w:p>
    <w:p w:rsidR="00A0386F" w:rsidRPr="001C0935" w:rsidRDefault="00A0386F"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Arial"/>
          <w:lang w:val="en-US"/>
        </w:rPr>
      </w:pPr>
    </w:p>
    <w:p w:rsidR="00091A65" w:rsidRPr="001C0935" w:rsidRDefault="00A0386F" w:rsidP="001577CD">
      <w:pPr>
        <w:jc w:val="both"/>
        <w:rPr>
          <w:rFonts w:asciiTheme="minorHAnsi" w:eastAsiaTheme="minorHAnsi" w:hAnsiTheme="minorHAnsi" w:cstheme="minorBidi"/>
          <w:szCs w:val="20"/>
        </w:rPr>
      </w:pPr>
      <w:r w:rsidRPr="001C0935">
        <w:rPr>
          <w:rFonts w:asciiTheme="minorHAnsi" w:hAnsiTheme="minorHAnsi" w:cs="Arial"/>
          <w:lang w:val="en-US"/>
        </w:rPr>
        <w:t>NPY, PYY and PP all signal through a family of G-protein coupled receptors known as Y</w:t>
      </w:r>
      <w:r w:rsidR="007D64E4" w:rsidRPr="001C0935">
        <w:rPr>
          <w:rFonts w:asciiTheme="minorHAnsi" w:hAnsiTheme="minorHAnsi" w:cs="Arial"/>
          <w:lang w:val="en-US"/>
        </w:rPr>
        <w:t>-</w:t>
      </w:r>
      <w:r w:rsidRPr="001C0935">
        <w:rPr>
          <w:rFonts w:asciiTheme="minorHAnsi" w:hAnsiTheme="minorHAnsi" w:cs="Arial"/>
          <w:lang w:val="en-US"/>
        </w:rPr>
        <w:t xml:space="preserve"> receptors. These Y</w:t>
      </w:r>
      <w:r w:rsidR="007D64E4" w:rsidRPr="001C0935">
        <w:rPr>
          <w:rFonts w:asciiTheme="minorHAnsi" w:hAnsiTheme="minorHAnsi" w:cs="Arial"/>
          <w:lang w:val="en-US"/>
        </w:rPr>
        <w:t>-</w:t>
      </w:r>
      <w:r w:rsidRPr="001C0935">
        <w:rPr>
          <w:rFonts w:asciiTheme="minorHAnsi" w:hAnsiTheme="minorHAnsi" w:cs="Arial"/>
          <w:lang w:val="en-US"/>
        </w:rPr>
        <w:t xml:space="preserve">receptors couple to pertusis toxin-sensitive inhibitory G-proteins (Gi/Go), and activation of these receptors leads to inhibitory responses such as inhibition of adenylate cyclase and subsequent inhibition of cyclic AMP accumulation </w:t>
      </w:r>
      <w:r w:rsidR="000765B6" w:rsidRPr="001C0935">
        <w:rPr>
          <w:rFonts w:asciiTheme="minorHAnsi" w:hAnsiTheme="minorHAnsi" w:cs="Arial"/>
          <w:lang w:val="en-US"/>
        </w:rPr>
        <w:fldChar w:fldCharType="begin">
          <w:fldData xml:space="preserve">PEVuZE5vdGU+PENpdGU+PEF1dGhvcj5Nb3R1bHNreTwvQXV0aG9yPjxZZWFyPjE5ODg8L1llYXI+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</w:fldData>
        </w:fldChar>
      </w:r>
      <w:r w:rsidRPr="001C0935">
        <w:rPr>
          <w:rFonts w:asciiTheme="minorHAnsi" w:hAnsiTheme="minorHAnsi" w:cs="Arial"/>
          <w:lang w:val="en-US"/>
        </w:rPr>
        <w:instrText xml:space="preserve"> ADDIN EN.CITE </w:instrText>
      </w:r>
      <w:r w:rsidR="000765B6" w:rsidRPr="001C0935">
        <w:rPr>
          <w:rFonts w:asciiTheme="minorHAnsi" w:hAnsiTheme="minorHAnsi" w:cs="Arial"/>
          <w:lang w:val="en-US"/>
        </w:rPr>
        <w:fldChar w:fldCharType="begin">
          <w:fldData xml:space="preserve">PEVuZE5vdGU+PENpdGU+PEF1dGhvcj5Nb3R1bHNreTwvQXV0aG9yPjxZZWFyPjE5ODg8L1llYXI+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</w:fldData>
        </w:fldChar>
      </w:r>
      <w:r w:rsidRPr="001C0935">
        <w:rPr>
          <w:rFonts w:asciiTheme="minorHAnsi" w:hAnsiTheme="minorHAnsi" w:cs="Arial"/>
          <w:lang w:val="en-US"/>
        </w:rPr>
        <w:instrText xml:space="preserve"> ADDIN EN.CITE.DATA </w:instrText>
      </w:r>
      <w:r w:rsidR="0069717D" w:rsidRPr="000765B6">
        <w:rPr>
          <w:rFonts w:asciiTheme="minorHAnsi" w:hAnsiTheme="minorHAnsi" w:cs="Arial"/>
          <w:lang w:val="en-US"/>
        </w:rPr>
      </w:r>
      <w:r w:rsidR="000765B6" w:rsidRPr="001C0935">
        <w:rPr>
          <w:rFonts w:asciiTheme="minorHAnsi" w:hAnsiTheme="minorHAnsi" w:cs="Arial"/>
          <w:lang w:val="en-US"/>
        </w:rPr>
        <w:fldChar w:fldCharType="end"/>
      </w:r>
      <w:r w:rsidR="0069717D" w:rsidRPr="000765B6">
        <w:rPr>
          <w:rFonts w:asciiTheme="minorHAnsi" w:hAnsiTheme="minorHAnsi" w:cs="Arial"/>
          <w:lang w:val="en-US"/>
        </w:rPr>
      </w:r>
      <w:r w:rsidR="000765B6" w:rsidRPr="001C0935">
        <w:rPr>
          <w:rFonts w:asciiTheme="minorHAnsi" w:hAnsiTheme="minorHAnsi" w:cs="Arial"/>
          <w:lang w:val="en-US"/>
        </w:rPr>
        <w:fldChar w:fldCharType="separate"/>
      </w:r>
      <w:r w:rsidR="00A93FC9">
        <w:rPr>
          <w:rFonts w:asciiTheme="minorHAnsi" w:hAnsiTheme="minorHAnsi" w:cs="Arial"/>
          <w:noProof/>
          <w:lang w:val="en-US"/>
        </w:rPr>
        <w:t>(21-23)</w:t>
      </w:r>
      <w:r w:rsidR="000765B6" w:rsidRPr="001C0935">
        <w:rPr>
          <w:rFonts w:asciiTheme="minorHAnsi" w:hAnsiTheme="minorHAnsi" w:cs="Arial"/>
          <w:lang w:val="en-US"/>
        </w:rPr>
        <w:fldChar w:fldCharType="end"/>
      </w:r>
      <w:r w:rsidRPr="001C0935">
        <w:rPr>
          <w:rFonts w:asciiTheme="minorHAnsi" w:hAnsiTheme="minorHAnsi" w:cs="Arial"/>
          <w:lang w:val="en-US"/>
        </w:rPr>
        <w:t>. Additionally, activation of Y receptors has been shown to inhibit K</w:t>
      </w:r>
      <w:r w:rsidRPr="001C0935">
        <w:rPr>
          <w:rFonts w:asciiTheme="minorHAnsi" w:hAnsiTheme="minorHAnsi" w:cs="Arial"/>
          <w:vertAlign w:val="superscript"/>
          <w:lang w:val="en-US"/>
        </w:rPr>
        <w:t>+</w:t>
      </w:r>
      <w:r w:rsidRPr="001C0935">
        <w:rPr>
          <w:rFonts w:asciiTheme="minorHAnsi" w:hAnsiTheme="minorHAnsi" w:cs="Arial"/>
          <w:lang w:val="en-US"/>
        </w:rPr>
        <w:t xml:space="preserve"> and stimulate Ca</w:t>
      </w:r>
      <w:r w:rsidRPr="001C0935">
        <w:rPr>
          <w:rFonts w:asciiTheme="minorHAnsi" w:hAnsiTheme="minorHAnsi" w:cs="Arial"/>
          <w:vertAlign w:val="superscript"/>
          <w:lang w:val="en-US"/>
        </w:rPr>
        <w:t>2+</w:t>
      </w:r>
      <w:r w:rsidRPr="001C0935">
        <w:rPr>
          <w:rFonts w:asciiTheme="minorHAnsi" w:hAnsiTheme="minorHAnsi" w:cs="Arial"/>
          <w:lang w:val="en-US"/>
        </w:rPr>
        <w:t xml:space="preserve"> channels </w:t>
      </w:r>
      <w:r w:rsidR="000765B6">
        <w:rPr>
          <w:rFonts w:asciiTheme="minorHAnsi" w:hAnsiTheme="minorHAnsi" w:cs="Arial"/>
          <w:lang w:val="en-US"/>
        </w:rPr>
        <w:fldChar w:fldCharType="begin">
          <w:fldData xml:space="preserve">PEVuZE5vdGU+PENpdGU+PEF1dGhvcj5TZWxiaWU8L0F1dGhvcj48WWVhcj4xOTk1PC9ZZWFyPjxS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PEVuZE5vdGU+PENpdGU+PEF1dGhvcj5TZWxiaWU8L0F1dGhvcj48WWVhcj4xOTk1PC9ZZWFyPjxS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(24-28)</w:t>
      </w:r>
      <w:r w:rsidR="000765B6">
        <w:rPr>
          <w:rFonts w:asciiTheme="minorHAnsi" w:hAnsiTheme="minorHAnsi" w:cs="Arial"/>
          <w:lang w:val="en-US"/>
        </w:rPr>
        <w:fldChar w:fldCharType="end"/>
      </w:r>
      <w:r w:rsidRPr="001C0935">
        <w:rPr>
          <w:rFonts w:asciiTheme="minorHAnsi" w:hAnsiTheme="minorHAnsi" w:cs="Arial"/>
          <w:lang w:val="en-US"/>
        </w:rPr>
        <w:t>, thereby imparting significant effects on cellular polarization and e</w:t>
      </w:r>
      <w:r w:rsidR="00712417">
        <w:rPr>
          <w:rFonts w:asciiTheme="minorHAnsi" w:hAnsiTheme="minorHAnsi" w:cs="Arial"/>
          <w:lang w:val="en-US"/>
        </w:rPr>
        <w:t>lectrical signal</w:t>
      </w:r>
      <w:r w:rsidRPr="001C0935">
        <w:rPr>
          <w:rFonts w:asciiTheme="minorHAnsi" w:hAnsiTheme="minorHAnsi" w:cs="Arial"/>
          <w:lang w:val="en-US"/>
        </w:rPr>
        <w:t xml:space="preserve">ing.  </w:t>
      </w:r>
    </w:p>
    <w:p w:rsidR="00A0386F" w:rsidRPr="001C0935" w:rsidRDefault="00A0386F"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Arial"/>
          <w:lang w:val="en-US"/>
        </w:rPr>
      </w:pPr>
    </w:p>
    <w:p w:rsidR="00091A65" w:rsidRPr="001C0935" w:rsidRDefault="00A0386F" w:rsidP="001577CD">
      <w:pPr>
        <w:jc w:val="both"/>
        <w:rPr>
          <w:rFonts w:asciiTheme="minorHAnsi" w:hAnsiTheme="minorHAnsi"/>
        </w:rPr>
      </w:pPr>
      <w:r w:rsidRPr="001C0935">
        <w:rPr>
          <w:rFonts w:asciiTheme="minorHAnsi" w:hAnsiTheme="minorHAnsi" w:cs="Arial"/>
          <w:lang w:val="en-US"/>
        </w:rPr>
        <w:t>There are 5 known Y-receptors, Y1, Y2, Y4, Y5 and y6 – which have distinct tissue expression profiles</w:t>
      </w:r>
      <w:r w:rsidR="00906879">
        <w:rPr>
          <w:rFonts w:asciiTheme="minorHAnsi" w:hAnsiTheme="minorHAnsi" w:cs="Arial"/>
          <w:lang w:val="en-US"/>
        </w:rPr>
        <w:t xml:space="preserve"> </w:t>
      </w:r>
      <w:r w:rsidR="000765B6">
        <w:rPr>
          <w:rFonts w:asciiTheme="minorHAnsi" w:hAnsiTheme="minorHAnsi" w:cs="Arial"/>
          <w:lang w:val="en-US"/>
        </w:rPr>
        <w:fldChar w:fldCharType="begin"/>
      </w:r>
      <w:r w:rsidR="00790FC7">
        <w:rPr>
          <w:rFonts w:asciiTheme="minorHAnsi" w:hAnsiTheme="minorHAnsi" w:cs="Arial"/>
          <w:lang w:val="en-US"/>
        </w:rPr>
        <w:instrText xml:space="preserve"> ADDIN EN.CITE &lt;EndNote&gt;&lt;Cite&gt;&lt;Author&gt;Blomqvist&lt;/Author&gt;&lt;Year&gt;1997&lt;/Year&gt;&lt;RecNum&gt;218&lt;/RecNum&gt;&lt;record&gt;&lt;rec-number&gt;218&lt;/rec-number&gt;&lt;foreign-keys&gt;&lt;key app="EN" db-id="tpvszxx54aw0rcefe97v9prp05pp2vd9z95z"&gt;218&lt;/key&gt;&lt;/foreign-keys&gt;&lt;ref-type name="Journal Article"&gt;17&lt;/ref-type&gt;&lt;contributors&gt;&lt;authors&gt;&lt;author&gt;Blomqvist, A. G.&lt;/author&gt;&lt;author&gt;Herzog, H.&lt;/author&gt;&lt;/authors&gt;&lt;/contributors&gt;&lt;auth-address&gt;Garvan Institute of Medical Research, Sydney, NSW, Australia.&lt;/auth-address&gt;&lt;titles&gt;&lt;title&gt;Y-receptor subtypes--how many more?&lt;/title&gt;&lt;secondary-title&gt;Trends Neurosci&lt;/secondary-title&gt;&lt;/titles&gt;&lt;periodical&gt;&lt;full-title&gt;Trends Neurosci&lt;/full-title&gt;&lt;/periodical&gt;&lt;pages&gt;294-8&lt;/pages&gt;&lt;volume&gt;20&lt;/volume&gt;&lt;number&gt;7&lt;/number&gt;&lt;edition&gt;1997/07/01&lt;/edition&gt;&lt;keywords&gt;&lt;keyword&gt;Amino Acid Sequence&lt;/keyword&gt;&lt;keyword&gt;Animals&lt;/keyword&gt;&lt;keyword&gt;Cloning, Molecular&lt;/keyword&gt;&lt;keyword&gt;Humans&lt;/keyword&gt;&lt;keyword&gt;Isomerism&lt;/keyword&gt;&lt;keyword&gt;Molecular Sequence Data&lt;/keyword&gt;&lt;keyword&gt;Receptors, Neuropeptide Y/*genetics&lt;/keyword&gt;&lt;/keywords&gt;&lt;dates&gt;&lt;year&gt;1997&lt;/year&gt;&lt;pub-dates&gt;&lt;date&gt;Jul&lt;/date&gt;&lt;/pub-dates&gt;&lt;/dates&gt;&lt;isbn&gt;0166-2236 (Print)&amp;#xD;0166-2236 (Linking)&lt;/isbn&gt;&lt;accession-num&gt;9223221&lt;/accession-num&gt;&lt;urls&gt;&lt;related-urls&gt;&lt;url&gt;http://www.ncbi.nlm.nih.gov/entrez/query.fcgi?cmd=Retrieve&amp;amp;db=PubMed&amp;amp;dopt=Citation&amp;amp;list_uids=9223221&lt;/url&gt;&lt;/related-urls&gt;&lt;/urls&gt;&lt;electronic-resource-num&gt;S0166-2236(96)01057-0 [pii]&lt;/electronic-resource-num&gt;&lt;language&gt;eng&lt;/language&gt;&lt;/record&gt;&lt;/Cite&gt;&lt;/EndNote&gt;</w:instrText>
      </w:r>
      <w:r w:rsidR="000765B6">
        <w:rPr>
          <w:rFonts w:asciiTheme="minorHAnsi" w:hAnsiTheme="minorHAnsi" w:cs="Arial"/>
          <w:lang w:val="en-US"/>
        </w:rPr>
        <w:fldChar w:fldCharType="separate"/>
      </w:r>
      <w:r w:rsidR="00A93FC9">
        <w:rPr>
          <w:rFonts w:asciiTheme="minorHAnsi" w:hAnsiTheme="minorHAnsi" w:cs="Arial"/>
          <w:noProof/>
          <w:lang w:val="en-US"/>
        </w:rPr>
        <w:t>(29)</w:t>
      </w:r>
      <w:r w:rsidR="000765B6">
        <w:rPr>
          <w:rFonts w:asciiTheme="minorHAnsi" w:hAnsiTheme="minorHAnsi" w:cs="Arial"/>
          <w:lang w:val="en-US"/>
        </w:rPr>
        <w:fldChar w:fldCharType="end"/>
      </w:r>
      <w:r w:rsidRPr="001C0935">
        <w:rPr>
          <w:rFonts w:asciiTheme="minorHAnsi" w:hAnsiTheme="minorHAnsi" w:cs="Arial"/>
          <w:lang w:val="en-US"/>
        </w:rPr>
        <w:t xml:space="preserve">. NPY and PYY have similar affinity to all Y-receptors </w:t>
      </w:r>
      <w:r w:rsidR="00666E6D" w:rsidRPr="001C0935">
        <w:rPr>
          <w:rFonts w:asciiTheme="minorHAnsi" w:hAnsiTheme="minorHAnsi" w:cs="Arial"/>
          <w:lang w:val="en-US"/>
        </w:rPr>
        <w:t>with a rank order of potency of Y2&gt;Y1&gt;Y5&gt;&gt;Y4&gt;Y6</w:t>
      </w:r>
      <w:r w:rsidR="00E543C3" w:rsidRPr="001C0935">
        <w:rPr>
          <w:rFonts w:asciiTheme="minorHAnsi" w:hAnsiTheme="minorHAnsi" w:cs="Arial"/>
          <w:lang w:val="en-US"/>
        </w:rPr>
        <w:t xml:space="preserve"> </w:t>
      </w:r>
      <w:r w:rsidR="000765B6">
        <w:rPr>
          <w:rFonts w:asciiTheme="minorHAnsi" w:hAnsiTheme="minorHAnsi" w:cs="Arial"/>
          <w:lang w:val="en-US"/>
        </w:rPr>
        <w:fldChar w:fldCharType="begin"/>
      </w:r>
      <w:r w:rsidR="00790FC7">
        <w:rPr>
          <w:rFonts w:asciiTheme="minorHAnsi" w:hAnsiTheme="minorHAnsi" w:cs="Arial"/>
          <w:lang w:val="en-US"/>
        </w:rPr>
        <w:instrText xml:space="preserve"> ADDIN EN.CITE &lt;EndNote&gt;&lt;Cite&gt;&lt;Author&gt;Herzog&lt;/Author&gt;&lt;Year&gt;2003&lt;/Year&gt;&lt;RecNum&gt;46&lt;/RecNum&gt;&lt;record&gt;&lt;rec-number&gt;46&lt;/rec-number&gt;&lt;foreign-keys&gt;&lt;key app="EN" db-id="tpvszxx54aw0rcefe97v9prp05pp2vd9z95z"&gt;46&lt;/key&gt;&lt;/foreign-keys&gt;&lt;ref-type name="Journal Article"&gt;17&lt;/ref-type&gt;&lt;contributors&gt;&lt;authors&gt;&lt;author&gt;Herzog, H.&lt;/author&gt;&lt;/authors&gt;&lt;/contributors&gt;&lt;auth-address&gt;Neurobiology Program, Garvan Institute of Medical Research, 384 Victoria Street, Darlinghurst, NSW 2010, Sydney, Australia. h.herzog@garvan.org.au&lt;/auth-address&gt;&lt;titles&gt;&lt;title&gt;Neuropeptide Y and energy homeostasis: insights from Y receptor knockout models&lt;/title&gt;&lt;secondary-title&gt;Eur J Pharmacol&lt;/secondary-title&gt;&lt;/titles&gt;&lt;periodical&gt;&lt;full-title&gt;Eur J Pharmacol&lt;/full-title&gt;&lt;/periodical&gt;&lt;pages&gt;21-9&lt;/pages&gt;&lt;volume&gt;480&lt;/volume&gt;&lt;number&gt;1-3&lt;/number&gt;&lt;edition&gt;2003/11/19&lt;/edition&gt;&lt;keywords&gt;&lt;keyword&gt;Animals&lt;/keyword&gt;&lt;keyword&gt;Energy Metabolism/*genetics&lt;/keyword&gt;&lt;keyword&gt;Homeostasis/*genetics&lt;/keyword&gt;&lt;keyword&gt;Humans&lt;/keyword&gt;&lt;keyword&gt;Mice&lt;/keyword&gt;&lt;keyword&gt;Mice, Knockout&lt;/keyword&gt;&lt;keyword&gt;Neuropeptide Y/deficiency/*genetics&lt;/keyword&gt;&lt;keyword&gt;Receptors, Neuropeptide Y/deficiency/*genetics&lt;/keyword&gt;&lt;/keywords&gt;&lt;dates&gt;&lt;year&gt;2003&lt;/year&gt;&lt;pub-dates&gt;&lt;date&gt;Nov 7&lt;/date&gt;&lt;/pub-dates&gt;&lt;/dates&gt;&lt;isbn&gt;0014-2999 (Print)&amp;#xD;0014-2999 (Linking)&lt;/isbn&gt;&lt;accession-num&gt;14623347&lt;/accession-num&gt;&lt;urls&gt;&lt;related-urls&gt;&lt;url&gt;http://www.ncbi.nlm.nih.gov/entrez/query.fcgi?cmd=Retrieve&amp;amp;db=PubMed&amp;amp;dopt=Citation&amp;amp;list_uids=14623347&lt;/url&gt;&lt;/related-urls&gt;&lt;/urls&gt;&lt;electronic-resource-num&gt;S0014299903023859 [pii]&lt;/electronic-resource-num&gt;&lt;language&gt;eng&lt;/language&gt;&lt;/record&gt;&lt;/Cite&gt;&lt;/EndNote&gt;</w:instrText>
      </w:r>
      <w:r w:rsidR="000765B6">
        <w:rPr>
          <w:rFonts w:asciiTheme="minorHAnsi" w:hAnsiTheme="minorHAnsi" w:cs="Arial"/>
          <w:lang w:val="en-US"/>
        </w:rPr>
        <w:fldChar w:fldCharType="separate"/>
      </w:r>
      <w:r w:rsidR="00A93FC9">
        <w:rPr>
          <w:rFonts w:asciiTheme="minorHAnsi" w:hAnsiTheme="minorHAnsi" w:cs="Arial"/>
          <w:noProof/>
          <w:lang w:val="en-US"/>
        </w:rPr>
        <w:t>(30)</w:t>
      </w:r>
      <w:r w:rsidR="000765B6">
        <w:rPr>
          <w:rFonts w:asciiTheme="minorHAnsi" w:hAnsiTheme="minorHAnsi" w:cs="Arial"/>
          <w:lang w:val="en-US"/>
        </w:rPr>
        <w:fldChar w:fldCharType="end"/>
      </w:r>
      <w:r w:rsidR="00666E6D" w:rsidRPr="001C0935">
        <w:rPr>
          <w:rFonts w:asciiTheme="minorHAnsi" w:hAnsiTheme="minorHAnsi" w:cs="Arial"/>
          <w:lang w:val="en-US"/>
        </w:rPr>
        <w:t xml:space="preserve">. </w:t>
      </w:r>
      <w:r w:rsidRPr="001C0935">
        <w:rPr>
          <w:rFonts w:asciiTheme="minorHAnsi" w:hAnsiTheme="minorHAnsi" w:cs="Arial"/>
          <w:lang w:val="en-US"/>
        </w:rPr>
        <w:t>PP has only high affinity to the Y4 and the Y6 receptor</w:t>
      </w:r>
      <w:r w:rsidR="004F11BD" w:rsidRPr="001C0935">
        <w:rPr>
          <w:rFonts w:asciiTheme="minorHAnsi" w:hAnsiTheme="minorHAnsi" w:cs="Arial"/>
          <w:lang w:val="en-US"/>
        </w:rPr>
        <w:t>s</w:t>
      </w:r>
      <w:r w:rsidRPr="001C0935">
        <w:rPr>
          <w:rFonts w:asciiTheme="minorHAnsi" w:hAnsiTheme="minorHAnsi" w:cs="Arial"/>
          <w:lang w:val="en-US"/>
        </w:rPr>
        <w:t xml:space="preserve">. The Y1 receptor is implicated in mediating NPY-induced hyperphagia, vasoconstriction, proliferation of neuronal precursor cells and vascular smooth muscle cells, as well as </w:t>
      </w:r>
      <w:r w:rsidR="00215572" w:rsidRPr="001C0935">
        <w:rPr>
          <w:rFonts w:asciiTheme="minorHAnsi" w:hAnsiTheme="minorHAnsi" w:cs="Arial"/>
          <w:lang w:val="en-US"/>
        </w:rPr>
        <w:t xml:space="preserve">modulating immune function </w:t>
      </w:r>
      <w:r w:rsidR="000765B6">
        <w:rPr>
          <w:rFonts w:asciiTheme="minorHAnsi" w:hAnsiTheme="minorHAnsi" w:cs="Arial"/>
          <w:lang w:val="en-US"/>
        </w:rPr>
        <w:fldChar w:fldCharType="begin">
          <w:fldData xml:space="preserve">PEVuZE5vdGU+PENpdGU+PEF1dGhvcj5aaGFuZzwvQXV0aG9yPjxZZWFyPjIwMTA8L1llYXI+PFJl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PEVuZE5vdGU+PENpdGU+PEF1dGhvcj5aaGFuZzwvQXV0aG9yPjxZZWFyPjIwMTA8L1llYXI+PFJl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(31-34)</w:t>
      </w:r>
      <w:r w:rsidR="000765B6">
        <w:rPr>
          <w:rFonts w:asciiTheme="minorHAnsi" w:hAnsiTheme="minorHAnsi" w:cs="Arial"/>
          <w:lang w:val="en-US"/>
        </w:rPr>
        <w:fldChar w:fldCharType="end"/>
      </w:r>
      <w:r w:rsidRPr="001C0935">
        <w:rPr>
          <w:rFonts w:asciiTheme="minorHAnsi" w:hAnsiTheme="minorHAnsi" w:cs="Arial"/>
          <w:lang w:val="en-US"/>
        </w:rPr>
        <w:t xml:space="preserve">. Y2 receptors are mostly expressed pre-synaptically. Their activation by NPY, PYY and N-terminal truncation products of these peptides, such as NPY3-36 and PYY3-36, leads to the inhibition of neurotransmitter release </w:t>
      </w:r>
      <w:r w:rsidR="000765B6">
        <w:rPr>
          <w:rFonts w:asciiTheme="minorHAnsi" w:hAnsiTheme="minorHAnsi" w:cs="Arial"/>
          <w:lang w:val="en-US"/>
        </w:rPr>
        <w:fldChar w:fldCharType="begin">
          <w:fldData xml:space="preserve">PEVuZE5vdGU+PENpdGU+PEF1dGhvcj5TbWl0aC1XaGl0ZTwvQXV0aG9yPjxZZWFyPjIwMDE8L1ll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==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PEVuZE5vdGU+PENpdGU+PEF1dGhvcj5TbWl0aC1XaGl0ZTwvQXV0aG9yPjxZZWFyPjIwMDE8L1ll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==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(35)</w:t>
      </w:r>
      <w:r w:rsidR="000765B6">
        <w:rPr>
          <w:rFonts w:asciiTheme="minorHAnsi" w:hAnsiTheme="minorHAnsi" w:cs="Arial"/>
          <w:lang w:val="en-US"/>
        </w:rPr>
        <w:fldChar w:fldCharType="end"/>
      </w:r>
      <w:r w:rsidR="00863E6F" w:rsidRPr="001C0935">
        <w:rPr>
          <w:rFonts w:asciiTheme="minorHAnsi" w:hAnsiTheme="minorHAnsi" w:cs="Arial"/>
          <w:lang w:val="en-US"/>
        </w:rPr>
        <w:t>.</w:t>
      </w:r>
    </w:p>
    <w:p w:rsidR="00D53A20" w:rsidRPr="001C0935" w:rsidRDefault="004F11BD" w:rsidP="00D53A20">
      <w:pPr>
        <w:jc w:val="both"/>
        <w:rPr>
          <w:rFonts w:asciiTheme="minorHAnsi" w:hAnsiTheme="minorHAnsi" w:cs="Arial"/>
          <w:lang w:val="en-US"/>
        </w:rPr>
      </w:pPr>
      <w:r w:rsidRPr="001C0935">
        <w:rPr>
          <w:rFonts w:asciiTheme="minorHAnsi" w:hAnsiTheme="minorHAnsi" w:cs="Arial"/>
          <w:lang w:val="en-US"/>
        </w:rPr>
        <w:t xml:space="preserve">Moreover, </w:t>
      </w:r>
      <w:r w:rsidR="00906879">
        <w:rPr>
          <w:rFonts w:asciiTheme="minorHAnsi" w:hAnsiTheme="minorHAnsi" w:cs="Arial"/>
          <w:lang w:val="en-US"/>
        </w:rPr>
        <w:t xml:space="preserve">the </w:t>
      </w:r>
      <w:r w:rsidRPr="001C0935">
        <w:rPr>
          <w:rFonts w:asciiTheme="minorHAnsi" w:hAnsiTheme="minorHAnsi" w:cs="Arial"/>
          <w:lang w:val="en-US"/>
        </w:rPr>
        <w:t>Y2 receptor is</w:t>
      </w:r>
      <w:r w:rsidR="00666E6D" w:rsidRPr="001C0935">
        <w:rPr>
          <w:rFonts w:asciiTheme="minorHAnsi" w:hAnsiTheme="minorHAnsi" w:cs="Arial"/>
          <w:lang w:val="en-US"/>
        </w:rPr>
        <w:t xml:space="preserve"> </w:t>
      </w:r>
      <w:r w:rsidR="007D64E4" w:rsidRPr="001C0935">
        <w:rPr>
          <w:rFonts w:asciiTheme="minorHAnsi" w:hAnsiTheme="minorHAnsi" w:cs="Arial"/>
          <w:lang w:val="en-US"/>
        </w:rPr>
        <w:t xml:space="preserve">also </w:t>
      </w:r>
      <w:r w:rsidR="00666E6D" w:rsidRPr="001C0935">
        <w:rPr>
          <w:rFonts w:asciiTheme="minorHAnsi" w:hAnsiTheme="minorHAnsi" w:cs="Arial"/>
          <w:lang w:val="en-US"/>
        </w:rPr>
        <w:t>the critical Y-receptor that mediates satiety</w:t>
      </w:r>
      <w:r w:rsidR="00FC43B4" w:rsidRPr="001C0935">
        <w:rPr>
          <w:rFonts w:asciiTheme="minorHAnsi" w:hAnsiTheme="minorHAnsi" w:cs="Arial"/>
          <w:lang w:val="en-US"/>
        </w:rPr>
        <w:t xml:space="preserve"> when activated by peripherally released PYY</w:t>
      </w:r>
      <w:r w:rsidR="00CA7902" w:rsidRPr="001C0935">
        <w:rPr>
          <w:rFonts w:asciiTheme="minorHAnsi" w:hAnsiTheme="minorHAnsi" w:cs="Arial"/>
          <w:lang w:val="en-US"/>
        </w:rPr>
        <w:t xml:space="preserve"> </w:t>
      </w:r>
      <w:r w:rsidR="000765B6">
        <w:rPr>
          <w:rFonts w:asciiTheme="minorHAnsi" w:hAnsiTheme="minorHAnsi" w:cs="Arial"/>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(36)</w:t>
      </w:r>
      <w:r w:rsidR="000765B6">
        <w:rPr>
          <w:rFonts w:asciiTheme="minorHAnsi" w:hAnsiTheme="minorHAnsi" w:cs="Arial"/>
          <w:lang w:val="en-US"/>
        </w:rPr>
        <w:fldChar w:fldCharType="end"/>
      </w:r>
      <w:r w:rsidR="00863E6F" w:rsidRPr="001C0935">
        <w:rPr>
          <w:rFonts w:asciiTheme="minorHAnsi" w:hAnsiTheme="minorHAnsi" w:cs="Arial"/>
          <w:lang w:val="en-US"/>
        </w:rPr>
        <w:t xml:space="preserve">. </w:t>
      </w:r>
      <w:r w:rsidR="00A0386F" w:rsidRPr="001C0935">
        <w:rPr>
          <w:rFonts w:asciiTheme="minorHAnsi" w:hAnsiTheme="minorHAnsi" w:cs="Arial"/>
          <w:lang w:val="en-US"/>
        </w:rPr>
        <w:t xml:space="preserve">Y2 receptors are </w:t>
      </w:r>
      <w:r w:rsidR="00FC43B4" w:rsidRPr="001C0935">
        <w:rPr>
          <w:rFonts w:asciiTheme="minorHAnsi" w:hAnsiTheme="minorHAnsi" w:cs="Arial"/>
          <w:lang w:val="en-US"/>
        </w:rPr>
        <w:t xml:space="preserve">also </w:t>
      </w:r>
      <w:r w:rsidR="00A0386F" w:rsidRPr="001C0935">
        <w:rPr>
          <w:rFonts w:asciiTheme="minorHAnsi" w:hAnsiTheme="minorHAnsi" w:cs="Arial"/>
          <w:lang w:val="en-US"/>
        </w:rPr>
        <w:t xml:space="preserve">involved in promoting the proliferation and </w:t>
      </w:r>
      <w:r w:rsidR="00A0386F" w:rsidRPr="001C0935">
        <w:rPr>
          <w:rFonts w:asciiTheme="minorHAnsi" w:hAnsiTheme="minorHAnsi" w:cs="Arial"/>
          <w:lang w:val="en-US" w:eastAsia="zh-TW"/>
        </w:rPr>
        <w:t xml:space="preserve">differentiations of adipocytes as well as stimulating angiogenesis of capillaries in adipose tissue </w:t>
      </w:r>
      <w:r w:rsidR="000765B6">
        <w:rPr>
          <w:rFonts w:asciiTheme="minorHAnsi" w:hAnsiTheme="minorHAnsi" w:cs="Arial"/>
          <w:lang w:val="en-US" w:eastAsia="zh-TW"/>
        </w:rPr>
        <w:fldChar w:fldCharType="begin">
          <w:fldData xml:space="preserve">PEVuZE5vdGU+PENpdGU+PEF1dGhvcj5LdW88L0F1dGhvcj48WWVhcj4yMDA3PC9ZZWFyPjxSZWNO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==
</w:fldData>
        </w:fldChar>
      </w:r>
      <w:r w:rsidR="00790FC7">
        <w:rPr>
          <w:rFonts w:asciiTheme="minorHAnsi" w:hAnsiTheme="minorHAnsi" w:cs="Arial"/>
          <w:lang w:val="en-US" w:eastAsia="zh-TW"/>
        </w:rPr>
        <w:instrText xml:space="preserve"> ADDIN EN.CITE </w:instrText>
      </w:r>
      <w:r w:rsidR="00790FC7">
        <w:rPr>
          <w:rFonts w:asciiTheme="minorHAnsi" w:hAnsiTheme="minorHAnsi" w:cs="Arial"/>
          <w:lang w:val="en-US" w:eastAsia="zh-TW"/>
        </w:rPr>
        <w:fldChar w:fldCharType="begin">
          <w:fldData xml:space="preserve">PEVuZE5vdGU+PENpdGU+PEF1dGhvcj5LdW88L0F1dGhvcj48WWVhcj4yMDA3PC9ZZWFyPjxSZWNO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==
</w:fldData>
        </w:fldChar>
      </w:r>
      <w:r w:rsidR="00790FC7">
        <w:rPr>
          <w:rFonts w:asciiTheme="minorHAnsi" w:hAnsiTheme="minorHAnsi" w:cs="Arial"/>
          <w:lang w:val="en-US" w:eastAsia="zh-TW"/>
        </w:rPr>
        <w:instrText xml:space="preserve"> ADDIN EN.CITE.DATA </w:instrText>
      </w:r>
      <w:r w:rsidR="00790FC7">
        <w:rPr>
          <w:rFonts w:asciiTheme="minorHAnsi" w:hAnsiTheme="minorHAnsi" w:cs="Arial"/>
          <w:lang w:val="en-US" w:eastAsia="zh-TW"/>
        </w:rPr>
      </w:r>
      <w:r w:rsidR="00790FC7">
        <w:rPr>
          <w:rFonts w:asciiTheme="minorHAnsi" w:hAnsiTheme="minorHAnsi" w:cs="Arial"/>
          <w:lang w:val="en-US" w:eastAsia="zh-TW"/>
        </w:rPr>
        <w:fldChar w:fldCharType="end"/>
      </w:r>
      <w:r w:rsidR="000765B6">
        <w:rPr>
          <w:rFonts w:asciiTheme="minorHAnsi" w:hAnsiTheme="minorHAnsi" w:cs="Arial"/>
          <w:lang w:val="en-US" w:eastAsia="zh-TW"/>
        </w:rPr>
        <w:fldChar w:fldCharType="separate"/>
      </w:r>
      <w:r w:rsidR="00A93FC9">
        <w:rPr>
          <w:rFonts w:asciiTheme="minorHAnsi" w:hAnsiTheme="minorHAnsi" w:cs="Arial"/>
          <w:noProof/>
          <w:lang w:val="en-US" w:eastAsia="zh-TW"/>
        </w:rPr>
        <w:t>(37)</w:t>
      </w:r>
      <w:r w:rsidR="000765B6">
        <w:rPr>
          <w:rFonts w:asciiTheme="minorHAnsi" w:hAnsiTheme="minorHAnsi" w:cs="Arial"/>
          <w:lang w:val="en-US" w:eastAsia="zh-TW"/>
        </w:rPr>
        <w:fldChar w:fldCharType="end"/>
      </w:r>
      <w:r w:rsidR="00A0386F" w:rsidRPr="001C0935">
        <w:rPr>
          <w:rFonts w:asciiTheme="minorHAnsi" w:hAnsiTheme="minorHAnsi" w:cs="Arial"/>
          <w:lang w:val="en-US"/>
        </w:rPr>
        <w:t xml:space="preserve">. The Y4 receptor modulates the vago-vagal reflex </w:t>
      </w:r>
      <w:r w:rsidR="00FC43B4" w:rsidRPr="001C0935">
        <w:rPr>
          <w:rFonts w:asciiTheme="minorHAnsi" w:hAnsiTheme="minorHAnsi" w:cs="Arial"/>
          <w:lang w:val="en-US"/>
        </w:rPr>
        <w:t xml:space="preserve">in the </w:t>
      </w:r>
      <w:r w:rsidR="00A0386F" w:rsidRPr="001C0935">
        <w:rPr>
          <w:rFonts w:asciiTheme="minorHAnsi" w:hAnsiTheme="minorHAnsi" w:cs="Arial"/>
          <w:lang w:val="en-US"/>
        </w:rPr>
        <w:t>arc</w:t>
      </w:r>
      <w:r w:rsidR="00FC43B4" w:rsidRPr="001C0935">
        <w:rPr>
          <w:rFonts w:asciiTheme="minorHAnsi" w:hAnsiTheme="minorHAnsi" w:cs="Arial"/>
          <w:lang w:val="en-US"/>
        </w:rPr>
        <w:t>uate nucleus</w:t>
      </w:r>
      <w:r w:rsidR="00906879">
        <w:rPr>
          <w:rFonts w:asciiTheme="minorHAnsi" w:hAnsiTheme="minorHAnsi" w:cs="Arial"/>
          <w:lang w:val="en-US"/>
        </w:rPr>
        <w:t>,</w:t>
      </w:r>
      <w:r w:rsidR="00A0386F" w:rsidRPr="001C0935">
        <w:rPr>
          <w:rFonts w:asciiTheme="minorHAnsi" w:hAnsiTheme="minorHAnsi" w:cs="Arial"/>
          <w:lang w:val="en-US"/>
        </w:rPr>
        <w:t xml:space="preserve"> </w:t>
      </w:r>
      <w:r w:rsidR="007D64E4" w:rsidRPr="001C0935">
        <w:rPr>
          <w:rFonts w:asciiTheme="minorHAnsi" w:hAnsiTheme="minorHAnsi" w:cs="Arial"/>
          <w:lang w:val="en-US"/>
        </w:rPr>
        <w:t xml:space="preserve">and </w:t>
      </w:r>
      <w:r w:rsidR="00A0386F" w:rsidRPr="001C0935">
        <w:rPr>
          <w:rFonts w:asciiTheme="minorHAnsi" w:hAnsiTheme="minorHAnsi" w:cs="Arial"/>
          <w:lang w:val="en-US"/>
        </w:rPr>
        <w:t>in the area postrema</w:t>
      </w:r>
      <w:r w:rsidR="00D217B4" w:rsidRPr="001C0935">
        <w:rPr>
          <w:rFonts w:asciiTheme="minorHAnsi" w:hAnsiTheme="minorHAnsi" w:cs="Arial"/>
          <w:lang w:val="en-US"/>
        </w:rPr>
        <w:t xml:space="preserve"> </w:t>
      </w:r>
      <w:r w:rsidR="00712417">
        <w:rPr>
          <w:rFonts w:asciiTheme="minorHAnsi" w:hAnsiTheme="minorHAnsi" w:cs="Arial"/>
          <w:lang w:val="en-US"/>
        </w:rPr>
        <w:t>relays anorexigenic signal</w:t>
      </w:r>
      <w:r w:rsidR="00A0386F" w:rsidRPr="001C0935">
        <w:rPr>
          <w:rFonts w:asciiTheme="minorHAnsi" w:hAnsiTheme="minorHAnsi" w:cs="Arial"/>
          <w:lang w:val="en-US"/>
        </w:rPr>
        <w:t xml:space="preserve">ing from PP in the peripheral circulation to the hypothalamus </w:t>
      </w:r>
      <w:r w:rsidR="000765B6">
        <w:rPr>
          <w:rFonts w:asciiTheme="minorHAnsi" w:hAnsiTheme="minorHAnsi" w:cs="Arial"/>
          <w:lang w:val="en-US"/>
        </w:rPr>
        <w:fldChar w:fldCharType="begin">
          <w:fldData xml:space="preserve">PEVuZE5vdGU+PENpdGU+PEF1dGhvcj5TbWl0aC1XaGl0ZTwvQXV0aG9yPjxZZWFyPjIwMDI8L1ll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PEVuZE5vdGU+PENpdGU+PEF1dGhvcj5TbWl0aC1XaGl0ZTwvQXV0aG9yPjxZZWFyPjIwMDI8L1ll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(38, 39)</w:t>
      </w:r>
      <w:r w:rsidR="000765B6">
        <w:rPr>
          <w:rFonts w:asciiTheme="minorHAnsi" w:hAnsiTheme="minorHAnsi" w:cs="Arial"/>
          <w:lang w:val="en-US"/>
        </w:rPr>
        <w:fldChar w:fldCharType="end"/>
      </w:r>
      <w:r w:rsidR="00A0386F" w:rsidRPr="001C0935">
        <w:rPr>
          <w:rFonts w:asciiTheme="minorHAnsi" w:hAnsiTheme="minorHAnsi" w:cs="Arial"/>
          <w:lang w:val="en-US"/>
        </w:rPr>
        <w:t>, as well as being critically important in the regulation of reproductive functions</w:t>
      </w:r>
      <w:r w:rsidR="00906879">
        <w:rPr>
          <w:rFonts w:asciiTheme="minorHAnsi" w:hAnsiTheme="minorHAnsi" w:cs="Arial"/>
          <w:lang w:val="en-US"/>
        </w:rPr>
        <w:t xml:space="preserve"> </w:t>
      </w:r>
      <w:r w:rsidR="000765B6">
        <w:rPr>
          <w:rFonts w:asciiTheme="minorHAnsi" w:hAnsiTheme="minorHAnsi" w:cs="Arial"/>
          <w:lang w:val="en-US"/>
        </w:rPr>
        <w:fldChar w:fldCharType="begin">
          <w:fldData xml:space="preserve">PEVuZE5vdGU+PENpdGU+PEF1dGhvcj5TYWluc2J1cnk8L0F1dGhvcj48WWVhcj4yMDAyPC9ZZWFy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PEVuZE5vdGU+PENpdGU+PEF1dGhvcj5TYWluc2J1cnk8L0F1dGhvcj48WWVhcj4yMDAyPC9ZZWFy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(40)</w:t>
      </w:r>
      <w:r w:rsidR="000765B6">
        <w:rPr>
          <w:rFonts w:asciiTheme="minorHAnsi" w:hAnsiTheme="minorHAnsi" w:cs="Arial"/>
          <w:lang w:val="en-US"/>
        </w:rPr>
        <w:fldChar w:fldCharType="end"/>
      </w:r>
      <w:r w:rsidR="00A0386F" w:rsidRPr="001C0935">
        <w:rPr>
          <w:rFonts w:asciiTheme="minorHAnsi" w:hAnsiTheme="minorHAnsi" w:cs="Arial"/>
          <w:lang w:val="en-US"/>
        </w:rPr>
        <w:t xml:space="preserve">. </w:t>
      </w:r>
      <w:r w:rsidR="006A0C02">
        <w:rPr>
          <w:rFonts w:asciiTheme="minorHAnsi" w:hAnsiTheme="minorHAnsi" w:cs="Arial"/>
          <w:lang w:val="en-US"/>
        </w:rPr>
        <w:t>Y5 receptors are primarily expressed in the paraventricular nucleus (PVN) of the hypothalamus and interact synergistically with the Y1 receptor</w:t>
      </w:r>
      <w:r w:rsidR="00A0386F" w:rsidRPr="001C0935">
        <w:rPr>
          <w:rFonts w:asciiTheme="minorHAnsi" w:hAnsiTheme="minorHAnsi" w:cs="Arial"/>
          <w:lang w:val="en-US"/>
        </w:rPr>
        <w:t xml:space="preserve"> in regulating energy homeostasis </w:t>
      </w:r>
      <w:r w:rsidR="000765B6">
        <w:rPr>
          <w:rFonts w:asciiTheme="minorHAnsi" w:hAnsiTheme="minorHAnsi" w:cs="Arial"/>
          <w:lang w:val="en-US"/>
        </w:rPr>
        <w:fldChar w:fldCharType="begin">
          <w:fldData xml:space="preserve">PEVuZE5vdGU+PENpdGU+PEF1dGhvcj5HZXJhbGQ8L0F1dGhvcj48WWVhcj4xOTk2PC9ZZWFyPjxS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PEVuZE5vdGU+PENpdGU+PEF1dGhvcj5HZXJhbGQ8L0F1dGhvcj48WWVhcj4xOTk2PC9ZZWFyPjxS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(41, 42)</w:t>
      </w:r>
      <w:r w:rsidR="000765B6">
        <w:rPr>
          <w:rFonts w:asciiTheme="minorHAnsi" w:hAnsiTheme="minorHAnsi" w:cs="Arial"/>
          <w:lang w:val="en-US"/>
        </w:rPr>
        <w:fldChar w:fldCharType="end"/>
      </w:r>
      <w:r w:rsidR="00D53A20">
        <w:rPr>
          <w:rFonts w:asciiTheme="minorHAnsi" w:hAnsiTheme="minorHAnsi" w:cs="Arial"/>
          <w:lang w:val="en-US"/>
        </w:rPr>
        <w:t>.</w:t>
      </w:r>
    </w:p>
    <w:p w:rsidR="00091A65" w:rsidRPr="001C0935" w:rsidRDefault="00A0386F" w:rsidP="001577CD">
      <w:pPr>
        <w:jc w:val="both"/>
        <w:rPr>
          <w:rFonts w:asciiTheme="minorHAnsi" w:eastAsiaTheme="minorHAnsi" w:hAnsiTheme="minorHAnsi" w:cstheme="minorBidi"/>
          <w:szCs w:val="20"/>
        </w:rPr>
      </w:pPr>
      <w:r w:rsidRPr="001C0935">
        <w:rPr>
          <w:rFonts w:asciiTheme="minorHAnsi" w:hAnsiTheme="minorHAnsi" w:cs="Arial"/>
          <w:lang w:val="en-US"/>
        </w:rPr>
        <w:t xml:space="preserve">The existence of </w:t>
      </w:r>
      <w:r w:rsidR="00512EE1" w:rsidRPr="001C0935">
        <w:rPr>
          <w:rFonts w:asciiTheme="minorHAnsi" w:hAnsiTheme="minorHAnsi" w:cs="Arial"/>
          <w:lang w:val="en-US"/>
        </w:rPr>
        <w:t xml:space="preserve">a </w:t>
      </w:r>
      <w:r w:rsidRPr="001C0935">
        <w:rPr>
          <w:rFonts w:asciiTheme="minorHAnsi" w:hAnsiTheme="minorHAnsi" w:cs="Arial"/>
          <w:lang w:val="en-US"/>
        </w:rPr>
        <w:t xml:space="preserve">Y3 receptors </w:t>
      </w:r>
      <w:r w:rsidR="00512EE1" w:rsidRPr="001C0935">
        <w:rPr>
          <w:rFonts w:asciiTheme="minorHAnsi" w:hAnsiTheme="minorHAnsi" w:cs="Arial"/>
          <w:lang w:val="en-US"/>
        </w:rPr>
        <w:t>wa</w:t>
      </w:r>
      <w:r w:rsidRPr="001C0935">
        <w:rPr>
          <w:rFonts w:asciiTheme="minorHAnsi" w:hAnsiTheme="minorHAnsi" w:cs="Arial"/>
          <w:lang w:val="en-US"/>
        </w:rPr>
        <w:t xml:space="preserve">s postulated based on pharmacological studies in a number of tissues </w:t>
      </w:r>
      <w:r w:rsidR="000765B6">
        <w:rPr>
          <w:rFonts w:asciiTheme="minorHAnsi" w:hAnsiTheme="minorHAnsi" w:cs="Arial"/>
          <w:lang w:val="en-US"/>
        </w:rPr>
        <w:fldChar w:fldCharType="begin"/>
      </w:r>
      <w:r w:rsidR="00790FC7">
        <w:rPr>
          <w:rFonts w:asciiTheme="minorHAnsi" w:hAnsiTheme="minorHAnsi" w:cs="Arial"/>
          <w:lang w:val="en-US"/>
        </w:rPr>
        <w:instrText xml:space="preserve"> ADDIN EN.CITE &lt;EndNote&gt;&lt;Cite&gt;&lt;Author&gt;Grundemar&lt;/Author&gt;&lt;Year&gt;1991&lt;/Year&gt;&lt;RecNum&gt;60&lt;/RecNum&gt;&lt;record&gt;&lt;rec-number&gt;60&lt;/rec-number&gt;&lt;foreign-keys&gt;&lt;key app="EN" db-id="tpvszxx54aw0rcefe97v9prp05pp2vd9z95z"&gt;60&lt;/key&gt;&lt;/foreign-keys&gt;&lt;ref-type name="Journal Article"&gt;17&lt;/ref-type&gt;&lt;contributors&gt;&lt;authors&gt;&lt;author&gt;Grundemar, L.&lt;/author&gt;&lt;author&gt;Wahlestedt, C.&lt;/author&gt;&lt;author&gt;Reis, D. J.&lt;/author&gt;&lt;/authors&gt;&lt;/contributors&gt;&lt;auth-address&gt;Department of Neurology, Cornell University Medical College, New York, NY.&lt;/auth-address&gt;&lt;titles&gt;&lt;title&gt;Neuropeptide Y acts at an atypical receptor to evoke cardiovascular depression and to inhibit glutamate responsiveness in the brainstem&lt;/title&gt;&lt;secondary-title&gt;J Pharmacol Exp Ther&lt;/secondary-title&gt;&lt;/titles&gt;&lt;periodical&gt;&lt;full-title&gt;J Pharmacol Exp Ther&lt;/full-title&gt;&lt;/periodical&gt;&lt;pages&gt;633-8&lt;/pages&gt;&lt;volume&gt;258&lt;/volume&gt;&lt;number&gt;2&lt;/number&gt;&lt;edition&gt;1991/08/01&lt;/edition&gt;&lt;keywords&gt;&lt;keyword&gt;Animals&lt;/keyword&gt;&lt;keyword&gt;Blood Pressure/*drug effects&lt;/keyword&gt;&lt;keyword&gt;Brain Stem/*drug effects&lt;/keyword&gt;&lt;keyword&gt;Glutamates/*pharmacology&lt;/keyword&gt;&lt;keyword&gt;Glutamic Acid&lt;/keyword&gt;&lt;keyword&gt;Heart Rate/*drug effects&lt;/keyword&gt;&lt;keyword&gt;Male&lt;/keyword&gt;&lt;keyword&gt;Neuropeptide Y/*pharmacology&lt;/keyword&gt;&lt;keyword&gt;Norepinephrine/pharmacology&lt;/keyword&gt;&lt;keyword&gt;Rats&lt;/keyword&gt;&lt;keyword&gt;Rats, Inbred Strains&lt;/keyword&gt;&lt;keyword&gt;Receptors, Neuropeptide Y&lt;/keyword&gt;&lt;keyword&gt;Receptors, Neurotransmitter/*drug effects&lt;/keyword&gt;&lt;/keywords&gt;&lt;dates&gt;&lt;year&gt;1991&lt;/year&gt;&lt;pub-dates&gt;&lt;date&gt;Aug&lt;/date&gt;&lt;/pub-dates&gt;&lt;/dates&gt;&lt;isbn&gt;0022-3565 (Print)&amp;#xD;0022-3565 (Linking)&lt;/isbn&gt;&lt;accession-num&gt;1678015&lt;/accession-num&gt;&lt;urls&gt;&lt;related-urls&gt;&lt;url&gt;http://www.ncbi.nlm.nih.gov/entrez/query.fcgi?cmd=Retrieve&amp;amp;db=PubMed&amp;amp;dopt=Citation&amp;amp;list_uids=1678015&lt;/url&gt;&lt;/related-urls&gt;&lt;/urls&gt;&lt;language&gt;eng&lt;/language&gt;&lt;/record&gt;&lt;/Cite&gt;&lt;/EndNote&gt;</w:instrText>
      </w:r>
      <w:r w:rsidR="000765B6">
        <w:rPr>
          <w:rFonts w:asciiTheme="minorHAnsi" w:hAnsiTheme="minorHAnsi" w:cs="Arial"/>
          <w:lang w:val="en-US"/>
        </w:rPr>
        <w:fldChar w:fldCharType="separate"/>
      </w:r>
      <w:r w:rsidR="00A93FC9">
        <w:rPr>
          <w:rFonts w:asciiTheme="minorHAnsi" w:hAnsiTheme="minorHAnsi" w:cs="Arial"/>
          <w:noProof/>
          <w:lang w:val="en-US"/>
        </w:rPr>
        <w:t>(43)</w:t>
      </w:r>
      <w:r w:rsidR="000765B6">
        <w:rPr>
          <w:rFonts w:asciiTheme="minorHAnsi" w:hAnsiTheme="minorHAnsi" w:cs="Arial"/>
          <w:lang w:val="en-US"/>
        </w:rPr>
        <w:fldChar w:fldCharType="end"/>
      </w:r>
      <w:r w:rsidR="00906879" w:rsidRPr="001C0935">
        <w:rPr>
          <w:rFonts w:asciiTheme="minorHAnsi" w:hAnsiTheme="minorHAnsi" w:cs="Arial"/>
          <w:lang w:val="en-US"/>
        </w:rPr>
        <w:t xml:space="preserve">, </w:t>
      </w:r>
      <w:r w:rsidRPr="001C0935">
        <w:rPr>
          <w:rFonts w:asciiTheme="minorHAnsi" w:hAnsiTheme="minorHAnsi" w:cs="Arial"/>
          <w:lang w:val="en-US"/>
        </w:rPr>
        <w:t xml:space="preserve">but has not been confirmed </w:t>
      </w:r>
      <w:r w:rsidR="00512EE1" w:rsidRPr="001C0935">
        <w:rPr>
          <w:rFonts w:asciiTheme="minorHAnsi" w:hAnsiTheme="minorHAnsi" w:cs="Arial"/>
          <w:lang w:val="en-US"/>
        </w:rPr>
        <w:t>by cloning</w:t>
      </w:r>
      <w:r w:rsidRPr="001C0935">
        <w:rPr>
          <w:rFonts w:asciiTheme="minorHAnsi" w:hAnsiTheme="minorHAnsi" w:cs="Arial"/>
          <w:lang w:val="en-US"/>
        </w:rPr>
        <w:t xml:space="preserve">. The y6 receptor only exists as a functional receptor in </w:t>
      </w:r>
      <w:r w:rsidR="00512EE1" w:rsidRPr="001C0935">
        <w:rPr>
          <w:rFonts w:asciiTheme="minorHAnsi" w:hAnsiTheme="minorHAnsi" w:cs="Arial"/>
          <w:lang w:val="en-US"/>
        </w:rPr>
        <w:t xml:space="preserve">a few species including </w:t>
      </w:r>
      <w:r w:rsidRPr="001C0935">
        <w:rPr>
          <w:rFonts w:asciiTheme="minorHAnsi" w:hAnsiTheme="minorHAnsi" w:cs="Arial"/>
          <w:lang w:val="en-US"/>
        </w:rPr>
        <w:t>mouse and rabbit</w:t>
      </w:r>
      <w:r w:rsidR="00DC5FDB">
        <w:rPr>
          <w:rFonts w:asciiTheme="minorHAnsi" w:hAnsiTheme="minorHAnsi" w:cs="Arial"/>
          <w:lang w:val="en-US"/>
        </w:rPr>
        <w:t xml:space="preserve"> </w:t>
      </w:r>
      <w:r w:rsidR="000765B6">
        <w:rPr>
          <w:rFonts w:asciiTheme="minorHAnsi" w:hAnsiTheme="minorHAnsi" w:cs="Arial"/>
          <w:lang w:val="en-US"/>
        </w:rPr>
        <w:fldChar w:fldCharType="begin">
          <w:fldData xml:space="preserve">PEVuZE5vdGU+PENpdGU+PEF1dGhvcj5HcmVnb3I8L0F1dGhvcj48WWVhcj4xOTk2PC9ZZWFyPjxS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PEVuZE5vdGU+PENpdGU+PEF1dGhvcj5HcmVnb3I8L0F1dGhvcj48WWVhcj4xOTk2PC9ZZWFyPjxS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(44)</w:t>
      </w:r>
      <w:r w:rsidR="000765B6">
        <w:rPr>
          <w:rFonts w:asciiTheme="minorHAnsi" w:hAnsiTheme="minorHAnsi" w:cs="Arial"/>
          <w:lang w:val="en-US"/>
        </w:rPr>
        <w:fldChar w:fldCharType="end"/>
      </w:r>
      <w:r w:rsidRPr="001C0935">
        <w:rPr>
          <w:rFonts w:asciiTheme="minorHAnsi" w:hAnsiTheme="minorHAnsi" w:cs="Arial"/>
          <w:lang w:val="en-US"/>
        </w:rPr>
        <w:t xml:space="preserve">. It is completely absent in the rat genome and has a truncated structure in most mammalian genomes, </w:t>
      </w:r>
      <w:r w:rsidR="00924064" w:rsidRPr="001C0935">
        <w:rPr>
          <w:rFonts w:asciiTheme="minorHAnsi" w:hAnsiTheme="minorHAnsi" w:cs="Arial"/>
          <w:lang w:val="en-US"/>
        </w:rPr>
        <w:t>like</w:t>
      </w:r>
      <w:r w:rsidRPr="001C0935">
        <w:rPr>
          <w:rFonts w:asciiTheme="minorHAnsi" w:hAnsiTheme="minorHAnsi" w:cs="Arial"/>
          <w:lang w:val="en-US"/>
        </w:rPr>
        <w:t xml:space="preserve"> the human genome. Interestingly, despite the presence of a mutation in the y6 receptor coding sequence in humans, the level of transcription of the y6 receptor is considerable in several human tissues including skeletal muscle, small intestine, colon and adrenal gland </w:t>
      </w:r>
      <w:r w:rsidR="000765B6">
        <w:rPr>
          <w:rFonts w:asciiTheme="minorHAnsi" w:hAnsiTheme="minorHAnsi" w:cs="Arial"/>
          <w:lang w:val="en-US"/>
        </w:rPr>
        <w:fldChar w:fldCharType="begin">
          <w:fldData xml:space="preserve">PEVuZE5vdGU+PENpdGU+PEF1dGhvcj5Sb3NlPC9BdXRob3I+PFllYXI+MTk5NTwvWWVhcj48UmVj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PEVuZE5vdGU+PENpdGU+PEF1dGhvcj5Sb3NlPC9BdXRob3I+PFllYXI+MTk5NTwvWWVhcj48UmVj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(44-47)</w:t>
      </w:r>
      <w:r w:rsidR="000765B6">
        <w:rPr>
          <w:rFonts w:asciiTheme="minorHAnsi" w:hAnsiTheme="minorHAnsi" w:cs="Arial"/>
          <w:lang w:val="en-US"/>
        </w:rPr>
        <w:fldChar w:fldCharType="end"/>
      </w:r>
      <w:r w:rsidRPr="001C0935">
        <w:rPr>
          <w:rFonts w:asciiTheme="minorHAnsi" w:hAnsiTheme="minorHAnsi" w:cs="Arial"/>
          <w:lang w:val="en-US"/>
        </w:rPr>
        <w:t xml:space="preserve">, suggesting a possible functional role for the mRNA itself or the truncated receptor in humans. In the mouse, </w:t>
      </w:r>
      <w:r w:rsidR="00B4733A" w:rsidRPr="001C0935">
        <w:rPr>
          <w:rFonts w:asciiTheme="minorHAnsi" w:hAnsiTheme="minorHAnsi" w:cs="Arial"/>
          <w:lang w:val="en-US"/>
        </w:rPr>
        <w:t>Y</w:t>
      </w:r>
      <w:r w:rsidRPr="001C0935">
        <w:rPr>
          <w:rFonts w:asciiTheme="minorHAnsi" w:hAnsiTheme="minorHAnsi" w:cs="Arial"/>
          <w:lang w:val="en-US"/>
        </w:rPr>
        <w:t xml:space="preserve">6 receptors are </w:t>
      </w:r>
      <w:r w:rsidR="00D217B4" w:rsidRPr="001C0935">
        <w:rPr>
          <w:rFonts w:asciiTheme="minorHAnsi" w:hAnsiTheme="minorHAnsi" w:cs="Arial"/>
          <w:lang w:val="en-US"/>
        </w:rPr>
        <w:t xml:space="preserve">highly </w:t>
      </w:r>
      <w:r w:rsidRPr="001C0935">
        <w:rPr>
          <w:rFonts w:asciiTheme="minorHAnsi" w:hAnsiTheme="minorHAnsi" w:cs="Arial"/>
          <w:lang w:val="en-US"/>
        </w:rPr>
        <w:t xml:space="preserve">expressed in the hypothalamic suprachiasmatic nucleus </w:t>
      </w:r>
      <w:r w:rsidR="000765B6">
        <w:rPr>
          <w:rFonts w:asciiTheme="minorHAnsi" w:hAnsiTheme="minorHAnsi" w:cs="Arial"/>
          <w:lang w:val="en-US"/>
        </w:rPr>
        <w:fldChar w:fldCharType="begin">
          <w:fldData xml:space="preserve">PEVuZE5vdGU+PENpdGU+PEF1dGhvcj5XZWluYmVyZzwvQXV0aG9yPjxZZWFyPjE5OTY8L1llYXI+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</w:fldData>
        </w:fldChar>
      </w:r>
      <w:r w:rsidR="00790FC7">
        <w:rPr>
          <w:rFonts w:asciiTheme="minorHAnsi" w:hAnsiTheme="minorHAnsi" w:cs="Arial"/>
          <w:lang w:val="en-US"/>
        </w:rPr>
        <w:instrText xml:space="preserve"> ADDIN EN.CITE </w:instrText>
      </w:r>
      <w:r w:rsidR="00790FC7">
        <w:rPr>
          <w:rFonts w:asciiTheme="minorHAnsi" w:hAnsiTheme="minorHAnsi" w:cs="Arial"/>
          <w:lang w:val="en-US"/>
        </w:rPr>
        <w:fldChar w:fldCharType="begin">
          <w:fldData xml:space="preserve">PEVuZE5vdGU+PENpdGU+PEF1dGhvcj5XZWluYmVyZzwvQXV0aG9yPjxZZWFyPjE5OTY8L1llYXI+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</w:fldData>
        </w:fldChar>
      </w:r>
      <w:r w:rsidR="00790FC7">
        <w:rPr>
          <w:rFonts w:asciiTheme="minorHAnsi" w:hAnsiTheme="minorHAnsi" w:cs="Arial"/>
          <w:lang w:val="en-US"/>
        </w:rPr>
        <w:instrText xml:space="preserve"> ADDIN EN.CITE.DATA </w:instrText>
      </w:r>
      <w:r w:rsidR="00790FC7">
        <w:rPr>
          <w:rFonts w:asciiTheme="minorHAnsi" w:hAnsiTheme="minorHAnsi" w:cs="Arial"/>
          <w:lang w:val="en-US"/>
        </w:rPr>
      </w:r>
      <w:r w:rsidR="00790FC7">
        <w:rPr>
          <w:rFonts w:asciiTheme="minorHAnsi" w:hAnsiTheme="minorHAnsi" w:cs="Arial"/>
          <w:lang w:val="en-US"/>
        </w:rPr>
        <w:fldChar w:fldCharType="end"/>
      </w:r>
      <w:r w:rsidR="000765B6">
        <w:rPr>
          <w:rFonts w:asciiTheme="minorHAnsi" w:hAnsiTheme="minorHAnsi" w:cs="Arial"/>
          <w:lang w:val="en-US"/>
        </w:rPr>
        <w:fldChar w:fldCharType="separate"/>
      </w:r>
      <w:r w:rsidR="00A93FC9">
        <w:rPr>
          <w:rFonts w:asciiTheme="minorHAnsi" w:hAnsiTheme="minorHAnsi" w:cs="Arial"/>
          <w:noProof/>
          <w:lang w:val="en-US"/>
        </w:rPr>
        <w:t>(48)</w:t>
      </w:r>
      <w:r w:rsidR="000765B6">
        <w:rPr>
          <w:rFonts w:asciiTheme="minorHAnsi" w:hAnsiTheme="minorHAnsi" w:cs="Arial"/>
          <w:lang w:val="en-US"/>
        </w:rPr>
        <w:fldChar w:fldCharType="end"/>
      </w:r>
      <w:r w:rsidRPr="001C0935">
        <w:rPr>
          <w:rFonts w:asciiTheme="minorHAnsi" w:hAnsiTheme="minorHAnsi" w:cs="Arial"/>
          <w:lang w:val="en-US"/>
        </w:rPr>
        <w:t xml:space="preserve">, suggesting a role in the regulation </w:t>
      </w:r>
      <w:r w:rsidR="00B4733A" w:rsidRPr="001C0935">
        <w:rPr>
          <w:rFonts w:asciiTheme="minorHAnsi" w:hAnsiTheme="minorHAnsi" w:cs="Arial"/>
          <w:lang w:val="en-US"/>
        </w:rPr>
        <w:t xml:space="preserve">and coordination </w:t>
      </w:r>
      <w:r w:rsidRPr="001C0935">
        <w:rPr>
          <w:rFonts w:asciiTheme="minorHAnsi" w:hAnsiTheme="minorHAnsi" w:cs="Arial"/>
          <w:lang w:val="en-US"/>
        </w:rPr>
        <w:t xml:space="preserve">of diurnal rhythms and energy homeostasis. </w:t>
      </w:r>
    </w:p>
    <w:p w:rsidR="00924064" w:rsidRPr="001C0935" w:rsidRDefault="00924064"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Arial"/>
          <w:lang w:val="en-US" w:eastAsia="zh-TW"/>
        </w:rPr>
      </w:pPr>
    </w:p>
    <w:p w:rsidR="008179E9" w:rsidRPr="001C0935" w:rsidRDefault="008179E9" w:rsidP="001577CD">
      <w:pPr>
        <w:pStyle w:val="BodyTextIndent"/>
        <w:ind w:firstLine="0"/>
        <w:rPr>
          <w:rFonts w:asciiTheme="minorHAnsi" w:hAnsiTheme="minorHAnsi"/>
        </w:rPr>
      </w:pPr>
    </w:p>
    <w:p w:rsidR="00B4733A" w:rsidRPr="001C0935" w:rsidRDefault="00654C9C" w:rsidP="001577CD">
      <w:pPr>
        <w:pStyle w:val="BodyTextIndent"/>
        <w:ind w:firstLine="0"/>
        <w:rPr>
          <w:rFonts w:asciiTheme="minorHAnsi" w:hAnsiTheme="minorHAnsi"/>
          <w:b/>
        </w:rPr>
      </w:pPr>
      <w:r w:rsidRPr="001C0935">
        <w:rPr>
          <w:rFonts w:asciiTheme="minorHAnsi" w:hAnsiTheme="minorHAnsi"/>
          <w:b/>
        </w:rPr>
        <w:t>3</w:t>
      </w:r>
      <w:r w:rsidR="00B4733A" w:rsidRPr="001C0935">
        <w:rPr>
          <w:rFonts w:asciiTheme="minorHAnsi" w:hAnsiTheme="minorHAnsi"/>
          <w:b/>
        </w:rPr>
        <w:t>. PYY and energy homeostasis</w:t>
      </w:r>
    </w:p>
    <w:p w:rsidR="00D20D5C" w:rsidRPr="004A0B0F" w:rsidRDefault="00D20D5C" w:rsidP="001577CD">
      <w:pPr>
        <w:jc w:val="both"/>
        <w:rPr>
          <w:rFonts w:ascii="Times" w:eastAsiaTheme="minorHAnsi" w:hAnsi="Times" w:cstheme="minorBidi"/>
          <w:sz w:val="20"/>
          <w:szCs w:val="20"/>
        </w:rPr>
      </w:pPr>
      <w:r w:rsidRPr="001C0935">
        <w:rPr>
          <w:rFonts w:asciiTheme="minorHAnsi" w:hAnsiTheme="minorHAnsi"/>
        </w:rPr>
        <w:t>PYY and PP are</w:t>
      </w:r>
      <w:r w:rsidR="004F11BD" w:rsidRPr="001C0935">
        <w:rPr>
          <w:rFonts w:asciiTheme="minorHAnsi" w:hAnsiTheme="minorHAnsi"/>
        </w:rPr>
        <w:t xml:space="preserve"> the</w:t>
      </w:r>
      <w:r w:rsidRPr="001C0935">
        <w:rPr>
          <w:rFonts w:asciiTheme="minorHAnsi" w:hAnsiTheme="minorHAnsi"/>
        </w:rPr>
        <w:t xml:space="preserve"> evolutionary and structurally conserved members of the NPY family</w:t>
      </w:r>
      <w:r w:rsidR="004A0B0F">
        <w:rPr>
          <w:rFonts w:asciiTheme="minorHAnsi" w:hAnsiTheme="minorHAnsi"/>
        </w:rPr>
        <w:t xml:space="preserve"> </w:t>
      </w:r>
      <w:r w:rsidR="000765B6">
        <w:rPr>
          <w:rFonts w:asciiTheme="minorHAnsi" w:hAnsiTheme="minorHAnsi"/>
        </w:rPr>
        <w:fldChar w:fldCharType="begin">
          <w:fldData xml:space="preserve">PEVuZE5vdGU+PENpdGU+PEF1dGhvcj5Ib3J0PC9BdXRob3I+PFllYXI+MTk5NTwvWWVhcj48UmVj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==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PEVuZE5vdGU+PENpdGU+PEF1dGhvcj5Ib3J0PC9BdXRob3I+PFllYXI+MTk5NTwvWWVhcj48UmVj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==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A93FC9">
        <w:rPr>
          <w:rFonts w:asciiTheme="minorHAnsi" w:hAnsiTheme="minorHAnsi"/>
          <w:noProof/>
        </w:rPr>
        <w:t>(49)</w:t>
      </w:r>
      <w:r w:rsidR="000765B6">
        <w:rPr>
          <w:rFonts w:asciiTheme="minorHAnsi" w:hAnsiTheme="minorHAnsi"/>
        </w:rPr>
        <w:fldChar w:fldCharType="end"/>
      </w:r>
      <w:r w:rsidR="00D53A20">
        <w:rPr>
          <w:rFonts w:asciiTheme="minorHAnsi" w:hAnsiTheme="minorHAnsi"/>
        </w:rPr>
        <w:t xml:space="preserve">. </w:t>
      </w:r>
      <w:r w:rsidRPr="001C0935">
        <w:rPr>
          <w:rFonts w:asciiTheme="minorHAnsi" w:hAnsiTheme="minorHAnsi"/>
        </w:rPr>
        <w:t xml:space="preserve">However, while NPY is predominantly expressed in neurons, both PYY and PP are produced in peripheral tissues where they act as hormones in </w:t>
      </w:r>
      <w:r w:rsidR="00D217B4" w:rsidRPr="001C0935">
        <w:rPr>
          <w:rFonts w:asciiTheme="minorHAnsi" w:hAnsiTheme="minorHAnsi"/>
        </w:rPr>
        <w:t>an</w:t>
      </w:r>
      <w:r w:rsidR="004F11BD" w:rsidRPr="001C0935">
        <w:rPr>
          <w:rFonts w:asciiTheme="minorHAnsi" w:hAnsiTheme="minorHAnsi"/>
        </w:rPr>
        <w:t xml:space="preserve"> </w:t>
      </w:r>
      <w:r w:rsidRPr="001C0935">
        <w:rPr>
          <w:rFonts w:asciiTheme="minorHAnsi" w:hAnsiTheme="minorHAnsi"/>
        </w:rPr>
        <w:t>auto-, para- and endocrine fashion</w:t>
      </w:r>
      <w:r w:rsidR="004A0B0F">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&lt;EndNote&gt;&lt;Cite&gt;&lt;Author&gt;Boey&lt;/Author&gt;&lt;Year&gt;2007&lt;/Year&gt;&lt;RecNum&gt;222&lt;/RecNum&gt;&lt;record&gt;&lt;rec-number&gt;222&lt;/rec-number&gt;&lt;foreign-keys&gt;&lt;key app="EN" db-id="tpvszxx54aw0rcefe97v9prp05pp2vd9z95z"&gt;222&lt;/key&gt;&lt;/foreign-keys&gt;&lt;ref-type name="Journal Article"&gt;17&lt;/ref-type&gt;&lt;contributors&gt;&lt;authors&gt;&lt;author&gt;Boey, D.&lt;/author&gt;&lt;author&gt;Sainsbury, A.&lt;/author&gt;&lt;author&gt;Herzog, H.&lt;/author&gt;&lt;/authors&gt;&lt;/contributors&gt;&lt;auth-address&gt;Neuroscience Research Program, Garvan Institute of Medical Research, St. Vincent&amp;apos;s Hospital, 384 Victoria Street, Darlinghurst, Sydney, NSW 2010, Australia. d.boey@garvan.org.au&lt;/auth-address&gt;&lt;titles&gt;&lt;title&gt;The role of peptide YY in regulating glucose homeostasis&lt;/title&gt;&lt;secondary-title&gt;Peptides&lt;/secondary-title&gt;&lt;/titles&gt;&lt;periodical&gt;&lt;full-title&gt;Peptides&lt;/full-title&gt;&lt;/periodical&gt;&lt;pages&gt;390-5&lt;/pages&gt;&lt;volume&gt;28&lt;/volume&gt;&lt;number&gt;2&lt;/number&gt;&lt;edition&gt;2007/01/11&lt;/edition&gt;&lt;keywords&gt;&lt;keyword&gt;Animals&lt;/keyword&gt;&lt;keyword&gt;Clinical Trials as Topic&lt;/keyword&gt;&lt;keyword&gt;Glucose/*metabolism&lt;/keyword&gt;&lt;keyword&gt;Homeostasis/*physiology&lt;/keyword&gt;&lt;keyword&gt;Humans&lt;/keyword&gt;&lt;keyword&gt;Insulin Resistance&lt;/keyword&gt;&lt;keyword&gt;Peptide YY/*physiology&lt;/keyword&gt;&lt;/keywords&gt;&lt;dates&gt;&lt;year&gt;2007&lt;/year&gt;&lt;pub-dates&gt;&lt;date&gt;Feb&lt;/date&gt;&lt;/pub-dates&gt;&lt;/dates&gt;&lt;isbn&gt;0196-9781 (Print)&amp;#xD;0196-9781 (Linking)&lt;/isbn&gt;&lt;accession-num&gt;17210210&lt;/accession-num&gt;&lt;urls&gt;&lt;related-urls&gt;&lt;url&gt;http://www.ncbi.nlm.nih.gov/entrez/query.fcgi?cmd=Retrieve&amp;amp;db=PubMed&amp;amp;dopt=Citation&amp;amp;list_uids=17210210&lt;/url&gt;&lt;/related-urls&gt;&lt;/urls&gt;&lt;electronic-resource-num&gt;S0196-9781(06)00551-1 [pii]&amp;#xD;10.1016/j.peptides.2006.07.031&lt;/electronic-resource-num&gt;&lt;language&gt;eng&lt;/language&gt;&lt;/record&gt;&lt;/Cite&gt;&lt;/EndNote&gt;</w:instrText>
      </w:r>
      <w:r w:rsidR="000765B6">
        <w:rPr>
          <w:rFonts w:asciiTheme="minorHAnsi" w:hAnsiTheme="minorHAnsi"/>
        </w:rPr>
        <w:fldChar w:fldCharType="separate"/>
      </w:r>
      <w:r w:rsidR="00A93FC9">
        <w:rPr>
          <w:rFonts w:asciiTheme="minorHAnsi" w:hAnsiTheme="minorHAnsi"/>
          <w:noProof/>
        </w:rPr>
        <w:t>(50)</w:t>
      </w:r>
      <w:r w:rsidR="000765B6">
        <w:rPr>
          <w:rFonts w:asciiTheme="minorHAnsi" w:hAnsiTheme="minorHAnsi"/>
        </w:rPr>
        <w:fldChar w:fldCharType="end"/>
      </w:r>
      <w:r w:rsidRPr="001C0935">
        <w:rPr>
          <w:rFonts w:asciiTheme="minorHAnsi" w:hAnsiTheme="minorHAnsi"/>
        </w:rPr>
        <w:t xml:space="preserve">. </w:t>
      </w:r>
      <w:r w:rsidR="004F11BD" w:rsidRPr="001C0935">
        <w:rPr>
          <w:rFonts w:asciiTheme="minorHAnsi" w:hAnsiTheme="minorHAnsi"/>
        </w:rPr>
        <w:t xml:space="preserve">PYY and PP </w:t>
      </w:r>
      <w:r w:rsidRPr="001C0935">
        <w:rPr>
          <w:rFonts w:asciiTheme="minorHAnsi" w:hAnsiTheme="minorHAnsi"/>
        </w:rPr>
        <w:t xml:space="preserve">are released in response to food intake primarily by L cells in the ileum and colon and PP cells in the pancreas, respectively </w:t>
      </w:r>
      <w:r w:rsidR="000765B6">
        <w:rPr>
          <w:rFonts w:asciiTheme="minorHAnsi" w:hAnsiTheme="minorHAnsi"/>
        </w:rPr>
        <w:fldChar w:fldCharType="begin"/>
      </w:r>
      <w:r w:rsidR="00790FC7">
        <w:rPr>
          <w:rFonts w:asciiTheme="minorHAnsi" w:hAnsiTheme="minorHAnsi"/>
        </w:rPr>
        <w:instrText xml:space="preserve"> ADDIN EN.CITE &lt;EndNote&gt;&lt;Cite&gt;&lt;Author&gt;Hazelwood&lt;/Author&gt;&lt;Year&gt;1993&lt;/Year&gt;&lt;RecNum&gt;208&lt;/RecNum&gt;&lt;record&gt;&lt;rec-number&gt;208&lt;/rec-number&gt;&lt;foreign-keys&gt;&lt;key app="EN" db-id="tpvszxx54aw0rcefe97v9prp05pp2vd9z95z"&gt;208&lt;/key&gt;&lt;/foreign-keys&gt;&lt;ref-type name="Journal Article"&gt;17&lt;/ref-type&gt;&lt;contributors&gt;&lt;authors&gt;&lt;author&gt;Hazelwood, R. L.&lt;/author&gt;&lt;/authors&gt;&lt;/contributors&gt;&lt;auth-address&gt;Department of Biology, University of Houston, Texas 77204-5513.&lt;/auth-address&gt;&lt;titles&gt;&lt;title&gt;The pancreatic polypeptide (PP-fold) family: gastrointestinal, vascular, and feeding behavioral implications&lt;/title&gt;&lt;secondary-title&gt;Proc Soc Exp Biol Med&lt;/secondary-title&gt;&lt;/titles&gt;&lt;periodical&gt;&lt;full-title&gt;Proc Soc Exp Biol Med&lt;/full-title&gt;&lt;/periodical&gt;&lt;pages&gt;44-63&lt;/pages&gt;&lt;volume&gt;202&lt;/volume&gt;&lt;number&gt;1&lt;/number&gt;&lt;edition&gt;1993/01/01&lt;/edition&gt;&lt;keywords&gt;&lt;keyword&gt;Amino Acid Sequence&lt;/keyword&gt;&lt;keyword&gt;Animals&lt;/keyword&gt;&lt;keyword&gt;*Cardiovascular Physiological Phenomena&lt;/keyword&gt;&lt;keyword&gt;*Digestive System Physiological Phenomena&lt;/keyword&gt;&lt;keyword&gt;Disease&lt;/keyword&gt;&lt;keyword&gt;Feeding Behavior/*physiology&lt;/keyword&gt;&lt;keyword&gt;Hormones/genetics/*physiology&lt;/keyword&gt;&lt;keyword&gt;Humans&lt;/keyword&gt;&lt;keyword&gt;Molecular Sequence Data&lt;/keyword&gt;&lt;keyword&gt;Multigene Family&lt;/keyword&gt;&lt;keyword&gt;Neuropeptide Y/physiology&lt;/keyword&gt;&lt;keyword&gt;Pancreatic Polypeptide/genetics/*physiology&lt;/keyword&gt;&lt;keyword&gt;Peptide YY&lt;/keyword&gt;&lt;keyword&gt;Peptides/physiology&lt;/keyword&gt;&lt;keyword&gt;Receptors, Cell Surface/physiology&lt;/keyword&gt;&lt;keyword&gt;Sequence Homology, Amino Acid&lt;/keyword&gt;&lt;/keywords&gt;&lt;dates&gt;&lt;year&gt;1993&lt;/year&gt;&lt;pub-dates&gt;&lt;date&gt;Jan&lt;/date&gt;&lt;/pub-dates&gt;&lt;/dates&gt;&lt;isbn&gt;0037-9727 (Print)&amp;#xD;0037-9727 (Linking)&lt;/isbn&gt;&lt;accession-num&gt;8380927&lt;/accession-num&gt;&lt;urls&gt;&lt;related-urls&gt;&lt;url&gt;http://www.ncbi.nlm.nih.gov/entrez/query.fcgi?cmd=Retrieve&amp;amp;db=PubMed&amp;amp;dopt=Citation&amp;amp;list_uids=8380927&lt;/url&gt;&lt;/related-urls&gt;&lt;/urls&gt;&lt;language&gt;eng&lt;/language&gt;&lt;/record&gt;&lt;/Cite&gt;&lt;/EndNote&gt;</w:instrText>
      </w:r>
      <w:r w:rsidR="000765B6">
        <w:rPr>
          <w:rFonts w:asciiTheme="minorHAnsi" w:hAnsiTheme="minorHAnsi"/>
        </w:rPr>
        <w:fldChar w:fldCharType="separate"/>
      </w:r>
      <w:r w:rsidR="00A93FC9">
        <w:rPr>
          <w:rFonts w:asciiTheme="minorHAnsi" w:hAnsiTheme="minorHAnsi"/>
          <w:noProof/>
        </w:rPr>
        <w:t>(51)</w:t>
      </w:r>
      <w:r w:rsidR="000765B6">
        <w:rPr>
          <w:rFonts w:asciiTheme="minorHAnsi" w:hAnsiTheme="minorHAnsi"/>
        </w:rPr>
        <w:fldChar w:fldCharType="end"/>
      </w:r>
      <w:r w:rsidRPr="001C0935">
        <w:rPr>
          <w:rFonts w:asciiTheme="minorHAnsi" w:hAnsiTheme="minorHAnsi"/>
        </w:rPr>
        <w:t>]. There are two major forms of circulating PYY, the full length PYY</w:t>
      </w:r>
      <w:r w:rsidRPr="001C0935">
        <w:rPr>
          <w:rFonts w:asciiTheme="minorHAnsi" w:hAnsiTheme="minorHAnsi"/>
          <w:vertAlign w:val="subscript"/>
        </w:rPr>
        <w:t>1-36</w:t>
      </w:r>
      <w:r w:rsidRPr="001C0935">
        <w:rPr>
          <w:rFonts w:asciiTheme="minorHAnsi" w:hAnsiTheme="minorHAnsi"/>
        </w:rPr>
        <w:t xml:space="preserve"> and </w:t>
      </w:r>
      <w:r w:rsidR="00D217B4" w:rsidRPr="001C0935">
        <w:rPr>
          <w:rFonts w:asciiTheme="minorHAnsi" w:hAnsiTheme="minorHAnsi"/>
        </w:rPr>
        <w:t xml:space="preserve">the shorter form </w:t>
      </w:r>
      <w:r w:rsidR="004F11BD" w:rsidRPr="001C0935">
        <w:rPr>
          <w:rFonts w:asciiTheme="minorHAnsi" w:hAnsiTheme="minorHAnsi"/>
        </w:rPr>
        <w:t>PYY</w:t>
      </w:r>
      <w:r w:rsidR="004F11BD" w:rsidRPr="001C0935">
        <w:rPr>
          <w:rFonts w:asciiTheme="minorHAnsi" w:hAnsiTheme="minorHAnsi"/>
          <w:vertAlign w:val="subscript"/>
        </w:rPr>
        <w:t xml:space="preserve">3-36 </w:t>
      </w:r>
      <w:r w:rsidR="004F11BD" w:rsidRPr="001C0935">
        <w:rPr>
          <w:rFonts w:asciiTheme="minorHAnsi" w:hAnsiTheme="minorHAnsi"/>
        </w:rPr>
        <w:t xml:space="preserve">processed by </w:t>
      </w:r>
      <w:r w:rsidRPr="001C0935">
        <w:rPr>
          <w:rFonts w:asciiTheme="minorHAnsi" w:hAnsiTheme="minorHAnsi"/>
        </w:rPr>
        <w:t>the dipeptidyl-4 protease (DPP-IV)</w:t>
      </w:r>
      <w:r w:rsidR="004A0B0F">
        <w:rPr>
          <w:rFonts w:asciiTheme="minorHAnsi" w:hAnsiTheme="minorHAnsi"/>
        </w:rPr>
        <w:t xml:space="preserve"> </w:t>
      </w:r>
      <w:r w:rsidR="000765B6">
        <w:rPr>
          <w:rFonts w:asciiTheme="minorHAnsi" w:hAnsiTheme="minorHAnsi"/>
        </w:rPr>
        <w:fldChar w:fldCharType="begin">
          <w:fldData xml:space="preserve">PEVuZE5vdGU+PENpdGU+PEF1dGhvcj5HcmFuZHQ8L0F1dGhvcj48WWVhcj4xOTkyPC9ZZWFyPjxS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PEVuZE5vdGU+PENpdGU+PEF1dGhvcj5HcmFuZHQ8L0F1dGhvcj48WWVhcj4xOTkyPC9ZZWFyPjxS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(52)</w:t>
      </w:r>
      <w:r w:rsidR="000765B6">
        <w:rPr>
          <w:rFonts w:asciiTheme="minorHAnsi" w:hAnsiTheme="minorHAnsi"/>
        </w:rPr>
        <w:fldChar w:fldCharType="end"/>
      </w:r>
      <w:r w:rsidRPr="001C0935">
        <w:rPr>
          <w:rFonts w:asciiTheme="minorHAnsi" w:hAnsiTheme="minorHAnsi"/>
        </w:rPr>
        <w:t xml:space="preserve">. </w:t>
      </w:r>
      <w:r w:rsidR="00AE6C5C" w:rsidRPr="001C0935">
        <w:rPr>
          <w:rFonts w:asciiTheme="minorHAnsi" w:hAnsiTheme="minorHAnsi"/>
        </w:rPr>
        <w:t>While PYY, like NPY can bind with high affinity to all known Y-receptors, the truncated version PYY</w:t>
      </w:r>
      <w:r w:rsidR="00AE6C5C" w:rsidRPr="001C0935">
        <w:rPr>
          <w:rFonts w:asciiTheme="minorHAnsi" w:hAnsiTheme="minorHAnsi"/>
          <w:vertAlign w:val="subscript"/>
        </w:rPr>
        <w:t xml:space="preserve">3-36 </w:t>
      </w:r>
      <w:r w:rsidR="00AE6C5C" w:rsidRPr="001C0935">
        <w:rPr>
          <w:rFonts w:asciiTheme="minorHAnsi" w:hAnsiTheme="minorHAnsi"/>
        </w:rPr>
        <w:t xml:space="preserve">has lost its ability to bind the Y1 receptor </w:t>
      </w:r>
      <w:r w:rsidR="004F11BD" w:rsidRPr="001C0935">
        <w:rPr>
          <w:rFonts w:asciiTheme="minorHAnsi" w:hAnsiTheme="minorHAnsi"/>
        </w:rPr>
        <w:t>with its activity on Y2 receptor intact</w:t>
      </w:r>
      <w:r w:rsidR="00AE6C5C" w:rsidRPr="001C0935">
        <w:rPr>
          <w:rFonts w:asciiTheme="minorHAnsi" w:hAnsiTheme="minorHAnsi"/>
        </w:rPr>
        <w:t xml:space="preserve">. On the other hand, PP has only high affinity for the Y4 and in some species </w:t>
      </w:r>
      <w:r w:rsidR="0077063D" w:rsidRPr="001C0935">
        <w:rPr>
          <w:rFonts w:asciiTheme="minorHAnsi" w:hAnsiTheme="minorHAnsi"/>
        </w:rPr>
        <w:t xml:space="preserve">also </w:t>
      </w:r>
      <w:r w:rsidR="00AE6C5C" w:rsidRPr="001C0935">
        <w:rPr>
          <w:rFonts w:asciiTheme="minorHAnsi" w:hAnsiTheme="minorHAnsi"/>
        </w:rPr>
        <w:t>the Y6 receptor.</w:t>
      </w:r>
    </w:p>
    <w:p w:rsidR="00964456" w:rsidRPr="001C0935" w:rsidRDefault="00964456" w:rsidP="001577CD">
      <w:pPr>
        <w:jc w:val="both"/>
        <w:rPr>
          <w:rFonts w:asciiTheme="minorHAnsi" w:hAnsiTheme="minorHAnsi"/>
        </w:rPr>
      </w:pPr>
    </w:p>
    <w:p w:rsidR="00964456" w:rsidRPr="002D4531" w:rsidRDefault="00964456" w:rsidP="001577CD">
      <w:pPr>
        <w:jc w:val="both"/>
        <w:rPr>
          <w:rFonts w:ascii="Times" w:eastAsiaTheme="minorHAnsi" w:hAnsi="Times" w:cstheme="minorBidi"/>
          <w:sz w:val="20"/>
          <w:szCs w:val="20"/>
        </w:rPr>
      </w:pPr>
      <w:r w:rsidRPr="001C0935">
        <w:rPr>
          <w:rFonts w:asciiTheme="minorHAnsi" w:hAnsiTheme="minorHAnsi"/>
          <w:lang w:val="en-US"/>
        </w:rPr>
        <w:t xml:space="preserve">PYY release from the endocrine L-cells in the gut can be triggered by a number of mechanisms. Circulating levels rise within 15 minutes of </w:t>
      </w:r>
      <w:r w:rsidR="00A43AD0" w:rsidRPr="001C0935">
        <w:rPr>
          <w:rFonts w:asciiTheme="minorHAnsi" w:hAnsiTheme="minorHAnsi"/>
          <w:lang w:val="en-US"/>
        </w:rPr>
        <w:t xml:space="preserve">meal </w:t>
      </w:r>
      <w:r w:rsidRPr="001C0935">
        <w:rPr>
          <w:rFonts w:asciiTheme="minorHAnsi" w:hAnsiTheme="minorHAnsi"/>
          <w:lang w:val="en-US"/>
        </w:rPr>
        <w:t>ingestion</w:t>
      </w:r>
      <w:r w:rsidR="00A43AD0" w:rsidRPr="001C0935">
        <w:rPr>
          <w:rFonts w:asciiTheme="minorHAnsi" w:hAnsiTheme="minorHAnsi"/>
          <w:lang w:val="en-US"/>
        </w:rPr>
        <w:t>,</w:t>
      </w:r>
      <w:r w:rsidRPr="001C0935">
        <w:rPr>
          <w:rFonts w:asciiTheme="minorHAnsi" w:hAnsiTheme="minorHAnsi"/>
          <w:lang w:val="en-US"/>
        </w:rPr>
        <w:t xml:space="preserve"> a</w:t>
      </w:r>
      <w:r w:rsidR="00A43AD0" w:rsidRPr="001C0935">
        <w:rPr>
          <w:rFonts w:asciiTheme="minorHAnsi" w:hAnsiTheme="minorHAnsi"/>
          <w:lang w:val="en-US"/>
        </w:rPr>
        <w:t>nd</w:t>
      </w:r>
      <w:r w:rsidRPr="001C0935">
        <w:rPr>
          <w:rFonts w:asciiTheme="minorHAnsi" w:hAnsiTheme="minorHAnsi"/>
          <w:lang w:val="en-US"/>
        </w:rPr>
        <w:t xml:space="preserve"> reach a peak at approximately 60 minutes postprandially</w:t>
      </w:r>
      <w:r w:rsidR="004A0B0F">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PEVuZE5vdGU+PENpdGU+PEF1dGhvcj5Fc3NhaDwvQXV0aG9yPjxZZWFyPjIwMDc8L1llYXI+PFJl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PEVuZE5vdGU+PENpdGU+PEF1dGhvcj5Fc3NhaDwvQXV0aG9yPjxZZWFyPjIwMDc8L1llYXI+PFJl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(53)</w:t>
      </w:r>
      <w:r w:rsidR="000765B6">
        <w:rPr>
          <w:rFonts w:asciiTheme="minorHAnsi" w:hAnsiTheme="minorHAnsi"/>
          <w:lang w:val="en-US"/>
        </w:rPr>
        <w:fldChar w:fldCharType="end"/>
      </w:r>
      <w:r w:rsidRPr="001C0935">
        <w:rPr>
          <w:rFonts w:asciiTheme="minorHAnsi" w:hAnsiTheme="minorHAnsi"/>
          <w:lang w:val="en-US"/>
        </w:rPr>
        <w:t xml:space="preserve">. PYY plasma concentration can remain elevated for as long as 6 hours, depending on the calorie load of the meal ingested. Meal components shown to stimulate PYY secretion include glucose, bile salts, lipids, short-chain fatty acids and amino acids. Of these, dietary lipids are the most potent stimulant of secretion </w:t>
      </w:r>
      <w:r w:rsidR="000765B6">
        <w:rPr>
          <w:rFonts w:asciiTheme="minorHAnsi" w:hAnsiTheme="minorHAnsi"/>
          <w:lang w:val="en-US"/>
        </w:rPr>
        <w:fldChar w:fldCharType="begin">
          <w:fldData xml:space="preserve">PEVuZE5vdGU+PENpdGU+PEF1dGhvcj5XYW5nPC9BdXRob3I+PFllYXI+MjAwOTwvWWVhcj48UmVj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PEVuZE5vdGU+PENpdGU+PEF1dGhvcj5XYW5nPC9BdXRob3I+PFllYXI+MjAwOTwvWWVhcj48UmVj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(54)</w:t>
      </w:r>
      <w:r w:rsidR="000765B6">
        <w:rPr>
          <w:rFonts w:asciiTheme="minorHAnsi" w:hAnsiTheme="minorHAnsi"/>
          <w:lang w:val="en-US"/>
        </w:rPr>
        <w:fldChar w:fldCharType="end"/>
      </w:r>
      <w:r w:rsidRPr="001C0935">
        <w:rPr>
          <w:rFonts w:asciiTheme="minorHAnsi" w:hAnsiTheme="minorHAnsi"/>
          <w:lang w:val="en-US"/>
        </w:rPr>
        <w:t xml:space="preserve">. The sustained postprandial production of PYY is consistent with the hypothesis that the L-cells of the distal bowel and colon detect levels of these macronutrients and release PYY in response. </w:t>
      </w:r>
      <w:r w:rsidR="00654C9C" w:rsidRPr="001C0935">
        <w:rPr>
          <w:rFonts w:asciiTheme="minorHAnsi" w:hAnsiTheme="minorHAnsi"/>
          <w:lang w:val="en-US"/>
        </w:rPr>
        <w:t>However</w:t>
      </w:r>
      <w:r w:rsidRPr="001C0935">
        <w:rPr>
          <w:rFonts w:asciiTheme="minorHAnsi" w:hAnsiTheme="minorHAnsi"/>
          <w:lang w:val="en-US"/>
        </w:rPr>
        <w:t xml:space="preserve">, plasma PYY levels become </w:t>
      </w:r>
      <w:r w:rsidR="00654C9C" w:rsidRPr="001C0935">
        <w:rPr>
          <w:rFonts w:asciiTheme="minorHAnsi" w:hAnsiTheme="minorHAnsi"/>
          <w:lang w:val="en-US"/>
        </w:rPr>
        <w:t xml:space="preserve">already </w:t>
      </w:r>
      <w:r w:rsidRPr="001C0935">
        <w:rPr>
          <w:rFonts w:asciiTheme="minorHAnsi" w:hAnsiTheme="minorHAnsi"/>
          <w:lang w:val="en-US"/>
        </w:rPr>
        <w:t xml:space="preserve">elevated before nutrients reach the distal gastrointestinal tract. This suggests </w:t>
      </w:r>
      <w:proofErr w:type="gramStart"/>
      <w:r w:rsidRPr="001C0935">
        <w:rPr>
          <w:rFonts w:asciiTheme="minorHAnsi" w:hAnsiTheme="minorHAnsi"/>
          <w:lang w:val="en-US"/>
        </w:rPr>
        <w:t>that the initial postprandial PYY release may be modulated by indirect neural or humoral pathways, such as the vagus nerve</w:t>
      </w:r>
      <w:proofErr w:type="gramEnd"/>
      <w:r w:rsidR="00C20DF8" w:rsidRPr="001C0935">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(55)</w:t>
      </w:r>
      <w:r w:rsidR="000765B6">
        <w:rPr>
          <w:rFonts w:asciiTheme="minorHAnsi" w:hAnsiTheme="minorHAnsi"/>
          <w:lang w:val="en-US"/>
        </w:rPr>
        <w:fldChar w:fldCharType="end"/>
      </w:r>
      <w:r w:rsidRPr="001C0935">
        <w:rPr>
          <w:rFonts w:asciiTheme="minorHAnsi" w:hAnsiTheme="minorHAnsi"/>
          <w:lang w:val="en-US"/>
        </w:rPr>
        <w:t>. The presence of regulatory peptides such as cholecystokinin and vasoactive intestinal polypeptide (VIP) may also stimulate PYY release in the absence of a meal cue</w:t>
      </w:r>
      <w:r w:rsidR="00C20DF8" w:rsidRPr="001C0935">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(55)</w:t>
      </w:r>
      <w:r w:rsidR="000765B6">
        <w:rPr>
          <w:rFonts w:asciiTheme="minorHAnsi" w:hAnsiTheme="minorHAnsi"/>
          <w:lang w:val="en-US"/>
        </w:rPr>
        <w:fldChar w:fldCharType="end"/>
      </w:r>
      <w:r w:rsidRPr="001C0935">
        <w:rPr>
          <w:rFonts w:asciiTheme="minorHAnsi" w:hAnsiTheme="minorHAnsi"/>
          <w:lang w:val="en-US"/>
        </w:rPr>
        <w:t>. PYY secretion has been further shown to be stimulated by exercise, both long-term and after only a single session of high intensity exercise</w:t>
      </w:r>
      <w:r w:rsidR="003D3D48" w:rsidRPr="001C0935">
        <w:rPr>
          <w:rFonts w:asciiTheme="minorHAnsi" w:hAnsiTheme="minorHAnsi"/>
          <w:lang w:val="en-US"/>
        </w:rPr>
        <w:t xml:space="preserve">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&lt;EndNote&gt;&lt;Cite&gt;&lt;Author&gt;Misra&lt;/Author&gt;&lt;Year&gt;2008&lt;/Year&gt;&lt;RecNum&gt;190&lt;/RecNum&gt;&lt;record&gt;&lt;rec-number&gt;190&lt;/rec-number&gt;&lt;foreign-keys&gt;&lt;key app="EN" db-id="tpvszxx54aw0rcefe97v9prp05pp2vd9z95z"&gt;190&lt;/key&gt;&lt;/foreign-keys&gt;&lt;ref-type name="Journal Article"&gt;17&lt;/ref-type&gt;&lt;contributors&gt;&lt;authors&gt;&lt;author&gt;Misra, M.&lt;/author&gt;&lt;author&gt;Prabhakaran, R.&lt;/author&gt;&lt;author&gt;Miller, K. K.&lt;/author&gt;&lt;author&gt;Goldstein, M. A.&lt;/author&gt;&lt;author&gt;Mickley, D.&lt;/author&gt;&lt;author&gt;Clauss, L.&lt;/author&gt;&lt;author&gt;Lockhart, P.&lt;/author&gt;&lt;author&gt;Cord, J.&lt;/author&gt;&lt;author&gt;Herzog, D. B.&lt;/author&gt;&lt;author&gt;Katzman, D. K.&lt;/author&gt;&lt;author&gt;Klibanski, A.&lt;/author&gt;&lt;/authors&gt;&lt;/contributors&gt;&lt;auth-address&gt;Neuroendocrine Unit, Massachusetts General Hospital and Harvard Medical School, 55 Fruit Street, Boston, Massachusetts 02114, USA. mmisra@partners.org&lt;/auth-address&gt;&lt;titles&gt;&lt;title&gt;Prognostic indicators of changes in bone density measures in adolescent girls with anorexia nervosa-II&lt;/title&gt;&lt;secondary-title&gt;J Clin Endocrinol Metab&lt;/secondary-title&gt;&lt;/titles&gt;&lt;periodical&gt;&lt;full-title&gt;J Clin Endocrinol Metab&lt;/full-title&gt;&lt;/periodical&gt;&lt;pages&gt;1292-7&lt;/pages&gt;&lt;volume&gt;93&lt;/volume&gt;&lt;number&gt;4&lt;/number&gt;&lt;edition&gt;2007/12/20&lt;/edition&gt;&lt;keywords&gt;&lt;keyword&gt;Adolescent&lt;/keyword&gt;&lt;keyword&gt;Anorexia Nervosa/*metabolism&lt;/keyword&gt;&lt;keyword&gt;Body Mass Index&lt;/keyword&gt;&lt;keyword&gt;*Bone Density&lt;/keyword&gt;&lt;keyword&gt;Child&lt;/keyword&gt;&lt;keyword&gt;Female&lt;/keyword&gt;&lt;keyword&gt;Human Growth Hormone/blood&lt;/keyword&gt;&lt;keyword&gt;Humans&lt;/keyword&gt;&lt;keyword&gt;Peptide YY/blood&lt;/keyword&gt;&lt;keyword&gt;Prognosis&lt;/keyword&gt;&lt;keyword&gt;Prospective Studies&lt;/keyword&gt;&lt;/keywords&gt;&lt;dates&gt;&lt;year&gt;2008&lt;/year&gt;&lt;pub-dates&gt;&lt;date&gt;Apr&lt;/date&gt;&lt;/pub-dates&gt;&lt;/dates&gt;&lt;isbn&gt;0021-972X (Print)&amp;#xD;0021-972X (Linking)&lt;/isbn&gt;&lt;accession-num&gt;18089697&lt;/accession-num&gt;&lt;urls&gt;&lt;related-urls&gt;&lt;url&gt;http://www.ncbi.nlm.nih.gov/entrez/query.fcgi?cmd=Retrieve&amp;amp;db=PubMed&amp;amp;dopt=Citation&amp;amp;list_uids=18089697&lt;/url&gt;&lt;/related-urls&gt;&lt;/urls&gt;&lt;custom2&gt;2291487&lt;/custom2&gt;&lt;electronic-resource-num&gt;jc.2007-2419 [pii]&amp;#xD;10.1210/jc.2007-2419&lt;/electronic-resource-num&gt;&lt;language&gt;eng&lt;/language&gt;&lt;/record&gt;&lt;/Cite&gt;&lt;/EndNote&gt;</w:instrText>
      </w:r>
      <w:r w:rsidR="000765B6">
        <w:rPr>
          <w:rFonts w:asciiTheme="minorHAnsi" w:hAnsiTheme="minorHAnsi"/>
          <w:lang w:val="en-US"/>
        </w:rPr>
        <w:fldChar w:fldCharType="separate"/>
      </w:r>
      <w:r w:rsidR="001C0051">
        <w:rPr>
          <w:rFonts w:asciiTheme="minorHAnsi" w:hAnsiTheme="minorHAnsi"/>
          <w:noProof/>
          <w:lang w:val="en-US"/>
        </w:rPr>
        <w:t>(56)</w:t>
      </w:r>
      <w:r w:rsidR="000765B6">
        <w:rPr>
          <w:rFonts w:asciiTheme="minorHAnsi" w:hAnsiTheme="minorHAnsi"/>
          <w:lang w:val="en-US"/>
        </w:rPr>
        <w:fldChar w:fldCharType="end"/>
      </w:r>
      <w:r w:rsidRPr="001C0935">
        <w:rPr>
          <w:rFonts w:asciiTheme="minorHAnsi" w:hAnsiTheme="minorHAnsi"/>
          <w:lang w:val="en-US"/>
        </w:rPr>
        <w:t xml:space="preserve">. </w:t>
      </w:r>
      <w:r w:rsidR="004A0B0F">
        <w:rPr>
          <w:rFonts w:asciiTheme="minorHAnsi" w:hAnsiTheme="minorHAnsi"/>
          <w:lang w:val="en-US"/>
        </w:rPr>
        <w:t xml:space="preserve">Interestingly, </w:t>
      </w:r>
      <w:r w:rsidR="002D4531">
        <w:rPr>
          <w:rFonts w:asciiTheme="minorHAnsi" w:hAnsiTheme="minorHAnsi"/>
          <w:lang w:val="en-US"/>
        </w:rPr>
        <w:t xml:space="preserve">another source of PYY has also been identified in the </w:t>
      </w:r>
      <w:r w:rsidR="00EC7572">
        <w:rPr>
          <w:rFonts w:asciiTheme="minorHAnsi" w:hAnsiTheme="minorHAnsi"/>
          <w:lang w:val="en-US"/>
        </w:rPr>
        <w:t>tongue, which</w:t>
      </w:r>
      <w:r w:rsidR="002D4531">
        <w:rPr>
          <w:rFonts w:asciiTheme="minorHAnsi" w:hAnsiTheme="minorHAnsi"/>
          <w:lang w:val="en-US"/>
        </w:rPr>
        <w:t xml:space="preserve"> releases PYY into the saliva in response to food intake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&lt;EndNote&gt;&lt;Cite&gt;&lt;Author&gt;Acosta&lt;/Author&gt;&lt;Year&gt;2011&lt;/Year&gt;&lt;RecNum&gt;64&lt;/RecNum&gt;&lt;record&gt;&lt;rec-number&gt;64&lt;/rec-number&gt;&lt;foreign-keys&gt;&lt;key app="EN" db-id="tpvszxx54aw0rcefe97v9prp05pp2vd9z95z"&gt;64&lt;/key&gt;&lt;/foreign-keys&gt;&lt;ref-type name="Journal Article"&gt;17&lt;/ref-type&gt;&lt;contributors&gt;&lt;authors&gt;&lt;author&gt;Acosta, A.&lt;/author&gt;&lt;author&gt;Hurtado, M. D.&lt;/author&gt;&lt;author&gt;Gorbatyuk, O.&lt;/author&gt;&lt;author&gt;La Sala, M.&lt;/author&gt;&lt;author&gt;Duncan, D.&lt;/author&gt;&lt;author&gt;Aslanidi, G.&lt;/author&gt;&lt;author&gt;Campbell-Thompson, M.&lt;/author&gt;&lt;author&gt;Zhang, L.&lt;/author&gt;&lt;author&gt;Herzog, H.&lt;/author&gt;&lt;author&gt;Voutetakis, A.&lt;/author&gt;&lt;author&gt;Baum, B. J.&lt;/author&gt;&lt;author&gt;Zolotukhin, S.&lt;/author&gt;&lt;/authors&gt;&lt;/contributors&gt;&lt;auth-address&gt;Pediatrics, University of Florida, Gainesville, Florida, United States of America.&lt;/auth-address&gt;&lt;titles&gt;&lt;title&gt;Salivary PYY: A Putative Bypass to Satiety&lt;/title&gt;&lt;secondary-title&gt;PLoS One&lt;/secondary-title&gt;&lt;/titles&gt;&lt;periodical&gt;&lt;full-title&gt;PLoS One&lt;/full-title&gt;&lt;/periodical&gt;&lt;pages&gt;e26137&lt;/pages&gt;&lt;volume&gt;6&lt;/volume&gt;&lt;number&gt;10&lt;/number&gt;&lt;edition&gt;2011/10/27&lt;/edition&gt;&lt;dates&gt;&lt;year&gt;2011&lt;/year&gt;&lt;/dates&gt;&lt;isbn&gt;1932-6203 (Electronic)&amp;#xD;1932-6203 (Linking)&lt;/isbn&gt;&lt;accession-num&gt;22028819&lt;/accession-num&gt;&lt;urls&gt;&lt;related-urls&gt;&lt;url&gt;http://www.ncbi.nlm.nih.gov/entrez/query.fcgi?cmd=Retrieve&amp;amp;db=PubMed&amp;amp;dopt=Citation&amp;amp;list_uids=22028819&lt;/url&gt;&lt;/related-urls&gt;&lt;/urls&gt;&lt;custom2&gt;3189958&lt;/custom2&gt;&lt;electronic-resource-num&gt;10.1371/journal.pone.0026137&amp;#xD;PONE-D-11-14000 [pii]&lt;/electronic-resource-num&gt;&lt;language&gt;eng&lt;/language&gt;&lt;/record&gt;&lt;/Cite&gt;&lt;/EndNote&gt;</w:instrText>
      </w:r>
      <w:r w:rsidR="000765B6">
        <w:rPr>
          <w:rFonts w:asciiTheme="minorHAnsi" w:hAnsiTheme="minorHAnsi"/>
          <w:lang w:val="en-US"/>
        </w:rPr>
        <w:fldChar w:fldCharType="separate"/>
      </w:r>
      <w:r w:rsidR="001C0051">
        <w:rPr>
          <w:rFonts w:asciiTheme="minorHAnsi" w:hAnsiTheme="minorHAnsi"/>
          <w:noProof/>
          <w:lang w:val="en-US"/>
        </w:rPr>
        <w:t>(57)</w:t>
      </w:r>
      <w:r w:rsidR="000765B6">
        <w:rPr>
          <w:rFonts w:asciiTheme="minorHAnsi" w:hAnsiTheme="minorHAnsi"/>
          <w:lang w:val="en-US"/>
        </w:rPr>
        <w:fldChar w:fldCharType="end"/>
      </w:r>
      <w:r w:rsidR="002D4531">
        <w:rPr>
          <w:rFonts w:asciiTheme="minorHAnsi" w:hAnsiTheme="minorHAnsi"/>
          <w:lang w:val="en-US"/>
        </w:rPr>
        <w:t>.</w:t>
      </w:r>
    </w:p>
    <w:p w:rsidR="00D20D5C" w:rsidRPr="001C0935" w:rsidRDefault="00D20D5C" w:rsidP="001577CD">
      <w:pPr>
        <w:jc w:val="both"/>
        <w:rPr>
          <w:rFonts w:asciiTheme="minorHAnsi" w:hAnsiTheme="minorHAnsi"/>
        </w:rPr>
      </w:pPr>
    </w:p>
    <w:p w:rsidR="00D217B4" w:rsidRPr="002D4531" w:rsidRDefault="0034714A" w:rsidP="001577CD">
      <w:pPr>
        <w:jc w:val="both"/>
        <w:rPr>
          <w:rFonts w:ascii="Times" w:eastAsiaTheme="minorHAnsi" w:hAnsi="Times" w:cstheme="minorBidi"/>
          <w:sz w:val="20"/>
          <w:szCs w:val="20"/>
        </w:rPr>
      </w:pPr>
      <w:r w:rsidRPr="001C0935">
        <w:rPr>
          <w:rFonts w:asciiTheme="minorHAnsi" w:hAnsiTheme="minorHAnsi"/>
          <w:lang w:val="en-US"/>
        </w:rPr>
        <w:t xml:space="preserve">PYY’s main action in the gastrointestinal tract is to enhance nutrient absorption by suppressing gastric motility and inhibiting electrolyte secretion in the small intestine and colon. </w:t>
      </w:r>
      <w:r w:rsidR="008750AA" w:rsidRPr="001C0935">
        <w:rPr>
          <w:rFonts w:asciiTheme="minorHAnsi" w:hAnsiTheme="minorHAnsi"/>
          <w:lang w:val="en-US"/>
        </w:rPr>
        <w:t xml:space="preserve">In particular </w:t>
      </w:r>
      <w:r w:rsidR="006E6828" w:rsidRPr="001C0935">
        <w:rPr>
          <w:rFonts w:asciiTheme="minorHAnsi" w:hAnsiTheme="minorHAnsi"/>
          <w:lang w:val="en-US"/>
        </w:rPr>
        <w:t xml:space="preserve">PYY </w:t>
      </w:r>
      <w:r w:rsidR="008750AA" w:rsidRPr="001C0935">
        <w:rPr>
          <w:rFonts w:asciiTheme="minorHAnsi" w:hAnsiTheme="minorHAnsi"/>
          <w:lang w:val="en-US"/>
        </w:rPr>
        <w:t>reduces VIP</w:t>
      </w:r>
      <w:r w:rsidR="00A43AD0" w:rsidRPr="001C0935">
        <w:rPr>
          <w:rFonts w:asciiTheme="minorHAnsi" w:hAnsiTheme="minorHAnsi"/>
          <w:lang w:val="en-US"/>
        </w:rPr>
        <w:t>-</w:t>
      </w:r>
      <w:r w:rsidR="008750AA" w:rsidRPr="001C0935">
        <w:rPr>
          <w:rFonts w:asciiTheme="minorHAnsi" w:hAnsiTheme="minorHAnsi"/>
          <w:lang w:val="en-US"/>
        </w:rPr>
        <w:t>induced</w:t>
      </w:r>
      <w:r w:rsidR="00A43AD0" w:rsidRPr="001C0935">
        <w:rPr>
          <w:rFonts w:asciiTheme="minorHAnsi" w:hAnsiTheme="minorHAnsi"/>
          <w:lang w:val="en-US"/>
        </w:rPr>
        <w:t xml:space="preserve"> increases in</w:t>
      </w:r>
      <w:r w:rsidR="008750AA" w:rsidRPr="001C0935">
        <w:rPr>
          <w:rFonts w:asciiTheme="minorHAnsi" w:hAnsiTheme="minorHAnsi"/>
          <w:lang w:val="en-US"/>
        </w:rPr>
        <w:t xml:space="preserve"> cAMP levels </w:t>
      </w:r>
      <w:r w:rsidR="00A43AD0" w:rsidRPr="001C0935">
        <w:rPr>
          <w:rFonts w:asciiTheme="minorHAnsi" w:hAnsiTheme="minorHAnsi"/>
          <w:lang w:val="en-US"/>
        </w:rPr>
        <w:t>and in turn</w:t>
      </w:r>
      <w:r w:rsidR="008750AA" w:rsidRPr="001C0935">
        <w:rPr>
          <w:rFonts w:asciiTheme="minorHAnsi" w:hAnsiTheme="minorHAnsi"/>
          <w:lang w:val="en-US"/>
        </w:rPr>
        <w:t xml:space="preserve"> modulate</w:t>
      </w:r>
      <w:r w:rsidR="00A43AD0" w:rsidRPr="001C0935">
        <w:rPr>
          <w:rFonts w:asciiTheme="minorHAnsi" w:hAnsiTheme="minorHAnsi"/>
          <w:lang w:val="en-US"/>
        </w:rPr>
        <w:t>s</w:t>
      </w:r>
      <w:r w:rsidR="006E6828" w:rsidRPr="001C0935">
        <w:rPr>
          <w:rFonts w:asciiTheme="minorHAnsi" w:hAnsiTheme="minorHAnsi"/>
          <w:lang w:val="en-US"/>
        </w:rPr>
        <w:t xml:space="preserve"> secretion of water and chloride ions in the small intestine</w:t>
      </w:r>
      <w:r w:rsidR="002D4531">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PEVuZE5vdGU+PENpdGU+PEF1dGhvcj5Db3g8L0F1dGhvcj48WWVhcj4yMDEwPC9ZZWFyPjxSZWNO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==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PEVuZE5vdGU+PENpdGU+PEF1dGhvcj5Db3g8L0F1dGhvcj48WWVhcj4yMDEwPC9ZZWFyPjxSZWNO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==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(58)</w:t>
      </w:r>
      <w:r w:rsidR="000765B6">
        <w:rPr>
          <w:rFonts w:asciiTheme="minorHAnsi" w:hAnsiTheme="minorHAnsi"/>
          <w:lang w:val="en-US"/>
        </w:rPr>
        <w:fldChar w:fldCharType="end"/>
      </w:r>
      <w:r w:rsidR="008750AA" w:rsidRPr="001C0935">
        <w:rPr>
          <w:rFonts w:asciiTheme="minorHAnsi" w:hAnsiTheme="minorHAnsi"/>
          <w:lang w:val="en-US"/>
        </w:rPr>
        <w:t xml:space="preserve">. </w:t>
      </w:r>
      <w:r w:rsidR="006E6828" w:rsidRPr="001C0935">
        <w:rPr>
          <w:rFonts w:asciiTheme="minorHAnsi" w:hAnsiTheme="minorHAnsi"/>
          <w:lang w:val="en-US"/>
        </w:rPr>
        <w:t>High postprandial PYY levels ensure that electrolytes are optimally absorbed at the intestinal mucosa</w:t>
      </w:r>
      <w:r w:rsidR="008750AA" w:rsidRPr="001C0935">
        <w:rPr>
          <w:rFonts w:asciiTheme="minorHAnsi" w:hAnsiTheme="minorHAnsi"/>
          <w:lang w:val="en-US"/>
        </w:rPr>
        <w:t>, wher</w:t>
      </w:r>
      <w:r w:rsidR="00A43AD0" w:rsidRPr="001C0935">
        <w:rPr>
          <w:rFonts w:asciiTheme="minorHAnsi" w:hAnsiTheme="minorHAnsi"/>
          <w:lang w:val="en-US"/>
        </w:rPr>
        <w:t>e</w:t>
      </w:r>
      <w:r w:rsidR="008750AA" w:rsidRPr="001C0935">
        <w:rPr>
          <w:rFonts w:asciiTheme="minorHAnsi" w:hAnsiTheme="minorHAnsi"/>
          <w:lang w:val="en-US"/>
        </w:rPr>
        <w:t>as</w:t>
      </w:r>
      <w:r w:rsidR="006E6828" w:rsidRPr="001C0935">
        <w:rPr>
          <w:rFonts w:asciiTheme="minorHAnsi" w:hAnsiTheme="minorHAnsi"/>
          <w:lang w:val="en-US"/>
        </w:rPr>
        <w:t xml:space="preserve"> in the fasted state</w:t>
      </w:r>
      <w:r w:rsidR="00A43AD0" w:rsidRPr="001C0935">
        <w:rPr>
          <w:rFonts w:asciiTheme="minorHAnsi" w:hAnsiTheme="minorHAnsi"/>
          <w:lang w:val="en-US"/>
        </w:rPr>
        <w:t xml:space="preserve"> low level of PYY</w:t>
      </w:r>
      <w:r w:rsidR="006E6828" w:rsidRPr="001C0935">
        <w:rPr>
          <w:rFonts w:asciiTheme="minorHAnsi" w:hAnsiTheme="minorHAnsi"/>
          <w:lang w:val="en-US"/>
        </w:rPr>
        <w:t xml:space="preserve"> allow secretory hormones to maintain fluid homeostasis. </w:t>
      </w:r>
      <w:r w:rsidR="00283668" w:rsidRPr="001C0935">
        <w:rPr>
          <w:rFonts w:asciiTheme="minorHAnsi" w:hAnsiTheme="minorHAnsi"/>
          <w:lang w:val="en-US"/>
        </w:rPr>
        <w:t xml:space="preserve">Furthermore, PYY </w:t>
      </w:r>
      <w:r w:rsidR="00A43AD0" w:rsidRPr="001C0935">
        <w:rPr>
          <w:rFonts w:asciiTheme="minorHAnsi" w:hAnsiTheme="minorHAnsi"/>
          <w:lang w:val="en-US"/>
        </w:rPr>
        <w:t>inhibits</w:t>
      </w:r>
      <w:r w:rsidR="00283668" w:rsidRPr="001C0935">
        <w:rPr>
          <w:rFonts w:asciiTheme="minorHAnsi" w:hAnsiTheme="minorHAnsi"/>
          <w:lang w:val="en-US"/>
        </w:rPr>
        <w:t xml:space="preserve"> gastric acid secretion in the ileum </w:t>
      </w:r>
      <w:r w:rsidR="000765B6" w:rsidRPr="00687066">
        <w:rPr>
          <w:rFonts w:asciiTheme="minorHAnsi" w:hAnsiTheme="minorHAnsi"/>
          <w:lang w:val="en-US"/>
        </w:rPr>
        <w:fldChar w:fldCharType="begin"/>
      </w:r>
      <w:r w:rsidR="00790FC7">
        <w:rPr>
          <w:rFonts w:asciiTheme="minorHAnsi" w:hAnsiTheme="minorHAnsi"/>
          <w:lang w:val="en-US"/>
        </w:rPr>
        <w:instrText xml:space="preserve"> ADDIN EN.CITE &lt;EndNote&gt;&lt;Cite&gt;&lt;Author&gt;Sun&lt;/Author&gt;&lt;Year&gt;2003&lt;/Year&gt;&lt;RecNum&gt;187&lt;/RecNum&gt;&lt;record&gt;&lt;rec-number&gt;187&lt;/rec-number&gt;&lt;foreign-keys&gt;&lt;key app="EN" db-id="tpvszxx54aw0rcefe97v9prp05pp2vd9z95z"&gt;187&lt;/key&gt;&lt;/foreign-keys&gt;&lt;ref-type name="Journal Article"&gt;17&lt;/ref-type&gt;&lt;contributors&gt;&lt;authors&gt;&lt;author&gt;Sun, Y.&lt;/author&gt;&lt;author&gt;Ahmed, S.&lt;/author&gt;&lt;author&gt;Smith, R. G.&lt;/author&gt;&lt;/authors&gt;&lt;/contributors&gt;&lt;auth-address&gt;Department of Molecular and Cellular Biology, Huffington Center on Aging, Baylor College of Medicine, One Baylor Plaza, Houston, TX 77030, USA.&lt;/auth-address&gt;&lt;titles&gt;&lt;title&gt;Deletion of ghrelin impairs neither growth nor appetite&lt;/title&gt;&lt;secondary-title&gt;Mol Cell Biol&lt;/secondary-title&gt;&lt;/titles&gt;&lt;periodical&gt;&lt;full-title&gt;Mol Cell Biol&lt;/full-title&gt;&lt;/periodical&gt;&lt;pages&gt;7973-81&lt;/pages&gt;&lt;volume&gt;23&lt;/volume&gt;&lt;number&gt;22&lt;/number&gt;&lt;edition&gt;2003/10/31&lt;/edition&gt;&lt;keywords&gt;&lt;keyword&gt;Animals&lt;/keyword&gt;&lt;keyword&gt;Appetite/*physiology&lt;/keyword&gt;&lt;keyword&gt;Base Sequence&lt;/keyword&gt;&lt;keyword&gt;DNA/genetics&lt;/keyword&gt;&lt;keyword&gt;Fasting/blood&lt;/keyword&gt;&lt;keyword&gt;Female&lt;/keyword&gt;&lt;keyword&gt;Ghrelin&lt;/keyword&gt;&lt;keyword&gt;Growth/*physiology&lt;/keyword&gt;&lt;keyword&gt;Insulin/blood&lt;/keyword&gt;&lt;keyword&gt;Lac Operon&lt;/keyword&gt;&lt;keyword&gt;Male&lt;/keyword&gt;&lt;keyword&gt;Mice&lt;/keyword&gt;&lt;keyword&gt;Mice, Inbred C57BL&lt;/keyword&gt;&lt;keyword&gt;Mice, Knockout&lt;/keyword&gt;&lt;keyword&gt;Mice, Transgenic&lt;/keyword&gt;&lt;keyword&gt;Obesity/etiology&lt;/keyword&gt;&lt;keyword&gt;Peptide Hormones/*deficiency/genetics/physiology&lt;/keyword&gt;&lt;keyword&gt;Pregnancy&lt;/keyword&gt;&lt;keyword&gt;RNA, Messenger/genetics/metabolism&lt;/keyword&gt;&lt;/keywords&gt;&lt;dates&gt;&lt;year&gt;2003&lt;/year&gt;&lt;pub-dates&gt;&lt;date&gt;Nov&lt;/date&gt;&lt;/pub-dates&gt;&lt;/dates&gt;&lt;isbn&gt;0270-7306 (Print)&amp;#xD;0270-7306 (Linking)&lt;/isbn&gt;&lt;accession-num&gt;14585959&lt;/accession-num&gt;&lt;urls&gt;&lt;related-urls&gt;&lt;url&gt;http://www.ncbi.nlm.nih.gov/entrez/query.fcgi?cmd=Retrieve&amp;amp;db=PubMed&amp;amp;dopt=Citation&amp;amp;list_uids=14585959&lt;/url&gt;&lt;/related-urls&gt;&lt;/urls&gt;&lt;custom2&gt;262394&lt;/custom2&gt;&lt;language&gt;eng&lt;/language&gt;&lt;/record&gt;&lt;/Cite&gt;&lt;/EndNote&gt;</w:instrText>
      </w:r>
      <w:r w:rsidR="000765B6" w:rsidRPr="00687066">
        <w:rPr>
          <w:rFonts w:asciiTheme="minorHAnsi" w:hAnsiTheme="minorHAnsi"/>
          <w:lang w:val="en-US"/>
        </w:rPr>
        <w:fldChar w:fldCharType="separate"/>
      </w:r>
      <w:r w:rsidR="006A0C02">
        <w:rPr>
          <w:rFonts w:asciiTheme="minorHAnsi" w:hAnsiTheme="minorHAnsi"/>
          <w:noProof/>
          <w:lang w:val="en-US"/>
        </w:rPr>
        <w:t>(59)</w:t>
      </w:r>
      <w:r w:rsidR="000765B6" w:rsidRPr="00687066">
        <w:rPr>
          <w:rFonts w:asciiTheme="minorHAnsi" w:hAnsiTheme="minorHAnsi"/>
          <w:lang w:val="en-US"/>
        </w:rPr>
        <w:fldChar w:fldCharType="end"/>
      </w:r>
      <w:r w:rsidR="006A0C02">
        <w:rPr>
          <w:rFonts w:asciiTheme="minorHAnsi" w:hAnsiTheme="minorHAnsi"/>
          <w:lang w:val="en-US"/>
        </w:rPr>
        <w:t>.</w:t>
      </w:r>
      <w:r w:rsidR="00283668" w:rsidRPr="001C0935">
        <w:rPr>
          <w:rFonts w:asciiTheme="minorHAnsi" w:hAnsiTheme="minorHAnsi"/>
          <w:lang w:val="en-US"/>
        </w:rPr>
        <w:t xml:space="preserve"> </w:t>
      </w:r>
    </w:p>
    <w:p w:rsidR="00500881" w:rsidRPr="001C0935" w:rsidRDefault="00500881" w:rsidP="001577CD">
      <w:pPr>
        <w:jc w:val="both"/>
        <w:rPr>
          <w:rFonts w:asciiTheme="minorHAnsi" w:hAnsiTheme="minorHAnsi"/>
          <w:lang w:val="en-US"/>
        </w:rPr>
      </w:pPr>
    </w:p>
    <w:p w:rsidR="00500881" w:rsidRPr="002D4531" w:rsidRDefault="00283668" w:rsidP="001577CD">
      <w:pPr>
        <w:jc w:val="both"/>
        <w:rPr>
          <w:rFonts w:ascii="Times" w:eastAsiaTheme="minorHAnsi" w:hAnsi="Times" w:cstheme="minorBidi"/>
          <w:sz w:val="20"/>
          <w:szCs w:val="20"/>
        </w:rPr>
      </w:pPr>
      <w:r w:rsidRPr="001C0935">
        <w:rPr>
          <w:rFonts w:asciiTheme="minorHAnsi" w:hAnsiTheme="minorHAnsi"/>
          <w:lang w:val="en-US"/>
        </w:rPr>
        <w:t>Within the pancreas PYY controls both exocrine and endocrine secretion</w:t>
      </w:r>
      <w:r w:rsidR="002D4531">
        <w:rPr>
          <w:rFonts w:asciiTheme="minorHAnsi" w:hAnsiTheme="minorHAnsi"/>
          <w:lang w:val="en-US"/>
        </w:rPr>
        <w:t xml:space="preserve">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&lt;EndNote&gt;&lt;Cite&gt;&lt;Author&gt;Lluis&lt;/Author&gt;&lt;Year&gt;1987&lt;/Year&gt;&lt;RecNum&gt;226&lt;/RecNum&gt;&lt;record&gt;&lt;rec-number&gt;226&lt;/rec-number&gt;&lt;foreign-keys&gt;&lt;key app="EN" db-id="tpvszxx54aw0rcefe97v9prp05pp2vd9z95z"&gt;226&lt;/key&gt;&lt;/foreign-keys&gt;&lt;ref-type name="Journal Article"&gt;17&lt;/ref-type&gt;&lt;contributors&gt;&lt;authors&gt;&lt;author&gt;Lluis, F.&lt;/author&gt;&lt;author&gt;Gomez, G.&lt;/author&gt;&lt;author&gt;Fujimura, M.&lt;/author&gt;&lt;author&gt;Greeley, G. H., Jr.&lt;/author&gt;&lt;author&gt;Thompson, J. C.&lt;/author&gt;&lt;/authors&gt;&lt;/contributors&gt;&lt;titles&gt;&lt;title&gt;Peptide YY inhibits nutrient-, hormonal-, and vagally-stimulated pancreatic exocrine secretion&lt;/title&gt;&lt;secondary-title&gt;Pancreas&lt;/secondary-title&gt;&lt;/titles&gt;&lt;periodical&gt;&lt;full-title&gt;Pancreas&lt;/full-title&gt;&lt;/periodical&gt;&lt;pages&gt;454-62&lt;/pages&gt;&lt;volume&gt;2&lt;/volume&gt;&lt;number&gt;4&lt;/number&gt;&lt;edition&gt;1987/01/01&lt;/edition&gt;&lt;keywords&gt;&lt;keyword&gt;Amino Acids/pharmacology&lt;/keyword&gt;&lt;keyword&gt;Animals&lt;/keyword&gt;&lt;keyword&gt;Bicarbonates/metabolism&lt;/keyword&gt;&lt;keyword&gt;Deoxyglucose/pharmacology&lt;/keyword&gt;&lt;keyword&gt;Dogs&lt;/keyword&gt;&lt;keyword&gt;Electric Stimulation&lt;/keyword&gt;&lt;keyword&gt;Female&lt;/keyword&gt;&lt;keyword&gt;Male&lt;/keyword&gt;&lt;keyword&gt;Pancreas/innervation/*secretion&lt;/keyword&gt;&lt;keyword&gt;Peptide YY&lt;/keyword&gt;&lt;keyword&gt;Peptides/*pharmacology&lt;/keyword&gt;&lt;keyword&gt;Secretin/pharmacology&lt;/keyword&gt;&lt;keyword&gt;Sincalide/pharmacology&lt;/keyword&gt;&lt;keyword&gt;*Vagus Nerve&lt;/keyword&gt;&lt;/keywords&gt;&lt;dates&gt;&lt;year&gt;1987&lt;/year&gt;&lt;/dates&gt;&lt;isbn&gt;0885-3177 (Print)&amp;#xD;0885-3177 (Linking)&lt;/isbn&gt;&lt;accession-num&gt;3628240&lt;/accession-num&gt;&lt;urls&gt;&lt;related-urls&gt;&lt;url&gt;http://www.ncbi.nlm.nih.gov/entrez/query.fcgi?cmd=Retrieve&amp;amp;db=PubMed&amp;amp;dopt=Citation&amp;amp;list_uids=3628240&lt;/url&gt;&lt;/related-urls&gt;&lt;/urls&gt;&lt;language&gt;eng&lt;/language&gt;&lt;/record&gt;&lt;/Cite&gt;&lt;/EndNote&gt;</w:instrText>
      </w:r>
      <w:r w:rsidR="000765B6">
        <w:rPr>
          <w:rFonts w:asciiTheme="minorHAnsi" w:hAnsiTheme="minorHAnsi"/>
          <w:lang w:val="en-US"/>
        </w:rPr>
        <w:fldChar w:fldCharType="separate"/>
      </w:r>
      <w:r w:rsidR="001C0051">
        <w:rPr>
          <w:rFonts w:asciiTheme="minorHAnsi" w:hAnsiTheme="minorHAnsi"/>
          <w:noProof/>
          <w:lang w:val="en-US"/>
        </w:rPr>
        <w:t>(60)</w:t>
      </w:r>
      <w:r w:rsidR="000765B6">
        <w:rPr>
          <w:rFonts w:asciiTheme="minorHAnsi" w:hAnsiTheme="minorHAnsi"/>
          <w:lang w:val="en-US"/>
        </w:rPr>
        <w:fldChar w:fldCharType="end"/>
      </w:r>
      <w:r w:rsidR="00A43AD0" w:rsidRPr="001C0935">
        <w:rPr>
          <w:rFonts w:asciiTheme="minorHAnsi" w:hAnsiTheme="minorHAnsi"/>
          <w:lang w:val="en-US"/>
        </w:rPr>
        <w:t>. T</w:t>
      </w:r>
      <w:r w:rsidR="006E6828" w:rsidRPr="001C0935">
        <w:rPr>
          <w:rFonts w:asciiTheme="minorHAnsi" w:hAnsiTheme="minorHAnsi"/>
          <w:lang w:val="en-US"/>
        </w:rPr>
        <w:t xml:space="preserve">reatment with anti-PYY serum causes enhanced pancreatic secretion, demonstrating PYY’s importance in this feedback mechanism. </w:t>
      </w:r>
      <w:r w:rsidRPr="001C0935">
        <w:rPr>
          <w:rFonts w:asciiTheme="minorHAnsi" w:hAnsiTheme="minorHAnsi"/>
          <w:lang w:val="en-US"/>
        </w:rPr>
        <w:t xml:space="preserve">In mouse and dog studies it was demonstrated that PYY </w:t>
      </w:r>
      <w:r w:rsidR="006E6828" w:rsidRPr="001C0935">
        <w:rPr>
          <w:rFonts w:asciiTheme="minorHAnsi" w:hAnsiTheme="minorHAnsi"/>
          <w:lang w:val="en-US"/>
        </w:rPr>
        <w:t>in the postprandial state inhibits</w:t>
      </w:r>
      <w:r w:rsidRPr="001C0935">
        <w:rPr>
          <w:rFonts w:asciiTheme="minorHAnsi" w:hAnsiTheme="minorHAnsi"/>
          <w:lang w:val="en-US"/>
        </w:rPr>
        <w:t xml:space="preserve"> glucose-dependent insulin </w:t>
      </w:r>
      <w:r w:rsidR="006E6828" w:rsidRPr="001C0935">
        <w:rPr>
          <w:rFonts w:asciiTheme="minorHAnsi" w:hAnsiTheme="minorHAnsi"/>
          <w:lang w:val="en-US"/>
        </w:rPr>
        <w:t>secretion</w:t>
      </w:r>
      <w:r w:rsidR="002D4531">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PEVuZE5vdGU+PENpdGU+PEF1dGhvcj5Cb2V5PC9BdXRob3I+PFllYXI+MjAwNjwvWWVhcj48UmVj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PEVuZE5vdGU+PENpdGU+PEF1dGhvcj5Cb2V5PC9BdXRob3I+PFllYXI+MjAwNjwvWWVhcj48UmVj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(61)</w:t>
      </w:r>
      <w:r w:rsidR="000765B6">
        <w:rPr>
          <w:rFonts w:asciiTheme="minorHAnsi" w:hAnsiTheme="minorHAnsi"/>
          <w:lang w:val="en-US"/>
        </w:rPr>
        <w:fldChar w:fldCharType="end"/>
      </w:r>
      <w:r w:rsidRPr="001C0935">
        <w:rPr>
          <w:rFonts w:asciiTheme="minorHAnsi" w:hAnsiTheme="minorHAnsi"/>
          <w:lang w:val="en-US"/>
        </w:rPr>
        <w:t xml:space="preserve">. These effects </w:t>
      </w:r>
      <w:r w:rsidR="006E6828" w:rsidRPr="001C0935">
        <w:rPr>
          <w:rFonts w:asciiTheme="minorHAnsi" w:hAnsiTheme="minorHAnsi"/>
          <w:lang w:val="en-US"/>
        </w:rPr>
        <w:t>are also seen</w:t>
      </w:r>
      <w:r w:rsidRPr="001C0935">
        <w:rPr>
          <w:rFonts w:asciiTheme="minorHAnsi" w:hAnsiTheme="minorHAnsi"/>
          <w:lang w:val="en-US"/>
        </w:rPr>
        <w:t xml:space="preserve"> </w:t>
      </w:r>
      <w:r w:rsidRPr="001C0935">
        <w:rPr>
          <w:rFonts w:asciiTheme="minorHAnsi" w:hAnsiTheme="minorHAnsi"/>
          <w:i/>
          <w:lang w:val="en-US"/>
        </w:rPr>
        <w:t>in vitro</w:t>
      </w:r>
      <w:r w:rsidRPr="001C0935">
        <w:rPr>
          <w:rFonts w:asciiTheme="minorHAnsi" w:hAnsiTheme="minorHAnsi"/>
          <w:lang w:val="en-US"/>
        </w:rPr>
        <w:t xml:space="preserve"> </w:t>
      </w:r>
      <w:r w:rsidR="006E6828" w:rsidRPr="001C0935">
        <w:rPr>
          <w:rFonts w:asciiTheme="minorHAnsi" w:hAnsiTheme="minorHAnsi"/>
          <w:lang w:val="en-US"/>
        </w:rPr>
        <w:t>with</w:t>
      </w:r>
      <w:r w:rsidRPr="001C0935">
        <w:rPr>
          <w:rFonts w:asciiTheme="minorHAnsi" w:hAnsiTheme="minorHAnsi"/>
          <w:lang w:val="en-US"/>
        </w:rPr>
        <w:t xml:space="preserve"> PYY dose-dependently inhibited insulin production in the presence of glucose, but not under basal conditions. Knockout mouse models </w:t>
      </w:r>
      <w:r w:rsidR="006E6828" w:rsidRPr="001C0935">
        <w:rPr>
          <w:rFonts w:asciiTheme="minorHAnsi" w:hAnsiTheme="minorHAnsi"/>
          <w:lang w:val="en-US"/>
        </w:rPr>
        <w:t>confirm th</w:t>
      </w:r>
      <w:r w:rsidR="008750AA" w:rsidRPr="001C0935">
        <w:rPr>
          <w:rFonts w:asciiTheme="minorHAnsi" w:hAnsiTheme="minorHAnsi"/>
          <w:lang w:val="en-US"/>
        </w:rPr>
        <w:t>is</w:t>
      </w:r>
      <w:r w:rsidR="006E6828" w:rsidRPr="001C0935">
        <w:rPr>
          <w:rFonts w:asciiTheme="minorHAnsi" w:hAnsiTheme="minorHAnsi"/>
          <w:lang w:val="en-US"/>
        </w:rPr>
        <w:t xml:space="preserve"> function of</w:t>
      </w:r>
      <w:r w:rsidRPr="001C0935">
        <w:rPr>
          <w:rFonts w:asciiTheme="minorHAnsi" w:hAnsiTheme="minorHAnsi"/>
          <w:lang w:val="en-US"/>
        </w:rPr>
        <w:t xml:space="preserve"> PYY in </w:t>
      </w:r>
      <w:r w:rsidR="006E6828" w:rsidRPr="001C0935">
        <w:rPr>
          <w:rFonts w:asciiTheme="minorHAnsi" w:hAnsiTheme="minorHAnsi"/>
          <w:lang w:val="en-US"/>
        </w:rPr>
        <w:t>the control of insulin secretion from the islets of Langerhans with mice lacking PYY having significantly elevated insulin levels</w:t>
      </w:r>
      <w:r w:rsidR="00A93FC9">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(62)</w:t>
      </w:r>
      <w:r w:rsidR="000765B6">
        <w:rPr>
          <w:rFonts w:asciiTheme="minorHAnsi" w:hAnsiTheme="minorHAnsi"/>
          <w:lang w:val="en-US"/>
        </w:rPr>
        <w:fldChar w:fldCharType="end"/>
      </w:r>
      <w:r w:rsidR="006E6828" w:rsidRPr="001C0935">
        <w:rPr>
          <w:rFonts w:asciiTheme="minorHAnsi" w:hAnsiTheme="minorHAnsi"/>
          <w:lang w:val="en-US"/>
        </w:rPr>
        <w:t>.</w:t>
      </w:r>
      <w:r w:rsidR="00654C9C" w:rsidRPr="001C0935">
        <w:rPr>
          <w:rFonts w:asciiTheme="minorHAnsi" w:hAnsiTheme="minorHAnsi"/>
          <w:lang w:val="en-US"/>
        </w:rPr>
        <w:t xml:space="preserve"> </w:t>
      </w:r>
      <w:r w:rsidRPr="001C0935">
        <w:rPr>
          <w:rFonts w:asciiTheme="minorHAnsi" w:hAnsiTheme="minorHAnsi"/>
          <w:lang w:val="en-US"/>
        </w:rPr>
        <w:t xml:space="preserve">However, these insulin-inhibitory effects of PYY have not been replicated in clinical studies. Intravenous administration of PYY has not been found to influence insulin secretion in humans, either basally or under glucose-dependent conditions. </w:t>
      </w:r>
    </w:p>
    <w:p w:rsidR="00500881" w:rsidRPr="001C0935" w:rsidRDefault="00500881" w:rsidP="001577CD">
      <w:pPr>
        <w:jc w:val="both"/>
        <w:rPr>
          <w:rFonts w:asciiTheme="minorHAnsi" w:hAnsiTheme="minorHAnsi"/>
          <w:lang w:val="en-US"/>
        </w:rPr>
      </w:pPr>
    </w:p>
    <w:p w:rsidR="00091A65" w:rsidRPr="001C0935" w:rsidRDefault="00654C9C" w:rsidP="001577CD">
      <w:pPr>
        <w:jc w:val="both"/>
        <w:rPr>
          <w:rFonts w:asciiTheme="minorHAnsi" w:eastAsiaTheme="minorHAnsi" w:hAnsiTheme="minorHAnsi" w:cstheme="minorBidi"/>
          <w:szCs w:val="20"/>
        </w:rPr>
      </w:pPr>
      <w:r w:rsidRPr="001C0935">
        <w:rPr>
          <w:rFonts w:asciiTheme="minorHAnsi" w:hAnsiTheme="minorHAnsi"/>
          <w:lang w:val="en-US"/>
        </w:rPr>
        <w:t>Importantly</w:t>
      </w:r>
      <w:r w:rsidR="008750AA" w:rsidRPr="001C0935">
        <w:rPr>
          <w:rFonts w:asciiTheme="minorHAnsi" w:hAnsiTheme="minorHAnsi"/>
          <w:lang w:val="en-US"/>
        </w:rPr>
        <w:t>, the by far greatest effect of postprandially released PYY is its strong satiety action</w:t>
      </w:r>
      <w:r w:rsidR="00A01E06" w:rsidRPr="001C0935">
        <w:rPr>
          <w:rFonts w:asciiTheme="minorHAnsi" w:hAnsiTheme="minorHAnsi"/>
          <w:lang w:val="en-US"/>
        </w:rPr>
        <w:t xml:space="preserve"> </w:t>
      </w:r>
      <w:r w:rsidR="000765B6">
        <w:rPr>
          <w:rFonts w:asciiTheme="minorHAnsi" w:hAnsiTheme="minorHAnsi"/>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A93FC9">
        <w:rPr>
          <w:rFonts w:asciiTheme="minorHAnsi" w:hAnsiTheme="minorHAnsi"/>
          <w:noProof/>
          <w:lang w:val="en-US"/>
        </w:rPr>
        <w:t>(36)</w:t>
      </w:r>
      <w:r w:rsidR="000765B6">
        <w:rPr>
          <w:rFonts w:asciiTheme="minorHAnsi" w:hAnsiTheme="minorHAnsi"/>
          <w:lang w:val="en-US"/>
        </w:rPr>
        <w:fldChar w:fldCharType="end"/>
      </w:r>
      <w:r w:rsidR="002D358A">
        <w:rPr>
          <w:rFonts w:asciiTheme="minorHAnsi" w:hAnsiTheme="minorHAnsi"/>
          <w:lang w:val="en-US"/>
        </w:rPr>
        <w:t xml:space="preserve"> (Figure 1).</w:t>
      </w:r>
      <w:r w:rsidR="008750AA" w:rsidRPr="001C0935">
        <w:rPr>
          <w:rFonts w:asciiTheme="minorHAnsi" w:hAnsiTheme="minorHAnsi"/>
          <w:lang w:val="en-US"/>
        </w:rPr>
        <w:t xml:space="preserve"> Both, the full length </w:t>
      </w:r>
      <w:r w:rsidR="008750AA" w:rsidRPr="001C0935">
        <w:rPr>
          <w:rFonts w:asciiTheme="minorHAnsi" w:hAnsiTheme="minorHAnsi"/>
        </w:rPr>
        <w:t>PYY</w:t>
      </w:r>
      <w:r w:rsidR="008750AA" w:rsidRPr="001C0935">
        <w:rPr>
          <w:rFonts w:asciiTheme="minorHAnsi" w:hAnsiTheme="minorHAnsi"/>
          <w:vertAlign w:val="subscript"/>
        </w:rPr>
        <w:t xml:space="preserve">1-36 </w:t>
      </w:r>
      <w:r w:rsidR="008750AA" w:rsidRPr="001C0935">
        <w:rPr>
          <w:rFonts w:asciiTheme="minorHAnsi" w:hAnsiTheme="minorHAnsi"/>
        </w:rPr>
        <w:t>and the</w:t>
      </w:r>
      <w:r w:rsidR="008750AA" w:rsidRPr="001C0935">
        <w:rPr>
          <w:rFonts w:asciiTheme="minorHAnsi" w:hAnsiTheme="minorHAnsi"/>
          <w:vertAlign w:val="subscript"/>
        </w:rPr>
        <w:t xml:space="preserve"> </w:t>
      </w:r>
      <w:r w:rsidR="008750AA" w:rsidRPr="001C0935">
        <w:rPr>
          <w:rFonts w:asciiTheme="minorHAnsi" w:hAnsiTheme="minorHAnsi"/>
        </w:rPr>
        <w:t>processed PYY</w:t>
      </w:r>
      <w:r w:rsidR="008750AA" w:rsidRPr="001C0935">
        <w:rPr>
          <w:rFonts w:asciiTheme="minorHAnsi" w:hAnsiTheme="minorHAnsi"/>
          <w:vertAlign w:val="subscript"/>
        </w:rPr>
        <w:t xml:space="preserve">3-36 </w:t>
      </w:r>
      <w:r w:rsidR="008750AA" w:rsidRPr="001C0935">
        <w:rPr>
          <w:rFonts w:asciiTheme="minorHAnsi" w:hAnsiTheme="minorHAnsi"/>
        </w:rPr>
        <w:t>through their action on hypothalamic Y2 receptors can dose dependently reduce food intake</w:t>
      </w:r>
      <w:r w:rsidR="00374CCF">
        <w:rPr>
          <w:rFonts w:asciiTheme="minorHAnsi" w:eastAsiaTheme="minorEastAsia" w:hAnsiTheme="minorHAnsi" w:hint="eastAsia"/>
          <w:lang w:eastAsia="ja-JP"/>
        </w:rPr>
        <w:t>,</w:t>
      </w:r>
      <w:r w:rsidR="008750AA" w:rsidRPr="001C0935">
        <w:rPr>
          <w:rFonts w:asciiTheme="minorHAnsi" w:hAnsiTheme="minorHAnsi"/>
        </w:rPr>
        <w:t xml:space="preserve"> an effect that is absent in Y2 knockout mice</w:t>
      </w:r>
      <w:r w:rsidR="00AC25BC">
        <w:rPr>
          <w:rFonts w:asciiTheme="minorHAnsi" w:hAnsiTheme="minorHAnsi"/>
        </w:rPr>
        <w:t xml:space="preserve"> </w:t>
      </w:r>
      <w:r w:rsidR="000765B6">
        <w:rPr>
          <w:rFonts w:asciiTheme="minorHAnsi" w:hAnsiTheme="minorHAnsi"/>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PEVuZE5vdGU+PENpdGU+PEF1dGhvcj5CYXR0ZXJoYW08L0F1dGhvcj48WWVhcj4yMDAyPC9ZZWFy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==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A93FC9">
        <w:rPr>
          <w:rFonts w:asciiTheme="minorHAnsi" w:hAnsiTheme="minorHAnsi"/>
          <w:noProof/>
          <w:lang w:val="en-US"/>
        </w:rPr>
        <w:t>(36)</w:t>
      </w:r>
      <w:r w:rsidR="000765B6">
        <w:rPr>
          <w:rFonts w:asciiTheme="minorHAnsi" w:hAnsiTheme="minorHAnsi"/>
          <w:lang w:val="en-US"/>
        </w:rPr>
        <w:fldChar w:fldCharType="end"/>
      </w:r>
      <w:r w:rsidR="00AC25BC" w:rsidRPr="001C0935">
        <w:rPr>
          <w:rFonts w:asciiTheme="minorHAnsi" w:hAnsiTheme="minorHAnsi"/>
          <w:lang w:val="en-US"/>
        </w:rPr>
        <w:t xml:space="preserve">. </w:t>
      </w:r>
      <w:r w:rsidR="00202A8D" w:rsidRPr="001C0935">
        <w:rPr>
          <w:rFonts w:asciiTheme="minorHAnsi" w:hAnsiTheme="minorHAnsi"/>
        </w:rPr>
        <w:t xml:space="preserve">There is also new evidence that PYY produced in salivary gland in the tongue might be an early signal to the brain for food intake </w:t>
      </w:r>
      <w:r w:rsidR="000765B6">
        <w:rPr>
          <w:rFonts w:asciiTheme="minorHAnsi" w:hAnsiTheme="minorHAnsi"/>
        </w:rPr>
        <w:fldChar w:fldCharType="begin"/>
      </w:r>
      <w:r w:rsidR="00790FC7">
        <w:rPr>
          <w:rFonts w:asciiTheme="minorHAnsi" w:hAnsiTheme="minorHAnsi"/>
        </w:rPr>
        <w:instrText xml:space="preserve"> ADDIN EN.CITE &lt;EndNote&gt;&lt;Cite&gt;&lt;Author&gt;Acosta&lt;/Author&gt;&lt;Year&gt;2011&lt;/Year&gt;&lt;RecNum&gt;64&lt;/RecNum&gt;&lt;record&gt;&lt;rec-number&gt;64&lt;/rec-number&gt;&lt;foreign-keys&gt;&lt;key app="EN" db-id="tpvszxx54aw0rcefe97v9prp05pp2vd9z95z"&gt;64&lt;/key&gt;&lt;/foreign-keys&gt;&lt;ref-type name="Journal Article"&gt;17&lt;/ref-type&gt;&lt;contributors&gt;&lt;authors&gt;&lt;author&gt;Acosta, A.&lt;/author&gt;&lt;author&gt;Hurtado, M. D.&lt;/author&gt;&lt;author&gt;Gorbatyuk, O.&lt;/author&gt;&lt;author&gt;La Sala, M.&lt;/author&gt;&lt;author&gt;Duncan, D.&lt;/author&gt;&lt;author&gt;Aslanidi, G.&lt;/author&gt;&lt;author&gt;Campbell-Thompson, M.&lt;/author&gt;&lt;author&gt;Zhang, L.&lt;/author&gt;&lt;author&gt;Herzog, H.&lt;/author&gt;&lt;author&gt;Voutetakis, A.&lt;/author&gt;&lt;author&gt;Baum, B. J.&lt;/author&gt;&lt;author&gt;Zolotukhin, S.&lt;/author&gt;&lt;/authors&gt;&lt;/contributors&gt;&lt;auth-address&gt;Pediatrics, University of Florida, Gainesville, Florida, United States of America.&lt;/auth-address&gt;&lt;titles&gt;&lt;title&gt;Salivary PYY: A Putative Bypass to Satiety&lt;/title&gt;&lt;secondary-title&gt;PLoS One&lt;/secondary-title&gt;&lt;/titles&gt;&lt;periodical&gt;&lt;full-title&gt;PLoS One&lt;/full-title&gt;&lt;/periodical&gt;&lt;pages&gt;e26137&lt;/pages&gt;&lt;volume&gt;6&lt;/volume&gt;&lt;number&gt;10&lt;/number&gt;&lt;edition&gt;2011/10/27&lt;/edition&gt;&lt;dates&gt;&lt;year&gt;2011&lt;/year&gt;&lt;/dates&gt;&lt;isbn&gt;1932-6203 (Electronic)&amp;#xD;1932-6203 (Linking)&lt;/isbn&gt;&lt;accession-num&gt;22028819&lt;/accession-num&gt;&lt;urls&gt;&lt;related-urls&gt;&lt;url&gt;http://www.ncbi.nlm.nih.gov/entrez/query.fcgi?cmd=Retrieve&amp;amp;db=PubMed&amp;amp;dopt=Citation&amp;amp;list_uids=22028819&lt;/url&gt;&lt;/related-urls&gt;&lt;/urls&gt;&lt;custom2&gt;3189958&lt;/custom2&gt;&lt;electronic-resource-num&gt;10.1371/journal.pone.0026137&amp;#xD;PONE-D-11-14000 [pii]&lt;/electronic-resource-num&gt;&lt;language&gt;eng&lt;/language&gt;&lt;/record&gt;&lt;/Cite&gt;&lt;/EndNote&gt;</w:instrText>
      </w:r>
      <w:r w:rsidR="000765B6">
        <w:rPr>
          <w:rFonts w:asciiTheme="minorHAnsi" w:hAnsiTheme="minorHAnsi"/>
        </w:rPr>
        <w:fldChar w:fldCharType="separate"/>
      </w:r>
      <w:r w:rsidR="001C0051">
        <w:rPr>
          <w:rFonts w:asciiTheme="minorHAnsi" w:hAnsiTheme="minorHAnsi"/>
          <w:noProof/>
        </w:rPr>
        <w:t>(57)</w:t>
      </w:r>
      <w:r w:rsidR="000765B6">
        <w:rPr>
          <w:rFonts w:asciiTheme="minorHAnsi" w:hAnsiTheme="minorHAnsi"/>
        </w:rPr>
        <w:fldChar w:fldCharType="end"/>
      </w:r>
      <w:r w:rsidR="00202A8D" w:rsidRPr="001C0935">
        <w:rPr>
          <w:rFonts w:asciiTheme="minorHAnsi" w:hAnsiTheme="minorHAnsi"/>
        </w:rPr>
        <w:t xml:space="preserve">. </w:t>
      </w:r>
      <w:r w:rsidR="008C20D4" w:rsidRPr="001C0935">
        <w:rPr>
          <w:rFonts w:asciiTheme="minorHAnsi" w:hAnsiTheme="minorHAnsi"/>
        </w:rPr>
        <w:t xml:space="preserve">Lack of PYY in mice also leads to </w:t>
      </w:r>
      <w:r w:rsidRPr="001C0935">
        <w:rPr>
          <w:rFonts w:asciiTheme="minorHAnsi" w:hAnsiTheme="minorHAnsi"/>
        </w:rPr>
        <w:t>a</w:t>
      </w:r>
      <w:r w:rsidR="008C20D4" w:rsidRPr="001C0935">
        <w:rPr>
          <w:rFonts w:asciiTheme="minorHAnsi" w:hAnsiTheme="minorHAnsi"/>
        </w:rPr>
        <w:t xml:space="preserve"> late onset obesity phenotype, which is more pronounced in females then in males. However, under conditions of high fat feeding</w:t>
      </w:r>
      <w:r w:rsidR="00D217B4" w:rsidRPr="001C0935">
        <w:rPr>
          <w:rFonts w:asciiTheme="minorHAnsi" w:hAnsiTheme="minorHAnsi"/>
        </w:rPr>
        <w:t>,</w:t>
      </w:r>
      <w:r w:rsidR="008C20D4" w:rsidRPr="001C0935">
        <w:rPr>
          <w:rFonts w:asciiTheme="minorHAnsi" w:hAnsiTheme="minorHAnsi"/>
        </w:rPr>
        <w:t xml:space="preserve"> obesity is induced in an accelerated fashion in both genders</w:t>
      </w:r>
      <w:r w:rsidR="00A01E06" w:rsidRPr="001C0935">
        <w:rPr>
          <w:rFonts w:asciiTheme="minorHAnsi" w:hAnsiTheme="minorHAnsi"/>
        </w:rPr>
        <w:t xml:space="preserve"> </w:t>
      </w:r>
      <w:r w:rsidR="000765B6">
        <w:rPr>
          <w:rFonts w:asciiTheme="minorHAnsi" w:hAnsiTheme="minorHAnsi"/>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(62)</w:t>
      </w:r>
      <w:r w:rsidR="000765B6">
        <w:rPr>
          <w:rFonts w:asciiTheme="minorHAnsi" w:hAnsiTheme="minorHAnsi"/>
        </w:rPr>
        <w:fldChar w:fldCharType="end"/>
      </w:r>
      <w:r w:rsidR="008C20D4" w:rsidRPr="001C0935">
        <w:rPr>
          <w:rFonts w:asciiTheme="minorHAnsi" w:hAnsiTheme="minorHAnsi"/>
        </w:rPr>
        <w:t xml:space="preserve">. </w:t>
      </w:r>
      <w:proofErr w:type="gramStart"/>
      <w:r w:rsidR="008C20D4" w:rsidRPr="001C0935">
        <w:rPr>
          <w:rFonts w:asciiTheme="minorHAnsi" w:hAnsiTheme="minorHAnsi"/>
        </w:rPr>
        <w:t xml:space="preserve">Elevated levels of PYY during </w:t>
      </w:r>
      <w:r w:rsidR="001C296D" w:rsidRPr="001C0935">
        <w:rPr>
          <w:rFonts w:asciiTheme="minorHAnsi" w:hAnsiTheme="minorHAnsi"/>
        </w:rPr>
        <w:t>embryonic</w:t>
      </w:r>
      <w:r w:rsidR="008C20D4" w:rsidRPr="001C0935">
        <w:rPr>
          <w:rFonts w:asciiTheme="minorHAnsi" w:hAnsiTheme="minorHAnsi"/>
        </w:rPr>
        <w:t xml:space="preserve"> development is</w:t>
      </w:r>
      <w:proofErr w:type="gramEnd"/>
      <w:r w:rsidR="008C20D4" w:rsidRPr="001C0935">
        <w:rPr>
          <w:rFonts w:asciiTheme="minorHAnsi" w:hAnsiTheme="minorHAnsi"/>
        </w:rPr>
        <w:t xml:space="preserve"> lethal due to </w:t>
      </w:r>
      <w:r w:rsidR="001C296D" w:rsidRPr="001C0935">
        <w:rPr>
          <w:rFonts w:asciiTheme="minorHAnsi" w:hAnsiTheme="minorHAnsi"/>
        </w:rPr>
        <w:t xml:space="preserve">a </w:t>
      </w:r>
      <w:r w:rsidR="008C20D4" w:rsidRPr="001C0935">
        <w:rPr>
          <w:rFonts w:asciiTheme="minorHAnsi" w:hAnsiTheme="minorHAnsi"/>
        </w:rPr>
        <w:t xml:space="preserve">lack of midline formation in the brain </w:t>
      </w:r>
      <w:r w:rsidR="000765B6">
        <w:rPr>
          <w:rFonts w:asciiTheme="minorHAnsi" w:hAnsiTheme="minorHAnsi"/>
        </w:rPr>
        <w:fldChar w:fldCharType="begin">
          <w:fldData xml:space="preserve">PEVuZE5vdGU+PENpdGU+PEF1dGhvcj5ZdXp1cmloYTwvQXV0aG9yPjxZZWFyPjIwMDc8L1llYXI+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PEVuZE5vdGU+PENpdGU+PEF1dGhvcj5ZdXp1cmloYTwvQXV0aG9yPjxZZWFyPjIwMDc8L1llYXI+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(63)</w:t>
      </w:r>
      <w:r w:rsidR="000765B6">
        <w:rPr>
          <w:rFonts w:asciiTheme="minorHAnsi" w:hAnsiTheme="minorHAnsi"/>
        </w:rPr>
        <w:fldChar w:fldCharType="end"/>
      </w:r>
      <w:r w:rsidR="008C20D4" w:rsidRPr="001C0935">
        <w:rPr>
          <w:rFonts w:asciiTheme="minorHAnsi" w:hAnsiTheme="minorHAnsi"/>
        </w:rPr>
        <w:t xml:space="preserve">. Transgenic animals overproducing PYY only in the adult mice have a lean phenotype which is more pronounced when crossed onto a genetically obesity models </w:t>
      </w:r>
      <w:r w:rsidRPr="001C0935">
        <w:rPr>
          <w:rFonts w:asciiTheme="minorHAnsi" w:hAnsiTheme="minorHAnsi"/>
        </w:rPr>
        <w:t xml:space="preserve">like </w:t>
      </w:r>
      <w:r w:rsidR="008C20D4" w:rsidRPr="001C0935">
        <w:rPr>
          <w:rFonts w:asciiTheme="minorHAnsi" w:hAnsiTheme="minorHAnsi"/>
        </w:rPr>
        <w:t xml:space="preserve">the </w:t>
      </w:r>
      <w:r w:rsidR="00374CCF">
        <w:rPr>
          <w:rFonts w:asciiTheme="minorHAnsi" w:eastAsiaTheme="minorEastAsia" w:hAnsiTheme="minorHAnsi" w:hint="eastAsia"/>
          <w:lang w:eastAsia="ja-JP"/>
        </w:rPr>
        <w:t xml:space="preserve">functional </w:t>
      </w:r>
      <w:r w:rsidR="008C20D4" w:rsidRPr="001C0935">
        <w:rPr>
          <w:rFonts w:asciiTheme="minorHAnsi" w:hAnsiTheme="minorHAnsi"/>
        </w:rPr>
        <w:t>leptin deficient ob/ob mouse</w:t>
      </w:r>
      <w:r w:rsidR="00D217B4" w:rsidRPr="001C0935">
        <w:rPr>
          <w:rFonts w:asciiTheme="minorHAnsi" w:hAnsiTheme="minorHAnsi"/>
        </w:rPr>
        <w:t xml:space="preserve"> </w:t>
      </w:r>
      <w:r w:rsidR="000765B6">
        <w:rPr>
          <w:rFonts w:asciiTheme="minorHAnsi" w:hAnsiTheme="minorHAnsi"/>
        </w:rPr>
        <w:fldChar w:fldCharType="begin">
          <w:fldData xml:space="preserve">PEVuZE5vdGU+PENpdGU+PEF1dGhvcj5Cb2V5PC9BdXRob3I+PFllYXI+MjAwODwvWWVhcj48UmVj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=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PEVuZE5vdGU+PENpdGU+PEF1dGhvcj5Cb2V5PC9BdXRob3I+PFllYXI+MjAwODwvWWVhcj48UmVj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=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(64)</w:t>
      </w:r>
      <w:r w:rsidR="000765B6">
        <w:rPr>
          <w:rFonts w:asciiTheme="minorHAnsi" w:hAnsiTheme="minorHAnsi"/>
        </w:rPr>
        <w:fldChar w:fldCharType="end"/>
      </w:r>
      <w:r w:rsidR="008C20D4" w:rsidRPr="001C0935">
        <w:rPr>
          <w:rFonts w:asciiTheme="minorHAnsi" w:hAnsiTheme="minorHAnsi"/>
        </w:rPr>
        <w:t xml:space="preserve">. </w:t>
      </w:r>
    </w:p>
    <w:p w:rsidR="00091A65" w:rsidRPr="001C0935" w:rsidRDefault="008C20D4" w:rsidP="001577CD">
      <w:pPr>
        <w:jc w:val="both"/>
        <w:rPr>
          <w:rFonts w:asciiTheme="minorHAnsi" w:eastAsiaTheme="minorHAnsi" w:hAnsiTheme="minorHAnsi" w:cstheme="minorBidi"/>
          <w:szCs w:val="20"/>
        </w:rPr>
      </w:pPr>
      <w:r w:rsidRPr="001C0935">
        <w:rPr>
          <w:rFonts w:asciiTheme="minorHAnsi" w:hAnsiTheme="minorHAnsi"/>
        </w:rPr>
        <w:t xml:space="preserve">In obese humans PYY levels are </w:t>
      </w:r>
      <w:r w:rsidR="001C296D" w:rsidRPr="001C0935">
        <w:rPr>
          <w:rFonts w:asciiTheme="minorHAnsi" w:hAnsiTheme="minorHAnsi"/>
        </w:rPr>
        <w:t xml:space="preserve">significantly </w:t>
      </w:r>
      <w:r w:rsidRPr="001C0935">
        <w:rPr>
          <w:rFonts w:asciiTheme="minorHAnsi" w:hAnsiTheme="minorHAnsi"/>
        </w:rPr>
        <w:t xml:space="preserve">reduced and the normal rise after food intake is </w:t>
      </w:r>
      <w:r w:rsidR="001C296D" w:rsidRPr="001C0935">
        <w:rPr>
          <w:rFonts w:asciiTheme="minorHAnsi" w:hAnsiTheme="minorHAnsi"/>
        </w:rPr>
        <w:t>also diminished</w:t>
      </w:r>
      <w:r w:rsidRPr="001C0935">
        <w:rPr>
          <w:rFonts w:asciiTheme="minorHAnsi" w:hAnsiTheme="minorHAnsi"/>
        </w:rPr>
        <w:t xml:space="preserve"> compared to normal weight subjects</w:t>
      </w:r>
      <w:r w:rsidR="00A01E06" w:rsidRPr="001C0935">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&lt;EndNote&gt;&lt;Cite&gt;&lt;Author&gt;Batterham&lt;/Author&gt;&lt;Year&gt;2003&lt;/Year&gt;&lt;RecNum&gt;68&lt;/RecNum&gt;&lt;record&gt;&lt;rec-number&gt;68&lt;/rec-number&gt;&lt;foreign-keys&gt;&lt;key app="EN" db-id="tpvszxx54aw0rcefe97v9prp05pp2vd9z95z"&gt;68&lt;/key&gt;&lt;/foreign-keys&gt;&lt;ref-type name="Journal Article"&gt;17&lt;/ref-type&gt;&lt;contributors&gt;&lt;authors&gt;&lt;author&gt;Batterham, R. L.&lt;/author&gt;&lt;author&gt;Cohen, M. A.&lt;/author&gt;&lt;author&gt;Ellis, S. M.&lt;/author&gt;&lt;author&gt;Le Roux, C. W.&lt;/author&gt;&lt;author&gt;Withers, D. J.&lt;/author&gt;&lt;author&gt;Frost, G. S.&lt;/author&gt;&lt;author&gt;Ghatei, M. A.&lt;/author&gt;&lt;author&gt;Bloom, S. R.&lt;/author&gt;&lt;/authors&gt;&lt;/contributors&gt;&lt;auth-address&gt;Department of Metabolic Medicine, Imperial College Faculty of Medicine at Hammersmith Campus, Du Cane Rd., London W12 0NN, United Kingdom.&lt;/auth-address&gt;&lt;titles&gt;&lt;title&gt;Inhibition of food intake in obese subjects by peptide YY3-36&lt;/title&gt;&lt;secondary-title&gt;N Engl J Med&lt;/secondary-title&gt;&lt;/titles&gt;&lt;periodical&gt;&lt;full-title&gt;N Engl J Med&lt;/full-title&gt;&lt;/periodical&gt;&lt;pages&gt;941-8&lt;/pages&gt;&lt;volume&gt;349&lt;/volume&gt;&lt;number&gt;10&lt;/number&gt;&lt;edition&gt;2003/09/05&lt;/edition&gt;&lt;keywords&gt;&lt;keyword&gt;Appetite/drug effects&lt;/keyword&gt;&lt;keyword&gt;Cross-Over Studies&lt;/keyword&gt;&lt;keyword&gt;Double-Blind Method&lt;/keyword&gt;&lt;keyword&gt;Eating/*drug effects&lt;/keyword&gt;&lt;keyword&gt;Female&lt;/keyword&gt;&lt;keyword&gt;Ghrelin&lt;/keyword&gt;&lt;keyword&gt;Humans&lt;/keyword&gt;&lt;keyword&gt;Insulin/blood&lt;/keyword&gt;&lt;keyword&gt;Leptin/blood&lt;/keyword&gt;&lt;keyword&gt;Male&lt;/keyword&gt;&lt;keyword&gt;Obesity/blood/*drug therapy&lt;/keyword&gt;&lt;keyword&gt;Peptide Hormones/blood&lt;/keyword&gt;&lt;keyword&gt;Peptide YY/pharmacology/*therapeutic use&lt;/keyword&gt;&lt;/keywords&gt;&lt;dates&gt;&lt;year&gt;2003&lt;/year&gt;&lt;pub-dates&gt;&lt;date&gt;Sep 4&lt;/date&gt;&lt;/pub-dates&gt;&lt;/dates&gt;&lt;isbn&gt;1533-4406 (Electronic)&amp;#xD;0028-4793 (Linking)&lt;/isbn&gt;&lt;accession-num&gt;12954742&lt;/accession-num&gt;&lt;urls&gt;&lt;related-urls&gt;&lt;url&gt;http://www.ncbi.nlm.nih.gov/entrez/query.fcgi?cmd=Retrieve&amp;amp;db=PubMed&amp;amp;dopt=Citation&amp;amp;list_uids=12954742&lt;/url&gt;&lt;/related-urls&gt;&lt;/urls&gt;&lt;electronic-resource-num&gt;10.1056/NEJMoa030204&amp;#xD;349/10/941 [pii]&lt;/electronic-resource-num&gt;&lt;language&gt;eng&lt;/language&gt;&lt;/record&gt;&lt;/Cite&gt;&lt;/EndNote&gt;</w:instrText>
      </w:r>
      <w:r w:rsidR="000765B6">
        <w:rPr>
          <w:rFonts w:asciiTheme="minorHAnsi" w:hAnsiTheme="minorHAnsi"/>
        </w:rPr>
        <w:fldChar w:fldCharType="separate"/>
      </w:r>
      <w:r w:rsidR="001C0051">
        <w:rPr>
          <w:rFonts w:asciiTheme="minorHAnsi" w:hAnsiTheme="minorHAnsi"/>
          <w:noProof/>
        </w:rPr>
        <w:t>(65)</w:t>
      </w:r>
      <w:r w:rsidR="000765B6">
        <w:rPr>
          <w:rFonts w:asciiTheme="minorHAnsi" w:hAnsiTheme="minorHAnsi"/>
        </w:rPr>
        <w:fldChar w:fldCharType="end"/>
      </w:r>
      <w:r w:rsidRPr="001C0935">
        <w:rPr>
          <w:rFonts w:asciiTheme="minorHAnsi" w:hAnsiTheme="minorHAnsi"/>
        </w:rPr>
        <w:t xml:space="preserve">. Interestingly, </w:t>
      </w:r>
      <w:r w:rsidR="006A0C02">
        <w:rPr>
          <w:rFonts w:asciiTheme="minorHAnsi" w:hAnsiTheme="minorHAnsi"/>
        </w:rPr>
        <w:t>gastric bypass operations used to treat extreme cases of obesity leads to a normalisation of PYY levels, which might also be an additional benefit for the following weight loss. Similarly to rodent models with elevated PYY levels, patients with anorexia nervosa show high to very high PYY serum levels potentially causing increased satiety</w:t>
      </w:r>
      <w:r w:rsidR="001C296D" w:rsidRPr="001C0935">
        <w:rPr>
          <w:rFonts w:asciiTheme="minorHAnsi" w:hAnsiTheme="minorHAnsi"/>
        </w:rPr>
        <w:t xml:space="preserve"> and thereby contributing to the lean </w:t>
      </w:r>
      <w:r w:rsidR="00654C9C" w:rsidRPr="001C0935">
        <w:rPr>
          <w:rFonts w:asciiTheme="minorHAnsi" w:hAnsiTheme="minorHAnsi"/>
        </w:rPr>
        <w:t xml:space="preserve">and wasting </w:t>
      </w:r>
      <w:r w:rsidR="001C296D" w:rsidRPr="001C0935">
        <w:rPr>
          <w:rFonts w:asciiTheme="minorHAnsi" w:hAnsiTheme="minorHAnsi"/>
        </w:rPr>
        <w:t xml:space="preserve">phenotype. </w:t>
      </w:r>
    </w:p>
    <w:p w:rsidR="00A01E06" w:rsidRPr="001C0935" w:rsidDel="00D217B4" w:rsidRDefault="00A01E06" w:rsidP="001577CD">
      <w:pPr>
        <w:jc w:val="both"/>
        <w:rPr>
          <w:rFonts w:asciiTheme="minorHAnsi" w:hAnsiTheme="minorHAnsi"/>
          <w:lang w:val="en-US"/>
        </w:rPr>
      </w:pPr>
    </w:p>
    <w:p w:rsidR="00B4733A" w:rsidRPr="001C0935" w:rsidRDefault="00654C9C" w:rsidP="001577CD">
      <w:pPr>
        <w:jc w:val="both"/>
        <w:rPr>
          <w:rFonts w:asciiTheme="minorHAnsi" w:eastAsiaTheme="minorHAnsi" w:hAnsiTheme="minorHAnsi" w:cstheme="minorBidi"/>
          <w:b/>
          <w:szCs w:val="20"/>
        </w:rPr>
      </w:pPr>
      <w:r w:rsidRPr="001C0935">
        <w:rPr>
          <w:rFonts w:asciiTheme="minorHAnsi" w:eastAsiaTheme="minorHAnsi" w:hAnsiTheme="minorHAnsi" w:cstheme="minorBidi"/>
          <w:b/>
          <w:szCs w:val="20"/>
        </w:rPr>
        <w:t>4</w:t>
      </w:r>
      <w:r w:rsidR="00B4733A" w:rsidRPr="001C0935">
        <w:rPr>
          <w:rFonts w:asciiTheme="minorHAnsi" w:eastAsiaTheme="minorHAnsi" w:hAnsiTheme="minorHAnsi" w:cstheme="minorBidi"/>
          <w:b/>
          <w:szCs w:val="20"/>
        </w:rPr>
        <w:t>. Ghrelin and energy homeostasis</w:t>
      </w:r>
    </w:p>
    <w:p w:rsidR="00091A65" w:rsidRPr="001C0935" w:rsidRDefault="00B4733A" w:rsidP="001577CD">
      <w:pPr>
        <w:spacing w:before="2" w:after="2"/>
        <w:jc w:val="both"/>
        <w:rPr>
          <w:rFonts w:asciiTheme="minorHAnsi" w:eastAsiaTheme="minorHAnsi" w:hAnsiTheme="minorHAnsi" w:cstheme="minorBidi"/>
          <w:szCs w:val="20"/>
        </w:rPr>
      </w:pPr>
      <w:r w:rsidRPr="001C0935">
        <w:rPr>
          <w:rFonts w:asciiTheme="minorHAnsi" w:eastAsiaTheme="minorHAnsi" w:hAnsiTheme="minorHAnsi"/>
          <w:szCs w:val="20"/>
        </w:rPr>
        <w:t xml:space="preserve">Ghrelin, derived from the stomach, is the first known peripheral hormone that shows orexigenic effects through its action on hypothalamic appetite-regulating pathways </w:t>
      </w:r>
      <w:r w:rsidR="000765B6">
        <w:rPr>
          <w:rFonts w:asciiTheme="minorHAnsi" w:eastAsiaTheme="minorHAnsi" w:hAnsiTheme="minorHAnsi"/>
          <w:szCs w:val="20"/>
        </w:rPr>
        <w:fldChar w:fldCharType="begin">
          <w:fldData xml:space="preserve">PEVuZE5vdGU+PENpdGU+PEF1dGhvcj5OYWthemF0bzwvQXV0aG9yPjxZZWFyPjIwMDE8L1llYXI+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</w:fldData>
        </w:fldChar>
      </w:r>
      <w:r w:rsidR="00790FC7">
        <w:rPr>
          <w:rFonts w:asciiTheme="minorHAnsi" w:eastAsiaTheme="minorHAnsi" w:hAnsiTheme="minorHAnsi"/>
          <w:szCs w:val="20"/>
        </w:rPr>
        <w:instrText xml:space="preserve"> ADDIN EN.CITE </w:instrText>
      </w:r>
      <w:r w:rsidR="00790FC7">
        <w:rPr>
          <w:rFonts w:asciiTheme="minorHAnsi" w:eastAsiaTheme="minorHAnsi" w:hAnsiTheme="minorHAnsi"/>
          <w:szCs w:val="20"/>
        </w:rPr>
        <w:fldChar w:fldCharType="begin">
          <w:fldData xml:space="preserve">PEVuZE5vdGU+PENpdGU+PEF1dGhvcj5OYWthemF0bzwvQXV0aG9yPjxZZWFyPjIwMDE8L1llYXI+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</w:fldData>
        </w:fldChar>
      </w:r>
      <w:r w:rsidR="00790FC7">
        <w:rPr>
          <w:rFonts w:asciiTheme="minorHAnsi" w:eastAsiaTheme="minorHAnsi" w:hAnsiTheme="minorHAnsi"/>
          <w:szCs w:val="20"/>
        </w:rPr>
        <w:instrText xml:space="preserve"> ADDIN EN.CITE.DATA </w:instrText>
      </w:r>
      <w:r w:rsidR="00790FC7">
        <w:rPr>
          <w:rFonts w:asciiTheme="minorHAnsi" w:eastAsiaTheme="minorHAnsi" w:hAnsiTheme="minorHAnsi"/>
          <w:szCs w:val="20"/>
        </w:rPr>
      </w:r>
      <w:r w:rsidR="00790FC7">
        <w:rPr>
          <w:rFonts w:asciiTheme="minorHAnsi" w:eastAsiaTheme="minorHAnsi" w:hAnsiTheme="minorHAnsi"/>
          <w:szCs w:val="20"/>
        </w:rPr>
        <w:fldChar w:fldCharType="end"/>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(66)</w:t>
      </w:r>
      <w:r w:rsidR="000765B6">
        <w:rPr>
          <w:rFonts w:asciiTheme="minorHAnsi" w:eastAsiaTheme="minorHAnsi" w:hAnsiTheme="minorHAnsi"/>
          <w:szCs w:val="20"/>
        </w:rPr>
        <w:fldChar w:fldCharType="end"/>
      </w:r>
      <w:r w:rsidRPr="001C0935">
        <w:rPr>
          <w:rFonts w:asciiTheme="minorHAnsi" w:eastAsiaTheme="minorHAnsi" w:hAnsiTheme="minorHAnsi"/>
          <w:szCs w:val="20"/>
        </w:rPr>
        <w:t xml:space="preserve">. Ghrelin </w:t>
      </w:r>
      <w:r w:rsidR="000E5C3F" w:rsidRPr="001C0935">
        <w:rPr>
          <w:rFonts w:asciiTheme="minorHAnsi" w:eastAsiaTheme="minorHAnsi" w:hAnsiTheme="minorHAnsi"/>
          <w:szCs w:val="20"/>
        </w:rPr>
        <w:t>exists</w:t>
      </w:r>
      <w:r w:rsidRPr="001C0935">
        <w:rPr>
          <w:rFonts w:asciiTheme="minorHAnsi" w:eastAsiaTheme="minorHAnsi" w:hAnsiTheme="minorHAnsi"/>
          <w:szCs w:val="20"/>
        </w:rPr>
        <w:t xml:space="preserve"> in two forms, the a</w:t>
      </w:r>
      <w:r w:rsidRPr="001C0935">
        <w:rPr>
          <w:rFonts w:asciiTheme="minorHAnsi" w:hAnsiTheme="minorHAnsi"/>
          <w:szCs w:val="20"/>
        </w:rPr>
        <w:t>ctive (</w:t>
      </w:r>
      <w:r w:rsidR="00D217B4" w:rsidRPr="001C0935">
        <w:rPr>
          <w:rFonts w:asciiTheme="minorHAnsi" w:hAnsiTheme="minorHAnsi"/>
          <w:szCs w:val="20"/>
        </w:rPr>
        <w:t>acyl-</w:t>
      </w:r>
      <w:r w:rsidRPr="001C0935">
        <w:rPr>
          <w:rFonts w:asciiTheme="minorHAnsi" w:hAnsiTheme="minorHAnsi"/>
          <w:szCs w:val="20"/>
        </w:rPr>
        <w:t>ghrelin) and the inactive (des-acyl ghrelin) isoform.  This unique modification of ghrelin with a medium length fatty acid</w:t>
      </w:r>
      <w:r w:rsidR="00AC25BC">
        <w:rPr>
          <w:rFonts w:asciiTheme="minorHAnsi" w:hAnsiTheme="minorHAnsi"/>
          <w:szCs w:val="20"/>
        </w:rPr>
        <w:t xml:space="preserve"> </w:t>
      </w:r>
      <w:r w:rsidRPr="001C0935">
        <w:rPr>
          <w:rFonts w:asciiTheme="minorHAnsi" w:hAnsiTheme="minorHAnsi"/>
          <w:szCs w:val="20"/>
        </w:rPr>
        <w:t>occurs through the enzyme g</w:t>
      </w:r>
      <w:r w:rsidR="00F950D0" w:rsidRPr="001C0935">
        <w:rPr>
          <w:rFonts w:asciiTheme="minorHAnsi" w:hAnsiTheme="minorHAnsi"/>
          <w:szCs w:val="20"/>
        </w:rPr>
        <w:t>hrelin O-acyltransferase (GOAT),</w:t>
      </w:r>
      <w:r w:rsidR="00AC25BC">
        <w:rPr>
          <w:rFonts w:asciiTheme="minorHAnsi" w:hAnsiTheme="minorHAnsi"/>
          <w:szCs w:val="20"/>
        </w:rPr>
        <w:t xml:space="preserve"> </w:t>
      </w:r>
      <w:r w:rsidR="00D4586B" w:rsidRPr="001C0935">
        <w:rPr>
          <w:rFonts w:asciiTheme="minorHAnsi" w:hAnsiTheme="minorHAnsi"/>
          <w:szCs w:val="20"/>
        </w:rPr>
        <w:t xml:space="preserve">that </w:t>
      </w:r>
      <w:r w:rsidRPr="001C0935">
        <w:rPr>
          <w:rFonts w:asciiTheme="minorHAnsi" w:hAnsiTheme="minorHAnsi"/>
          <w:szCs w:val="20"/>
        </w:rPr>
        <w:t xml:space="preserve">adds an N-octanoylated serine in position 3 to the proghrelin peptide </w:t>
      </w:r>
      <w:r w:rsidR="000765B6">
        <w:rPr>
          <w:rFonts w:asciiTheme="minorHAnsi" w:hAnsiTheme="minorHAnsi"/>
          <w:szCs w:val="20"/>
        </w:rPr>
        <w:fldChar w:fldCharType="begin">
          <w:fldData xml:space="preserve">PEVuZE5vdGU+PENpdGU+PEF1dGhvcj5HdXRpZXJyZXo8L0F1dGhvcj48WWVhcj4yMDA4PC9ZZWFy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PEVuZE5vdGU+PENpdGU+PEF1dGhvcj5HdXRpZXJyZXo8L0F1dGhvcj48WWVhcj4yMDA4PC9ZZWFy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1C0051">
        <w:rPr>
          <w:rFonts w:asciiTheme="minorHAnsi" w:hAnsiTheme="minorHAnsi"/>
          <w:noProof/>
          <w:szCs w:val="20"/>
        </w:rPr>
        <w:t>(67)</w:t>
      </w:r>
      <w:r w:rsidR="000765B6">
        <w:rPr>
          <w:rFonts w:asciiTheme="minorHAnsi" w:hAnsiTheme="minorHAnsi"/>
          <w:szCs w:val="20"/>
        </w:rPr>
        <w:fldChar w:fldCharType="end"/>
      </w:r>
      <w:r w:rsidR="00AC25BC">
        <w:rPr>
          <w:rFonts w:asciiTheme="minorHAnsi" w:hAnsiTheme="minorHAnsi"/>
          <w:szCs w:val="20"/>
        </w:rPr>
        <w:t>. This posttranslational modification</w:t>
      </w:r>
      <w:r w:rsidR="00B804C4" w:rsidRPr="001C0935">
        <w:rPr>
          <w:rFonts w:asciiTheme="minorHAnsi" w:hAnsiTheme="minorHAnsi"/>
          <w:szCs w:val="20"/>
        </w:rPr>
        <w:t xml:space="preserve"> </w:t>
      </w:r>
      <w:r w:rsidRPr="001C0935">
        <w:rPr>
          <w:rFonts w:asciiTheme="minorHAnsi" w:hAnsiTheme="minorHAnsi"/>
          <w:szCs w:val="20"/>
        </w:rPr>
        <w:t xml:space="preserve">is essential for ghrelin to bind to its receptor, the </w:t>
      </w:r>
      <w:hyperlink r:id="rId6" w:history="1">
        <w:r w:rsidRPr="00040A53">
          <w:rPr>
            <w:rFonts w:asciiTheme="minorHAnsi" w:hAnsiTheme="minorHAnsi"/>
            <w:szCs w:val="20"/>
          </w:rPr>
          <w:t>growth hormone</w:t>
        </w:r>
      </w:hyperlink>
      <w:r w:rsidRPr="00040A53">
        <w:rPr>
          <w:rFonts w:asciiTheme="minorHAnsi" w:hAnsiTheme="minorHAnsi"/>
          <w:szCs w:val="20"/>
        </w:rPr>
        <w:t xml:space="preserve"> secretagogue receptor</w:t>
      </w:r>
      <w:r w:rsidRPr="001C0935">
        <w:rPr>
          <w:rFonts w:asciiTheme="minorHAnsi" w:hAnsiTheme="minorHAnsi"/>
          <w:szCs w:val="20"/>
        </w:rPr>
        <w:t xml:space="preserve"> (GHS-R) type 1a.  GHS-R is found in a variety of tissues in the periphery, but importantly </w:t>
      </w:r>
      <w:r w:rsidR="00D4586B" w:rsidRPr="001C0935">
        <w:rPr>
          <w:rFonts w:asciiTheme="minorHAnsi" w:hAnsiTheme="minorHAnsi"/>
          <w:szCs w:val="20"/>
        </w:rPr>
        <w:t>is abundantly expressed in neurons of</w:t>
      </w:r>
      <w:r w:rsidRPr="001C0935">
        <w:rPr>
          <w:rFonts w:asciiTheme="minorHAnsi" w:hAnsiTheme="minorHAnsi"/>
          <w:szCs w:val="20"/>
        </w:rPr>
        <w:t xml:space="preserve"> the hypothalamus.</w:t>
      </w:r>
    </w:p>
    <w:p w:rsidR="00091A65" w:rsidRPr="001C0935" w:rsidRDefault="00B4733A" w:rsidP="001577CD">
      <w:pPr>
        <w:spacing w:before="2" w:after="2"/>
        <w:jc w:val="both"/>
        <w:rPr>
          <w:rFonts w:asciiTheme="minorHAnsi" w:eastAsiaTheme="minorHAnsi" w:hAnsiTheme="minorHAnsi" w:cstheme="minorBidi"/>
          <w:szCs w:val="20"/>
        </w:rPr>
      </w:pPr>
      <w:r w:rsidRPr="001C0935">
        <w:rPr>
          <w:rFonts w:asciiTheme="minorHAnsi" w:eastAsiaTheme="minorHAnsi" w:hAnsiTheme="minorHAnsi"/>
          <w:szCs w:val="20"/>
        </w:rPr>
        <w:t xml:space="preserve">Within the hypothalamus, circulating ghrelin activates NPY/AgRP neurons </w:t>
      </w:r>
      <w:r w:rsidR="000765B6">
        <w:rPr>
          <w:rFonts w:asciiTheme="minorHAnsi" w:eastAsiaTheme="minorHAnsi" w:hAnsiTheme="minorHAnsi"/>
          <w:szCs w:val="20"/>
        </w:rPr>
        <w:fldChar w:fldCharType="begin">
          <w:fldData xml:space="preserve">PEVuZE5vdGU+PENpdGU+PEF1dGhvcj5TZW9hbmU8L0F1dGhvcj48WWVhcj4yMDAzPC9ZZWFyPjxS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</w:fldData>
        </w:fldChar>
      </w:r>
      <w:r w:rsidR="00790FC7">
        <w:rPr>
          <w:rFonts w:asciiTheme="minorHAnsi" w:eastAsiaTheme="minorHAnsi" w:hAnsiTheme="minorHAnsi"/>
          <w:szCs w:val="20"/>
        </w:rPr>
        <w:instrText xml:space="preserve"> ADDIN EN.CITE </w:instrText>
      </w:r>
      <w:r w:rsidR="00790FC7">
        <w:rPr>
          <w:rFonts w:asciiTheme="minorHAnsi" w:eastAsiaTheme="minorHAnsi" w:hAnsiTheme="minorHAnsi"/>
          <w:szCs w:val="20"/>
        </w:rPr>
        <w:fldChar w:fldCharType="begin">
          <w:fldData xml:space="preserve">PEVuZE5vdGU+PENpdGU+PEF1dGhvcj5TZW9hbmU8L0F1dGhvcj48WWVhcj4yMDAzPC9ZZWFyPjxS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</w:fldData>
        </w:fldChar>
      </w:r>
      <w:r w:rsidR="00790FC7">
        <w:rPr>
          <w:rFonts w:asciiTheme="minorHAnsi" w:eastAsiaTheme="minorHAnsi" w:hAnsiTheme="minorHAnsi"/>
          <w:szCs w:val="20"/>
        </w:rPr>
        <w:instrText xml:space="preserve"> ADDIN EN.CITE.DATA </w:instrText>
      </w:r>
      <w:r w:rsidR="00790FC7">
        <w:rPr>
          <w:rFonts w:asciiTheme="minorHAnsi" w:eastAsiaTheme="minorHAnsi" w:hAnsiTheme="minorHAnsi"/>
          <w:szCs w:val="20"/>
        </w:rPr>
      </w:r>
      <w:r w:rsidR="00790FC7">
        <w:rPr>
          <w:rFonts w:asciiTheme="minorHAnsi" w:eastAsiaTheme="minorHAnsi" w:hAnsiTheme="minorHAnsi"/>
          <w:szCs w:val="20"/>
        </w:rPr>
        <w:fldChar w:fldCharType="end"/>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(68)</w:t>
      </w:r>
      <w:r w:rsidR="000765B6">
        <w:rPr>
          <w:rFonts w:asciiTheme="minorHAnsi" w:eastAsiaTheme="minorHAnsi" w:hAnsiTheme="minorHAnsi"/>
          <w:szCs w:val="20"/>
        </w:rPr>
        <w:fldChar w:fldCharType="end"/>
      </w:r>
      <w:r w:rsidRPr="001C0935">
        <w:rPr>
          <w:rFonts w:asciiTheme="minorHAnsi" w:eastAsiaTheme="minorHAnsi" w:hAnsiTheme="minorHAnsi"/>
          <w:szCs w:val="20"/>
        </w:rPr>
        <w:t xml:space="preserve">, promoting the production and secretion of these orexigenic neuropeptides that subsequently suppress POMC neuronal activity while at the same time promote food intake </w:t>
      </w:r>
      <w:r w:rsidR="000765B6">
        <w:rPr>
          <w:rFonts w:asciiTheme="minorHAnsi" w:eastAsiaTheme="minorHAnsi" w:hAnsiTheme="minorHAnsi"/>
          <w:szCs w:val="20"/>
        </w:rPr>
        <w:fldChar w:fldCharType="begin">
          <w:fldData xml:space="preserve">PEVuZE5vdGU+PENpdGU+PEF1dGhvcj5Db3dsZXk8L0F1dGhvcj48WWVhcj4yMDAzPC9ZZWFyPjxS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</w:fldData>
        </w:fldChar>
      </w:r>
      <w:r w:rsidR="00790FC7">
        <w:rPr>
          <w:rFonts w:asciiTheme="minorHAnsi" w:eastAsiaTheme="minorHAnsi" w:hAnsiTheme="minorHAnsi"/>
          <w:szCs w:val="20"/>
        </w:rPr>
        <w:instrText xml:space="preserve"> ADDIN EN.CITE </w:instrText>
      </w:r>
      <w:r w:rsidR="00790FC7">
        <w:rPr>
          <w:rFonts w:asciiTheme="minorHAnsi" w:eastAsiaTheme="minorHAnsi" w:hAnsiTheme="minorHAnsi"/>
          <w:szCs w:val="20"/>
        </w:rPr>
        <w:fldChar w:fldCharType="begin">
          <w:fldData xml:space="preserve">PEVuZE5vdGU+PENpdGU+PEF1dGhvcj5Db3dsZXk8L0F1dGhvcj48WWVhcj4yMDAzPC9ZZWFyPjxS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</w:fldData>
        </w:fldChar>
      </w:r>
      <w:r w:rsidR="00790FC7">
        <w:rPr>
          <w:rFonts w:asciiTheme="minorHAnsi" w:eastAsiaTheme="minorHAnsi" w:hAnsiTheme="minorHAnsi"/>
          <w:szCs w:val="20"/>
        </w:rPr>
        <w:instrText xml:space="preserve"> ADDIN EN.CITE.DATA </w:instrText>
      </w:r>
      <w:r w:rsidR="00790FC7">
        <w:rPr>
          <w:rFonts w:asciiTheme="minorHAnsi" w:eastAsiaTheme="minorHAnsi" w:hAnsiTheme="minorHAnsi"/>
          <w:szCs w:val="20"/>
        </w:rPr>
      </w:r>
      <w:r w:rsidR="00790FC7">
        <w:rPr>
          <w:rFonts w:asciiTheme="minorHAnsi" w:eastAsiaTheme="minorHAnsi" w:hAnsiTheme="minorHAnsi"/>
          <w:szCs w:val="20"/>
        </w:rPr>
        <w:fldChar w:fldCharType="end"/>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(69)</w:t>
      </w:r>
      <w:r w:rsidR="000765B6">
        <w:rPr>
          <w:rFonts w:asciiTheme="minorHAnsi" w:eastAsiaTheme="minorHAnsi" w:hAnsiTheme="minorHAnsi"/>
          <w:szCs w:val="20"/>
        </w:rPr>
        <w:fldChar w:fldCharType="end"/>
      </w:r>
      <w:r w:rsidR="00040A53">
        <w:rPr>
          <w:rFonts w:asciiTheme="minorHAnsi" w:eastAsiaTheme="minorHAnsi" w:hAnsiTheme="minorHAnsi"/>
          <w:szCs w:val="20"/>
        </w:rPr>
        <w:t>,</w:t>
      </w:r>
      <w:r w:rsidR="00C35AED" w:rsidRPr="001C0935">
        <w:rPr>
          <w:rFonts w:asciiTheme="minorHAnsi" w:eastAsiaTheme="minorHAnsi" w:hAnsiTheme="minorHAnsi"/>
          <w:szCs w:val="20"/>
        </w:rPr>
        <w:t xml:space="preserve"> </w:t>
      </w:r>
      <w:bookmarkStart w:id="0" w:name="bbib0235"/>
      <w:r w:rsidR="000765B6">
        <w:rPr>
          <w:rFonts w:asciiTheme="minorHAnsi" w:eastAsiaTheme="minorHAnsi" w:hAnsiTheme="minorHAnsi"/>
          <w:szCs w:val="20"/>
        </w:rPr>
        <w:fldChar w:fldCharType="begin">
          <w:fldData xml:space="preserve">PEVuZE5vdGU+PENpdGU+PEF1dGhvcj5FZ2VjaW9nbHU8L0F1dGhvcj48WWVhcj4yMDA4PC9ZZWFy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</w:fldData>
        </w:fldChar>
      </w:r>
      <w:r w:rsidR="00790FC7">
        <w:rPr>
          <w:rFonts w:asciiTheme="minorHAnsi" w:eastAsiaTheme="minorHAnsi" w:hAnsiTheme="minorHAnsi"/>
          <w:szCs w:val="20"/>
        </w:rPr>
        <w:instrText xml:space="preserve"> ADDIN EN.CITE </w:instrText>
      </w:r>
      <w:r w:rsidR="00790FC7">
        <w:rPr>
          <w:rFonts w:asciiTheme="minorHAnsi" w:eastAsiaTheme="minorHAnsi" w:hAnsiTheme="minorHAnsi"/>
          <w:szCs w:val="20"/>
        </w:rPr>
        <w:fldChar w:fldCharType="begin">
          <w:fldData xml:space="preserve">PEVuZE5vdGU+PENpdGU+PEF1dGhvcj5FZ2VjaW9nbHU8L0F1dGhvcj48WWVhcj4yMDA4PC9ZZWFy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</w:fldData>
        </w:fldChar>
      </w:r>
      <w:r w:rsidR="00790FC7">
        <w:rPr>
          <w:rFonts w:asciiTheme="minorHAnsi" w:eastAsiaTheme="minorHAnsi" w:hAnsiTheme="minorHAnsi"/>
          <w:szCs w:val="20"/>
        </w:rPr>
        <w:instrText xml:space="preserve"> ADDIN EN.CITE.DATA </w:instrText>
      </w:r>
      <w:r w:rsidR="00790FC7">
        <w:rPr>
          <w:rFonts w:asciiTheme="minorHAnsi" w:eastAsiaTheme="minorHAnsi" w:hAnsiTheme="minorHAnsi"/>
          <w:szCs w:val="20"/>
        </w:rPr>
      </w:r>
      <w:r w:rsidR="00790FC7">
        <w:rPr>
          <w:rFonts w:asciiTheme="minorHAnsi" w:eastAsiaTheme="minorHAnsi" w:hAnsiTheme="minorHAnsi"/>
          <w:szCs w:val="20"/>
        </w:rPr>
        <w:fldChar w:fldCharType="end"/>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(70)</w:t>
      </w:r>
      <w:r w:rsidR="000765B6">
        <w:rPr>
          <w:rFonts w:asciiTheme="minorHAnsi" w:eastAsiaTheme="minorHAnsi" w:hAnsiTheme="minorHAnsi"/>
          <w:szCs w:val="20"/>
        </w:rPr>
        <w:fldChar w:fldCharType="end"/>
      </w:r>
      <w:hyperlink r:id="rId7" w:anchor="ref_bib0235" w:history="1"/>
      <w:bookmarkEnd w:id="0"/>
      <w:r w:rsidRPr="001C0935">
        <w:rPr>
          <w:rFonts w:asciiTheme="minorHAnsi" w:eastAsiaTheme="minorHAnsi" w:hAnsiTheme="minorHAnsi"/>
          <w:szCs w:val="20"/>
        </w:rPr>
        <w:t xml:space="preserve">. </w:t>
      </w:r>
      <w:r w:rsidR="000E5C3F" w:rsidRPr="001C0935">
        <w:rPr>
          <w:rFonts w:asciiTheme="minorHAnsi" w:eastAsiaTheme="minorHAnsi" w:hAnsiTheme="minorHAnsi"/>
          <w:szCs w:val="20"/>
        </w:rPr>
        <w:t>Moreover</w:t>
      </w:r>
      <w:r w:rsidRPr="001C0935">
        <w:rPr>
          <w:rFonts w:asciiTheme="minorHAnsi" w:eastAsiaTheme="minorHAnsi" w:hAnsiTheme="minorHAnsi"/>
          <w:szCs w:val="20"/>
        </w:rPr>
        <w:t xml:space="preserve">, </w:t>
      </w:r>
      <w:r w:rsidRPr="001C0935">
        <w:rPr>
          <w:rFonts w:asciiTheme="minorHAnsi" w:hAnsiTheme="minorHAnsi"/>
          <w:szCs w:val="20"/>
        </w:rPr>
        <w:t xml:space="preserve">there is also evidence that ghrelin signaling can reach the arcuate nucleus via vagal afferents </w:t>
      </w:r>
      <w:r w:rsidR="000765B6">
        <w:rPr>
          <w:rFonts w:asciiTheme="minorHAnsi" w:hAnsiTheme="minorHAnsi"/>
          <w:szCs w:val="20"/>
        </w:rPr>
        <w:fldChar w:fldCharType="begin">
          <w:fldData xml:space="preserve">PEVuZE5vdGU+PENpdGU+PEF1dGhvcj5EYXRlPC9BdXRob3I+PFllYXI+MjAwMjwvWWVhcj48UmVj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PEVuZE5vdGU+PENpdGU+PEF1dGhvcj5EYXRlPC9BdXRob3I+PFllYXI+MjAwMjwvWWVhcj48UmVj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1C0051">
        <w:rPr>
          <w:rFonts w:asciiTheme="minorHAnsi" w:hAnsiTheme="minorHAnsi"/>
          <w:noProof/>
          <w:szCs w:val="20"/>
        </w:rPr>
        <w:t>(71)</w:t>
      </w:r>
      <w:r w:rsidR="000765B6">
        <w:rPr>
          <w:rFonts w:asciiTheme="minorHAnsi" w:hAnsiTheme="minorHAnsi"/>
          <w:szCs w:val="20"/>
        </w:rPr>
        <w:fldChar w:fldCharType="end"/>
      </w:r>
      <w:r w:rsidR="00C35AED" w:rsidRPr="001C0935">
        <w:rPr>
          <w:rFonts w:asciiTheme="minorHAnsi" w:hAnsiTheme="minorHAnsi"/>
          <w:szCs w:val="20"/>
        </w:rPr>
        <w:t xml:space="preserve"> </w:t>
      </w:r>
      <w:r w:rsidRPr="001C0935">
        <w:rPr>
          <w:rFonts w:asciiTheme="minorHAnsi" w:hAnsiTheme="minorHAnsi"/>
          <w:szCs w:val="20"/>
        </w:rPr>
        <w:t xml:space="preserve">and regulate food intake via this pathway. </w:t>
      </w:r>
      <w:r w:rsidRPr="001C0935">
        <w:rPr>
          <w:rFonts w:asciiTheme="minorHAnsi" w:eastAsiaTheme="minorHAnsi" w:hAnsiTheme="minorHAnsi"/>
          <w:szCs w:val="20"/>
        </w:rPr>
        <w:t xml:space="preserve">Importantly, double knockout mice lacking both NPY and AgRP completely lack the orexigenic action of ghrelin, confirming that these </w:t>
      </w:r>
      <w:r w:rsidR="00040A53">
        <w:rPr>
          <w:rFonts w:asciiTheme="minorHAnsi" w:eastAsiaTheme="minorHAnsi" w:hAnsiTheme="minorHAnsi"/>
          <w:szCs w:val="20"/>
        </w:rPr>
        <w:t xml:space="preserve">two </w:t>
      </w:r>
      <w:r w:rsidRPr="001C0935">
        <w:rPr>
          <w:rFonts w:asciiTheme="minorHAnsi" w:eastAsiaTheme="minorHAnsi" w:hAnsiTheme="minorHAnsi"/>
          <w:szCs w:val="20"/>
        </w:rPr>
        <w:t xml:space="preserve">neuropeptides mediate and are essential for the orexigenic effect of </w:t>
      </w:r>
      <w:r w:rsidR="00D4586B" w:rsidRPr="001C0935">
        <w:rPr>
          <w:rFonts w:asciiTheme="minorHAnsi" w:eastAsiaTheme="minorHAnsi" w:hAnsiTheme="minorHAnsi"/>
          <w:szCs w:val="20"/>
        </w:rPr>
        <w:t>ghrelin</w:t>
      </w:r>
      <w:r w:rsidRPr="001C0935">
        <w:rPr>
          <w:rFonts w:asciiTheme="minorHAnsi" w:eastAsiaTheme="minorHAnsi" w:hAnsiTheme="minorHAnsi"/>
          <w:szCs w:val="20"/>
        </w:rPr>
        <w:t xml:space="preserve"> </w:t>
      </w:r>
      <w:r w:rsidR="000765B6">
        <w:rPr>
          <w:rFonts w:asciiTheme="minorHAnsi" w:eastAsiaTheme="minorHAnsi" w:hAnsiTheme="minorHAnsi"/>
          <w:szCs w:val="20"/>
        </w:rPr>
        <w:fldChar w:fldCharType="begin">
          <w:fldData xml:space="preserve">PEVuZE5vdGU+PENpdGU+PEF1dGhvcj5DaGVuPC9BdXRob3I+PFllYXI+MjAwNDwvWWVhcj48UmVj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</w:fldData>
        </w:fldChar>
      </w:r>
      <w:r w:rsidR="00790FC7">
        <w:rPr>
          <w:rFonts w:asciiTheme="minorHAnsi" w:eastAsiaTheme="minorHAnsi" w:hAnsiTheme="minorHAnsi"/>
          <w:szCs w:val="20"/>
        </w:rPr>
        <w:instrText xml:space="preserve"> ADDIN EN.CITE </w:instrText>
      </w:r>
      <w:r w:rsidR="00790FC7">
        <w:rPr>
          <w:rFonts w:asciiTheme="minorHAnsi" w:eastAsiaTheme="minorHAnsi" w:hAnsiTheme="minorHAnsi"/>
          <w:szCs w:val="20"/>
        </w:rPr>
        <w:fldChar w:fldCharType="begin">
          <w:fldData xml:space="preserve">PEVuZE5vdGU+PENpdGU+PEF1dGhvcj5DaGVuPC9BdXRob3I+PFllYXI+MjAwNDwvWWVhcj48UmVj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</w:fldData>
        </w:fldChar>
      </w:r>
      <w:r w:rsidR="00790FC7">
        <w:rPr>
          <w:rFonts w:asciiTheme="minorHAnsi" w:eastAsiaTheme="minorHAnsi" w:hAnsiTheme="minorHAnsi"/>
          <w:szCs w:val="20"/>
        </w:rPr>
        <w:instrText xml:space="preserve"> ADDIN EN.CITE.DATA </w:instrText>
      </w:r>
      <w:r w:rsidR="00790FC7">
        <w:rPr>
          <w:rFonts w:asciiTheme="minorHAnsi" w:eastAsiaTheme="minorHAnsi" w:hAnsiTheme="minorHAnsi"/>
          <w:szCs w:val="20"/>
        </w:rPr>
      </w:r>
      <w:r w:rsidR="00790FC7">
        <w:rPr>
          <w:rFonts w:asciiTheme="minorHAnsi" w:eastAsiaTheme="minorHAnsi" w:hAnsiTheme="minorHAnsi"/>
          <w:szCs w:val="20"/>
        </w:rPr>
        <w:fldChar w:fldCharType="end"/>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(72)</w:t>
      </w:r>
      <w:r w:rsidR="000765B6">
        <w:rPr>
          <w:rFonts w:asciiTheme="minorHAnsi" w:eastAsiaTheme="minorHAnsi" w:hAnsiTheme="minorHAnsi"/>
          <w:szCs w:val="20"/>
        </w:rPr>
        <w:fldChar w:fldCharType="end"/>
      </w:r>
      <w:r w:rsidRPr="001C0935">
        <w:rPr>
          <w:rFonts w:asciiTheme="minorHAnsi" w:eastAsiaTheme="minorHAnsi" w:hAnsiTheme="minorHAnsi"/>
          <w:szCs w:val="20"/>
        </w:rPr>
        <w:t xml:space="preserve">. </w:t>
      </w:r>
    </w:p>
    <w:p w:rsidR="00091A65" w:rsidRPr="001C0935" w:rsidRDefault="00B4733A" w:rsidP="001577CD">
      <w:pPr>
        <w:jc w:val="both"/>
        <w:rPr>
          <w:rFonts w:asciiTheme="minorHAnsi" w:eastAsiaTheme="minorHAnsi" w:hAnsiTheme="minorHAnsi" w:cstheme="minorBidi"/>
          <w:szCs w:val="20"/>
        </w:rPr>
      </w:pPr>
      <w:r w:rsidRPr="001C0935">
        <w:rPr>
          <w:rFonts w:asciiTheme="minorHAnsi" w:eastAsiaTheme="minorHAnsi" w:hAnsiTheme="minorHAnsi" w:cs="Times"/>
          <w:szCs w:val="15"/>
          <w:lang w:val="en-US"/>
        </w:rPr>
        <w:t>Ghrelin</w:t>
      </w:r>
      <w:r w:rsidR="00310798" w:rsidRPr="001C0935">
        <w:rPr>
          <w:rFonts w:asciiTheme="minorHAnsi" w:eastAsiaTheme="minorHAnsi" w:hAnsiTheme="minorHAnsi" w:cs="Times"/>
          <w:szCs w:val="15"/>
          <w:lang w:val="en-US"/>
        </w:rPr>
        <w:t xml:space="preserve"> </w:t>
      </w:r>
      <w:r w:rsidR="000E5C3F" w:rsidRPr="001C0935">
        <w:rPr>
          <w:rFonts w:asciiTheme="minorHAnsi" w:eastAsiaTheme="minorHAnsi" w:hAnsiTheme="minorHAnsi" w:cs="Times"/>
          <w:szCs w:val="15"/>
          <w:lang w:val="en-US"/>
        </w:rPr>
        <w:t xml:space="preserve">release </w:t>
      </w:r>
      <w:r w:rsidRPr="001C0935">
        <w:rPr>
          <w:rFonts w:asciiTheme="minorHAnsi" w:eastAsiaTheme="minorHAnsi" w:hAnsiTheme="minorHAnsi" w:cs="Times"/>
          <w:szCs w:val="15"/>
          <w:lang w:val="en-US"/>
        </w:rPr>
        <w:t>increase</w:t>
      </w:r>
      <w:r w:rsidR="000E5C3F" w:rsidRPr="001C0935">
        <w:rPr>
          <w:rFonts w:asciiTheme="minorHAnsi" w:eastAsiaTheme="minorHAnsi" w:hAnsiTheme="minorHAnsi" w:cs="Times"/>
          <w:szCs w:val="15"/>
          <w:lang w:val="en-US"/>
        </w:rPr>
        <w:t>s</w:t>
      </w:r>
      <w:r w:rsidRPr="001C0935">
        <w:rPr>
          <w:rFonts w:asciiTheme="minorHAnsi" w:eastAsiaTheme="minorHAnsi" w:hAnsiTheme="minorHAnsi" w:cs="Times"/>
          <w:szCs w:val="15"/>
          <w:lang w:val="en-US"/>
        </w:rPr>
        <w:t xml:space="preserve"> during fasting and decrease upon re-feeding </w:t>
      </w:r>
      <w:r w:rsidR="000765B6">
        <w:rPr>
          <w:rFonts w:asciiTheme="minorHAnsi" w:eastAsiaTheme="minorHAnsi" w:hAnsiTheme="minorHAnsi" w:cs="Times"/>
          <w:szCs w:val="15"/>
          <w:lang w:val="en-US"/>
        </w:rPr>
        <w:fldChar w:fldCharType="begin"/>
      </w:r>
      <w:r w:rsidR="00790FC7">
        <w:rPr>
          <w:rFonts w:asciiTheme="minorHAnsi" w:eastAsiaTheme="minorHAnsi" w:hAnsiTheme="minorHAnsi" w:cs="Times"/>
          <w:szCs w:val="15"/>
          <w:lang w:val="en-US"/>
        </w:rPr>
        <w:instrText xml:space="preserve"> ADDIN EN.CITE &lt;EndNote&gt;&lt;Cite&gt;&lt;Author&gt;Olszewski&lt;/Author&gt;&lt;Year&gt;2008&lt;/Year&gt;&lt;RecNum&gt;76&lt;/RecNum&gt;&lt;record&gt;&lt;rec-number&gt;76&lt;/rec-number&gt;&lt;foreign-keys&gt;&lt;key app="EN" db-id="tpvszxx54aw0rcefe97v9prp05pp2vd9z95z"&gt;76&lt;/key&gt;&lt;/foreign-keys&gt;&lt;ref-type name="Journal Article"&gt;17&lt;/ref-type&gt;&lt;contributors&gt;&lt;authors&gt;&lt;author&gt;Olszewski, P. K.&lt;/author&gt;&lt;author&gt;Schioth, H. B.&lt;/author&gt;&lt;author&gt;Levine, A. S.&lt;/author&gt;&lt;/authors&gt;&lt;/contributors&gt;&lt;auth-address&gt;Minnesota Obesity Center, VA Medical Center, Minneapolis, MN 55417, USA.&lt;/auth-address&gt;&lt;titles&gt;&lt;title&gt;Ghrelin in the CNS: from hunger to a rewarding and memorable meal?&lt;/title&gt;&lt;secondary-title&gt;Brain Res Rev&lt;/secondary-title&gt;&lt;/titles&gt;&lt;periodical&gt;&lt;full-title&gt;Brain Res Rev&lt;/full-title&gt;&lt;/periodical&gt;&lt;pages&gt;160-70&lt;/pages&gt;&lt;volume&gt;58&lt;/volume&gt;&lt;number&gt;1&lt;/number&gt;&lt;edition&gt;2008/03/01&lt;/edition&gt;&lt;keywords&gt;&lt;keyword&gt;Animals&lt;/keyword&gt;&lt;keyword&gt;Energy Metabolism/*physiology&lt;/keyword&gt;&lt;keyword&gt;Feeding Behavior/*physiology/psychology&lt;/keyword&gt;&lt;keyword&gt;Ghrelin/biosynthesis/metabolism/*physiology&lt;/keyword&gt;&lt;keyword&gt;Human Growth Hormone/physiology/secretion&lt;/keyword&gt;&lt;keyword&gt;Humans&lt;/keyword&gt;&lt;keyword&gt;Hunger/*physiology&lt;/keyword&gt;&lt;keyword&gt;Memory/physiology&lt;/keyword&gt;&lt;keyword&gt;Receptors, Ghrelin/physiology&lt;/keyword&gt;&lt;keyword&gt;Reward&lt;/keyword&gt;&lt;/keywords&gt;&lt;dates&gt;&lt;year&gt;2008&lt;/year&gt;&lt;pub-dates&gt;&lt;date&gt;Jun&lt;/date&gt;&lt;/pub-dates&gt;&lt;/dates&gt;&lt;isbn&gt;0165-0173 (Print)&amp;#xD;0165-0173 (Linking)&lt;/isbn&gt;&lt;accession-num&gt;18308399&lt;/accession-num&gt;&lt;urls&gt;&lt;related-urls&gt;&lt;url&gt;http://www.ncbi.nlm.nih.gov/entrez/query.fcgi?cmd=Retrieve&amp;amp;db=PubMed&amp;amp;dopt=Citation&amp;amp;list_uids=18308399&lt;/url&gt;&lt;/related-urls&gt;&lt;/urls&gt;&lt;custom2&gt;2494866&lt;/custom2&gt;&lt;electronic-resource-num&gt;S0165-0173(08)00005-2 [pii]&amp;#xD;10.1016/j.brainresrev.2008.01.004&lt;/electronic-resource-num&gt;&lt;language&gt;eng&lt;/language&gt;&lt;/record&gt;&lt;/Cite&gt;&lt;/EndNote&gt;</w:instrText>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(73)</w:t>
      </w:r>
      <w:r w:rsidR="000765B6">
        <w:rPr>
          <w:rFonts w:asciiTheme="minorHAnsi" w:eastAsiaTheme="minorHAnsi" w:hAnsiTheme="minorHAnsi" w:cs="Times"/>
          <w:szCs w:val="15"/>
          <w:lang w:val="en-US"/>
        </w:rPr>
        <w:fldChar w:fldCharType="end"/>
      </w:r>
      <w:r w:rsidRPr="001C0935">
        <w:rPr>
          <w:rFonts w:asciiTheme="minorHAnsi" w:eastAsiaTheme="minorHAnsi" w:hAnsiTheme="minorHAnsi" w:cs="Times"/>
          <w:szCs w:val="15"/>
          <w:lang w:val="en-US"/>
        </w:rPr>
        <w:t>. This pre-prandial rise and postprandial fall in plasma ghrelin levels is consistent with ghrelin</w:t>
      </w:r>
      <w:r w:rsidR="00F331A3">
        <w:rPr>
          <w:rFonts w:asciiTheme="minorHAnsi" w:eastAsiaTheme="minorEastAsia" w:hAnsiTheme="minorHAnsi" w:cs="Times"/>
          <w:szCs w:val="15"/>
          <w:lang w:val="en-US" w:eastAsia="ja-JP"/>
        </w:rPr>
        <w:t>’</w:t>
      </w:r>
      <w:r w:rsidR="008B530E" w:rsidRPr="001C0935">
        <w:rPr>
          <w:rFonts w:asciiTheme="minorHAnsi" w:eastAsiaTheme="minorHAnsi" w:hAnsiTheme="minorHAnsi" w:cs="Times"/>
          <w:szCs w:val="15"/>
          <w:lang w:val="en-US"/>
        </w:rPr>
        <w:t>s</w:t>
      </w:r>
      <w:r w:rsidRPr="001C0935">
        <w:rPr>
          <w:rFonts w:asciiTheme="minorHAnsi" w:eastAsiaTheme="minorHAnsi" w:hAnsiTheme="minorHAnsi" w:cs="Times"/>
          <w:szCs w:val="15"/>
          <w:lang w:val="en-US"/>
        </w:rPr>
        <w:t xml:space="preserve"> </w:t>
      </w:r>
      <w:r w:rsidR="008B530E" w:rsidRPr="001C0935">
        <w:rPr>
          <w:rFonts w:asciiTheme="minorHAnsi" w:eastAsiaTheme="minorHAnsi" w:hAnsiTheme="minorHAnsi" w:cs="Times"/>
          <w:szCs w:val="15"/>
          <w:lang w:val="en-US"/>
        </w:rPr>
        <w:t xml:space="preserve">function </w:t>
      </w:r>
      <w:r w:rsidRPr="001C0935">
        <w:rPr>
          <w:rFonts w:asciiTheme="minorHAnsi" w:eastAsiaTheme="minorHAnsi" w:hAnsiTheme="minorHAnsi" w:cs="Times"/>
          <w:szCs w:val="15"/>
          <w:lang w:val="en-US"/>
        </w:rPr>
        <w:t xml:space="preserve">as an initiator signal for meal consumption in humans </w:t>
      </w:r>
      <w:r w:rsidR="000765B6">
        <w:rPr>
          <w:rFonts w:asciiTheme="minorHAnsi" w:eastAsiaTheme="minorHAnsi" w:hAnsiTheme="minorHAnsi" w:cs="Times"/>
          <w:szCs w:val="15"/>
          <w:lang w:val="en-US"/>
        </w:rPr>
        <w:fldChar w:fldCharType="begin"/>
      </w:r>
      <w:r w:rsidR="00790FC7">
        <w:rPr>
          <w:rFonts w:asciiTheme="minorHAnsi" w:eastAsiaTheme="minorHAnsi" w:hAnsiTheme="minorHAnsi" w:cs="Times"/>
          <w:szCs w:val="15"/>
          <w:lang w:val="en-US"/>
        </w:rPr>
        <w:instrText xml:space="preserve"> ADDIN EN.CITE &lt;EndNote&gt;&lt;Cite&gt;&lt;Author&gt;Cummings&lt;/Author&gt;&lt;Year&gt;2001&lt;/Year&gt;&lt;RecNum&gt;77&lt;/RecNum&gt;&lt;record&gt;&lt;rec-number&gt;77&lt;/rec-number&gt;&lt;foreign-keys&gt;&lt;key app="EN" db-id="tpvszxx54aw0rcefe97v9prp05pp2vd9z95z"&gt;77&lt;/key&gt;&lt;/foreign-keys&gt;&lt;ref-type name="Journal Article"&gt;17&lt;/ref-type&gt;&lt;contributors&gt;&lt;authors&gt;&lt;author&gt;Cummings, D. E.&lt;/author&gt;&lt;author&gt;Purnell, J. Q.&lt;/author&gt;&lt;author&gt;Frayo, R. S.&lt;/author&gt;&lt;author&gt;Schmidova, K.&lt;/author&gt;&lt;author&gt;Wisse, B. E.&lt;/author&gt;&lt;author&gt;Weigle, D. S.&lt;/author&gt;&lt;/authors&gt;&lt;/contributors&gt;&lt;auth-address&gt;University of Washington, VA Puget Sound Health Care System and Harborview Medical Center, Seattle, Washington 98108, USA. davidec@u.washington.edu&lt;/auth-address&gt;&lt;titles&gt;&lt;title&gt;A preprandial rise in plasma ghrelin levels suggests a role in meal initiation in humans&lt;/title&gt;&lt;secondary-title&gt;Diabetes&lt;/secondary-title&gt;&lt;/titles&gt;&lt;periodical&gt;&lt;full-title&gt;Diabetes&lt;/full-title&gt;&lt;/periodical&gt;&lt;pages&gt;1714-9&lt;/pages&gt;&lt;volume&gt;50&lt;/volume&gt;&lt;number&gt;8&lt;/number&gt;&lt;edition&gt;2001/07/27&lt;/edition&gt;&lt;keywords&gt;&lt;keyword&gt;Adult&lt;/keyword&gt;&lt;keyword&gt;Aging&lt;/keyword&gt;&lt;keyword&gt;Circadian Rhythm/*physiology&lt;/keyword&gt;&lt;keyword&gt;Eating/*physiology&lt;/keyword&gt;&lt;keyword&gt;Female&lt;/keyword&gt;&lt;keyword&gt;Ghrelin&lt;/keyword&gt;&lt;keyword&gt;Humans&lt;/keyword&gt;&lt;keyword&gt;Insulin/blood&lt;/keyword&gt;&lt;keyword&gt;Leptin/blood&lt;/keyword&gt;&lt;keyword&gt;Male&lt;/keyword&gt;&lt;keyword&gt;*Peptide Hormones&lt;/keyword&gt;&lt;keyword&gt;Peptides/*blood&lt;/keyword&gt;&lt;keyword&gt;Postprandial Period&lt;/keyword&gt;&lt;keyword&gt;Radioimmunoassay&lt;/keyword&gt;&lt;keyword&gt;Reference Values&lt;/keyword&gt;&lt;keyword&gt;Regression Analysis&lt;/keyword&gt;&lt;/keywords&gt;&lt;dates&gt;&lt;year&gt;2001&lt;/year&gt;&lt;pub-dates&gt;&lt;date&gt;Aug&lt;/date&gt;&lt;/pub-dates&gt;&lt;/dates&gt;&lt;isbn&gt;0012-1797 (Print)&amp;#xD;0012-1797 (Linking)&lt;/isbn&gt;&lt;accession-num&gt;11473029&lt;/accession-num&gt;&lt;urls&gt;&lt;related-urls&gt;&lt;url&gt;http://www.ncbi.nlm.nih.gov/entrez/query.fcgi?cmd=Retrieve&amp;amp;db=PubMed&amp;amp;dopt=Citation&amp;amp;list_uids=11473029&lt;/url&gt;&lt;/related-urls&gt;&lt;/urls&gt;&lt;language&gt;eng&lt;/language&gt;&lt;/record&gt;&lt;/Cite&gt;&lt;/EndNote&gt;</w:instrText>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(74)</w:t>
      </w:r>
      <w:r w:rsidR="000765B6">
        <w:rPr>
          <w:rFonts w:asciiTheme="minorHAnsi" w:eastAsiaTheme="minorHAnsi" w:hAnsiTheme="minorHAnsi" w:cs="Times"/>
          <w:szCs w:val="15"/>
          <w:lang w:val="en-US"/>
        </w:rPr>
        <w:fldChar w:fldCharType="end"/>
      </w:r>
      <w:r w:rsidR="00BE4FEE" w:rsidRPr="001C0935">
        <w:rPr>
          <w:rFonts w:asciiTheme="minorHAnsi" w:eastAsiaTheme="minorHAnsi" w:hAnsiTheme="minorHAnsi" w:cs="Times"/>
          <w:szCs w:val="15"/>
          <w:lang w:val="en-US"/>
        </w:rPr>
        <w:t>. In fact, ghrelin</w:t>
      </w:r>
      <w:r w:rsidRPr="001C0935">
        <w:rPr>
          <w:rFonts w:asciiTheme="minorHAnsi" w:eastAsiaTheme="minorHAnsi" w:hAnsiTheme="minorHAnsi" w:cs="Times"/>
          <w:szCs w:val="15"/>
          <w:lang w:val="en-US"/>
        </w:rPr>
        <w:t xml:space="preserve"> initiate</w:t>
      </w:r>
      <w:r w:rsidR="00BE4FEE" w:rsidRPr="001C0935">
        <w:rPr>
          <w:rFonts w:asciiTheme="minorHAnsi" w:eastAsiaTheme="minorHAnsi" w:hAnsiTheme="minorHAnsi" w:cs="Times"/>
          <w:szCs w:val="15"/>
          <w:lang w:val="en-US"/>
        </w:rPr>
        <w:t>s</w:t>
      </w:r>
      <w:r w:rsidRPr="001C0935">
        <w:rPr>
          <w:rFonts w:asciiTheme="minorHAnsi" w:eastAsiaTheme="minorHAnsi" w:hAnsiTheme="minorHAnsi" w:cs="Times"/>
          <w:szCs w:val="15"/>
          <w:lang w:val="en-US"/>
        </w:rPr>
        <w:t xml:space="preserve"> meal consumption voluntarily</w:t>
      </w:r>
      <w:r w:rsidR="00BE4FEE" w:rsidRPr="001C0935">
        <w:rPr>
          <w:rFonts w:asciiTheme="minorHAnsi" w:eastAsiaTheme="minorHAnsi" w:hAnsiTheme="minorHAnsi" w:cs="Times"/>
          <w:szCs w:val="15"/>
          <w:lang w:val="en-US"/>
        </w:rPr>
        <w:t xml:space="preserve"> in man</w:t>
      </w:r>
      <w:r w:rsidRPr="001C0935">
        <w:rPr>
          <w:rFonts w:asciiTheme="minorHAnsi" w:eastAsiaTheme="minorHAnsi" w:hAnsiTheme="minorHAnsi" w:cs="Times"/>
          <w:szCs w:val="15"/>
          <w:lang w:val="en-US"/>
        </w:rPr>
        <w:t xml:space="preserve">, without time- or food-related cues </w:t>
      </w:r>
      <w:r w:rsidR="000765B6">
        <w:rPr>
          <w:rFonts w:asciiTheme="minorHAnsi" w:eastAsiaTheme="minorHAnsi" w:hAnsiTheme="minorHAnsi" w:cs="Times"/>
          <w:szCs w:val="15"/>
          <w:lang w:val="en-US"/>
        </w:rPr>
        <w:fldChar w:fldCharType="begin">
          <w:fldData xml:space="preserve">PEVuZE5vdGU+PENpdGU+PEF1dGhvcj5DdW1taW5nczwvQXV0aG9yPjxZZWFyPjIwMDQ8L1llYXI+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PEVuZE5vdGU+PENpdGU+PEF1dGhvcj5DdW1taW5nczwvQXV0aG9yPjxZZWFyPjIwMDQ8L1llYXI+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(75)</w:t>
      </w:r>
      <w:r w:rsidR="000765B6">
        <w:rPr>
          <w:rFonts w:asciiTheme="minorHAnsi" w:eastAsiaTheme="minorHAnsi" w:hAnsiTheme="minorHAnsi" w:cs="Times"/>
          <w:szCs w:val="15"/>
          <w:lang w:val="en-US"/>
        </w:rPr>
        <w:fldChar w:fldCharType="end"/>
      </w:r>
      <w:r w:rsidRPr="001C0935">
        <w:rPr>
          <w:rFonts w:asciiTheme="minorHAnsi" w:eastAsiaTheme="minorHAnsi" w:hAnsiTheme="minorHAnsi" w:cs="Times"/>
          <w:szCs w:val="15"/>
          <w:lang w:val="en-US"/>
        </w:rPr>
        <w:t xml:space="preserve">. Furthermore, the postprandial ghrelin decrease is proportional to the caloric intake </w:t>
      </w:r>
      <w:r w:rsidR="000765B6">
        <w:rPr>
          <w:rFonts w:asciiTheme="minorHAnsi" w:eastAsiaTheme="minorHAnsi" w:hAnsiTheme="minorHAnsi" w:cs="Times"/>
          <w:szCs w:val="15"/>
          <w:lang w:val="en-US"/>
        </w:rPr>
        <w:fldChar w:fldCharType="begin"/>
      </w:r>
      <w:r w:rsidR="00790FC7">
        <w:rPr>
          <w:rFonts w:asciiTheme="minorHAnsi" w:eastAsiaTheme="minorHAnsi" w:hAnsiTheme="minorHAnsi" w:cs="Times"/>
          <w:szCs w:val="15"/>
          <w:lang w:val="en-US"/>
        </w:rPr>
        <w:instrText xml:space="preserve"> ADDIN EN.CITE &lt;EndNote&gt;&lt;Cite&gt;&lt;Author&gt;Callahan&lt;/Author&gt;&lt;Year&gt;2004&lt;/Year&gt;&lt;RecNum&gt;79&lt;/RecNum&gt;&lt;record&gt;&lt;rec-number&gt;79&lt;/rec-number&gt;&lt;foreign-keys&gt;&lt;key app="EN" db-id="tpvszxx54aw0rcefe97v9prp05pp2vd9z95z"&gt;79&lt;/key&gt;&lt;/foreign-keys&gt;&lt;ref-type name="Journal Article"&gt;17&lt;/ref-type&gt;&lt;contributors&gt;&lt;authors&gt;&lt;author&gt;Callahan, H. S.&lt;/author&gt;&lt;author&gt;Cummings, D. E.&lt;/author&gt;&lt;author&gt;Pepe, M. S.&lt;/author&gt;&lt;author&gt;Breen, P. A.&lt;/author&gt;&lt;author&gt;Matthys, C. C.&lt;/author&gt;&lt;author&gt;Weigle, D. S.&lt;/author&gt;&lt;/authors&gt;&lt;/contributors&gt;&lt;auth-address&gt;University of Washington School of Medicine, Seattle, Washington 98195, USA.&lt;/auth-address&gt;&lt;titles&gt;&lt;title&gt;Postprandial suppression of plasma ghrelin level is proportional to ingested caloric load but does not predict intermeal interval in humans&lt;/title&gt;&lt;secondary-title&gt;J Clin Endocrinol Metab&lt;/secondary-title&gt;&lt;/titles&gt;&lt;periodical&gt;&lt;full-title&gt;J Clin Endocrinol Metab&lt;/full-title&gt;&lt;/periodical&gt;&lt;pages&gt;1319-24&lt;/pages&gt;&lt;volume&gt;89&lt;/volume&gt;&lt;number&gt;3&lt;/number&gt;&lt;edition&gt;2004/03/06&lt;/edition&gt;&lt;keywords&gt;&lt;keyword&gt;Adolescent&lt;/keyword&gt;&lt;keyword&gt;Adult&lt;/keyword&gt;&lt;keyword&gt;Appetite/physiology&lt;/keyword&gt;&lt;keyword&gt;Energy Intake/*physiology&lt;/keyword&gt;&lt;keyword&gt;Female&lt;/keyword&gt;&lt;keyword&gt;Ghrelin&lt;/keyword&gt;&lt;keyword&gt;Humans&lt;/keyword&gt;&lt;keyword&gt;Linear Models&lt;/keyword&gt;&lt;keyword&gt;Male&lt;/keyword&gt;&lt;keyword&gt;Middle Aged&lt;/keyword&gt;&lt;keyword&gt;Peptide Hormones/*blood&lt;/keyword&gt;&lt;keyword&gt;Postprandial Period&lt;/keyword&gt;&lt;keyword&gt;Predictive Value of Tests&lt;/keyword&gt;&lt;/keywords&gt;&lt;dates&gt;&lt;year&gt;2004&lt;/year&gt;&lt;pub-dates&gt;&lt;date&gt;Mar&lt;/date&gt;&lt;/pub-dates&gt;&lt;/dates&gt;&lt;isbn&gt;0021-972X (Print)&amp;#xD;0021-972X (Linking)&lt;/isbn&gt;&lt;accession-num&gt;15001628&lt;/accession-num&gt;&lt;urls&gt;&lt;related-urls&gt;&lt;url&gt;http://www.ncbi.nlm.nih.gov/entrez/query.fcgi?cmd=Retrieve&amp;amp;db=PubMed&amp;amp;dopt=Citation&amp;amp;list_uids=15001628&lt;/url&gt;&lt;/related-urls&gt;&lt;/urls&gt;&lt;language&gt;eng&lt;/language&gt;&lt;/record&gt;&lt;/Cite&gt;&lt;/EndNote&gt;</w:instrText>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(76)</w:t>
      </w:r>
      <w:r w:rsidR="000765B6">
        <w:rPr>
          <w:rFonts w:asciiTheme="minorHAnsi" w:eastAsiaTheme="minorHAnsi" w:hAnsiTheme="minorHAnsi" w:cs="Times"/>
          <w:szCs w:val="15"/>
          <w:lang w:val="en-US"/>
        </w:rPr>
        <w:fldChar w:fldCharType="end"/>
      </w:r>
      <w:r w:rsidR="00DA6F3D" w:rsidRPr="001C0935">
        <w:rPr>
          <w:rFonts w:asciiTheme="minorHAnsi" w:eastAsiaTheme="minorHAnsi" w:hAnsiTheme="minorHAnsi" w:cs="Times"/>
          <w:szCs w:val="15"/>
          <w:lang w:val="en-US"/>
        </w:rPr>
        <w:t xml:space="preserve"> </w:t>
      </w:r>
      <w:r w:rsidRPr="001C0935">
        <w:rPr>
          <w:rFonts w:asciiTheme="minorHAnsi" w:eastAsiaTheme="minorHAnsi" w:hAnsiTheme="minorHAnsi" w:cs="Times"/>
          <w:szCs w:val="15"/>
          <w:lang w:val="en-US"/>
        </w:rPr>
        <w:t>suggesting a feedback inhibition</w:t>
      </w:r>
      <w:r w:rsidR="002D358A">
        <w:rPr>
          <w:rFonts w:asciiTheme="minorHAnsi" w:eastAsiaTheme="minorHAnsi" w:hAnsiTheme="minorHAnsi" w:cs="Times"/>
          <w:szCs w:val="15"/>
          <w:lang w:val="en-US"/>
        </w:rPr>
        <w:t xml:space="preserve"> (Figure 1)</w:t>
      </w:r>
      <w:r w:rsidRPr="001C0935">
        <w:rPr>
          <w:rFonts w:asciiTheme="minorHAnsi" w:eastAsiaTheme="minorHAnsi" w:hAnsiTheme="minorHAnsi" w:cs="Times"/>
          <w:szCs w:val="15"/>
          <w:lang w:val="en-US"/>
        </w:rPr>
        <w:t xml:space="preserve">. </w:t>
      </w:r>
    </w:p>
    <w:p w:rsidR="00B4733A" w:rsidRPr="001C0935" w:rsidRDefault="00B4733A"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15"/>
          <w:lang w:val="en-US"/>
        </w:rPr>
      </w:pPr>
    </w:p>
    <w:p w:rsidR="00091A65" w:rsidRPr="001C0935" w:rsidRDefault="00B4733A" w:rsidP="001577CD">
      <w:pPr>
        <w:spacing w:before="2" w:after="2"/>
        <w:jc w:val="both"/>
        <w:rPr>
          <w:rFonts w:asciiTheme="minorHAnsi" w:eastAsiaTheme="minorHAnsi" w:hAnsiTheme="minorHAnsi" w:cstheme="minorBidi"/>
          <w:szCs w:val="20"/>
        </w:rPr>
      </w:pPr>
      <w:r w:rsidRPr="001C0935">
        <w:rPr>
          <w:rFonts w:asciiTheme="minorHAnsi" w:eastAsiaTheme="minorHAnsi" w:hAnsiTheme="minorHAnsi"/>
          <w:szCs w:val="20"/>
        </w:rPr>
        <w:t xml:space="preserve">In addition to its prominent food stimulatory action, ghrelin is also known for its powerful effect on growth hormone (GH) release from somatotroph cells of the anterior pituitary </w:t>
      </w:r>
      <w:r w:rsidR="000765B6">
        <w:rPr>
          <w:rFonts w:asciiTheme="minorHAnsi" w:eastAsiaTheme="minorHAnsi" w:hAnsiTheme="minorHAnsi"/>
          <w:szCs w:val="20"/>
        </w:rPr>
        <w:fldChar w:fldCharType="begin"/>
      </w:r>
      <w:r w:rsidR="00790FC7">
        <w:rPr>
          <w:rFonts w:asciiTheme="minorHAnsi" w:eastAsiaTheme="minorHAnsi" w:hAnsiTheme="minorHAnsi"/>
          <w:szCs w:val="20"/>
        </w:rPr>
        <w:instrText xml:space="preserve"> ADDIN EN.CITE &lt;EndNote&gt;&lt;Cite&gt;&lt;Author&gt;Korbonits&lt;/Author&gt;&lt;Year&gt;2004&lt;/Year&gt;&lt;RecNum&gt;80&lt;/RecNum&gt;&lt;record&gt;&lt;rec-number&gt;80&lt;/rec-number&gt;&lt;foreign-keys&gt;&lt;key app="EN" db-id="tpvszxx54aw0rcefe97v9prp05pp2vd9z95z"&gt;80&lt;/key&gt;&lt;/foreign-keys&gt;&lt;ref-type name="Journal Article"&gt;17&lt;/ref-type&gt;&lt;contributors&gt;&lt;authors&gt;&lt;author&gt;Korbonits, M.&lt;/author&gt;&lt;author&gt;Goldstone, A. P.&lt;/author&gt;&lt;author&gt;Gueorguiev, M.&lt;/author&gt;&lt;author&gt;Grossman, A. B.&lt;/author&gt;&lt;/authors&gt;&lt;/contributors&gt;&lt;auth-address&gt;Department of Endocrinology, St. Bartholomew&amp;apos;s Hospital, London EC1A 7BE, UK. m.korbonits@qmul.ac.uk&lt;/auth-address&gt;&lt;titles&gt;&lt;title&gt;Ghrelin--a hormone with multiple functions&lt;/title&gt;&lt;secondary-title&gt;Front Neuroendocrinol&lt;/secondary-title&gt;&lt;/titles&gt;&lt;periodical&gt;&lt;full-title&gt;Front Neuroendocrinol&lt;/full-title&gt;&lt;/periodical&gt;&lt;pages&gt;27-68&lt;/pages&gt;&lt;volume&gt;25&lt;/volume&gt;&lt;number&gt;1&lt;/number&gt;&lt;edition&gt;2004/06/09&lt;/edition&gt;&lt;keywords&gt;&lt;keyword&gt;Animals&lt;/keyword&gt;&lt;keyword&gt;Appetite Regulation/physiology&lt;/keyword&gt;&lt;keyword&gt;Brain/*metabolism&lt;/keyword&gt;&lt;keyword&gt;Ghrelin&lt;/keyword&gt;&lt;keyword&gt;Growth Hormone/*physiology&lt;/keyword&gt;&lt;keyword&gt;Humans&lt;/keyword&gt;&lt;keyword&gt;Mice&lt;/keyword&gt;&lt;keyword&gt;Mice, Knockout&lt;/keyword&gt;&lt;keyword&gt;Mice, Mutant Strains&lt;/keyword&gt;&lt;keyword&gt;Peptide Hormones/genetics/*physiology&lt;/keyword&gt;&lt;keyword&gt;Receptors, G-Protein-Coupled/genetics/*metabolism&lt;/keyword&gt;&lt;keyword&gt;Receptors, Ghrelin&lt;/keyword&gt;&lt;keyword&gt;Signal Transduction/physiology&lt;/keyword&gt;&lt;/keywords&gt;&lt;dates&gt;&lt;year&gt;2004&lt;/year&gt;&lt;pub-dates&gt;&lt;date&gt;Apr&lt;/date&gt;&lt;/pub-dates&gt;&lt;/dates&gt;&lt;isbn&gt;0091-3022 (Print)&amp;#xD;0091-3022 (Linking)&lt;/isbn&gt;&lt;accession-num&gt;15183037&lt;/accession-num&gt;&lt;urls&gt;&lt;related-urls&gt;&lt;url&gt;http://www.ncbi.nlm.nih.gov/entrez/query.fcgi?cmd=Retrieve&amp;amp;db=PubMed&amp;amp;dopt=Citation&amp;amp;list_uids=15183037&lt;/url&gt;&lt;/related-urls&gt;&lt;/urls&gt;&lt;electronic-resource-num&gt;10.1016/j.yfrne.2004.03.002&amp;#xD;S0091302204000032 [pii]&lt;/electronic-resource-num&gt;&lt;language&gt;eng&lt;/language&gt;&lt;/record&gt;&lt;/Cite&gt;&lt;/EndNote&gt;</w:instrText>
      </w:r>
      <w:r w:rsidR="000765B6">
        <w:rPr>
          <w:rFonts w:asciiTheme="minorHAnsi" w:eastAsiaTheme="minorHAnsi" w:hAnsiTheme="minorHAnsi"/>
          <w:szCs w:val="20"/>
        </w:rPr>
        <w:fldChar w:fldCharType="separate"/>
      </w:r>
      <w:r w:rsidR="001C0051">
        <w:rPr>
          <w:rFonts w:asciiTheme="minorHAnsi" w:eastAsiaTheme="minorHAnsi" w:hAnsiTheme="minorHAnsi"/>
          <w:noProof/>
          <w:szCs w:val="20"/>
        </w:rPr>
        <w:t>(77)</w:t>
      </w:r>
      <w:r w:rsidR="000765B6">
        <w:rPr>
          <w:rFonts w:asciiTheme="minorHAnsi" w:eastAsiaTheme="minorHAnsi" w:hAnsiTheme="minorHAnsi"/>
          <w:szCs w:val="20"/>
        </w:rPr>
        <w:fldChar w:fldCharType="end"/>
      </w:r>
      <w:r w:rsidRPr="001C0935">
        <w:rPr>
          <w:rFonts w:asciiTheme="minorHAnsi" w:eastAsiaTheme="minorHAnsi" w:hAnsiTheme="minorHAnsi"/>
          <w:szCs w:val="20"/>
        </w:rPr>
        <w:t xml:space="preserve">; thereby significantly influencing the growth hormone axis and IGF production. </w:t>
      </w:r>
      <w:r w:rsidRPr="001C0935">
        <w:rPr>
          <w:rFonts w:asciiTheme="minorHAnsi" w:eastAsiaTheme="minorHAnsi" w:hAnsiTheme="minorHAnsi" w:cs="Times"/>
          <w:szCs w:val="15"/>
          <w:lang w:val="en-US"/>
        </w:rPr>
        <w:t xml:space="preserve">Ghrelin also appears to be </w:t>
      </w:r>
      <w:r w:rsidR="00BE4FEE" w:rsidRPr="001C0935">
        <w:rPr>
          <w:rFonts w:asciiTheme="minorHAnsi" w:eastAsiaTheme="minorHAnsi" w:hAnsiTheme="minorHAnsi" w:cs="Times"/>
          <w:szCs w:val="15"/>
          <w:lang w:val="en-US"/>
        </w:rPr>
        <w:t>a peripheral counterpart of insulin and leptin</w:t>
      </w:r>
      <w:r w:rsidR="00040A53">
        <w:rPr>
          <w:rFonts w:asciiTheme="minorHAnsi" w:eastAsiaTheme="minorHAnsi" w:hAnsiTheme="minorHAnsi" w:cs="Times"/>
          <w:szCs w:val="15"/>
          <w:lang w:val="en-US"/>
        </w:rPr>
        <w:t>,</w:t>
      </w:r>
      <w:r w:rsidR="00BE4FEE" w:rsidRPr="001C0935">
        <w:rPr>
          <w:rFonts w:asciiTheme="minorHAnsi" w:eastAsiaTheme="minorHAnsi" w:hAnsiTheme="minorHAnsi" w:cs="Times"/>
          <w:szCs w:val="15"/>
          <w:lang w:val="en-US"/>
        </w:rPr>
        <w:t xml:space="preserve"> </w:t>
      </w:r>
      <w:r w:rsidR="00040A53">
        <w:rPr>
          <w:rFonts w:asciiTheme="minorHAnsi" w:eastAsiaTheme="minorHAnsi" w:hAnsiTheme="minorHAnsi" w:cs="Times"/>
          <w:szCs w:val="15"/>
          <w:lang w:val="en-US"/>
        </w:rPr>
        <w:t>contributing to</w:t>
      </w:r>
      <w:r w:rsidRPr="001C0935">
        <w:rPr>
          <w:rFonts w:asciiTheme="minorHAnsi" w:eastAsiaTheme="minorHAnsi" w:hAnsiTheme="minorHAnsi" w:cs="Times"/>
          <w:szCs w:val="15"/>
          <w:lang w:val="en-US"/>
        </w:rPr>
        <w:t xml:space="preserve"> the long-term </w:t>
      </w:r>
      <w:r w:rsidR="00040A53">
        <w:rPr>
          <w:rFonts w:asciiTheme="minorHAnsi" w:eastAsiaTheme="minorHAnsi" w:hAnsiTheme="minorHAnsi" w:cs="Times"/>
          <w:szCs w:val="15"/>
          <w:lang w:val="en-US"/>
        </w:rPr>
        <w:t xml:space="preserve">regulation of </w:t>
      </w:r>
      <w:r w:rsidRPr="001C0935">
        <w:rPr>
          <w:rFonts w:asciiTheme="minorHAnsi" w:eastAsiaTheme="minorHAnsi" w:hAnsiTheme="minorHAnsi" w:cs="Times"/>
          <w:szCs w:val="15"/>
          <w:lang w:val="en-US"/>
        </w:rPr>
        <w:t xml:space="preserve">energy homeostasis </w:t>
      </w:r>
      <w:r w:rsidR="000765B6">
        <w:rPr>
          <w:rFonts w:asciiTheme="minorHAnsi" w:eastAsiaTheme="minorHAnsi" w:hAnsiTheme="minorHAnsi" w:cs="Times"/>
          <w:szCs w:val="15"/>
          <w:lang w:val="en-US"/>
        </w:rPr>
        <w:fldChar w:fldCharType="begin"/>
      </w:r>
      <w:r w:rsidR="00790FC7">
        <w:rPr>
          <w:rFonts w:asciiTheme="minorHAnsi" w:eastAsiaTheme="minorHAnsi" w:hAnsiTheme="minorHAnsi" w:cs="Times"/>
          <w:szCs w:val="15"/>
          <w:lang w:val="en-US"/>
        </w:rPr>
        <w:instrText xml:space="preserve"> ADDIN EN.CITE &lt;EndNote&gt;&lt;Cite&gt;&lt;Author&gt;Cummings&lt;/Author&gt;&lt;Year&gt;2006&lt;/Year&gt;&lt;RecNum&gt;81&lt;/RecNum&gt;&lt;record&gt;&lt;rec-number&gt;81&lt;/rec-number&gt;&lt;foreign-keys&gt;&lt;key app="EN" db-id="tpvszxx54aw0rcefe97v9prp05pp2vd9z95z"&gt;81&lt;/key&gt;&lt;/foreign-keys&gt;&lt;ref-type name="Journal Article"&gt;17&lt;/ref-type&gt;&lt;contributors&gt;&lt;authors&gt;&lt;author&gt;Cummings, D. E.&lt;/author&gt;&lt;/authors&gt;&lt;/contributors&gt;&lt;auth-address&gt;Department of Medicine, Division of Metabolism, Endocrinology and Nutrition, University of Washington, VA Puget Sound Health Care System, 1660 South Columbian Way, S-111-Endo, Seattle, WA 98108, USA. davidec@u.washington.edu&lt;/auth-address&gt;&lt;titles&gt;&lt;title&gt;Ghrelin and the short- and long-term regulation of appetite and body weight&lt;/title&gt;&lt;secondary-title&gt;Physiol Behav&lt;/secondary-title&gt;&lt;/titles&gt;&lt;periodical&gt;&lt;full-title&gt;Physiol Behav&lt;/full-title&gt;&lt;/periodical&gt;&lt;pages&gt;71-84&lt;/pages&gt;&lt;volume&gt;89&lt;/volume&gt;&lt;number&gt;1&lt;/number&gt;&lt;edition&gt;2006/07/25&lt;/edition&gt;&lt;keywords&gt;&lt;keyword&gt;Animals&lt;/keyword&gt;&lt;keyword&gt;Appetite/*physiology&lt;/keyword&gt;&lt;keyword&gt;Body Weight/*physiology&lt;/keyword&gt;&lt;keyword&gt;Energy Metabolism&lt;/keyword&gt;&lt;keyword&gt;Ghrelin&lt;/keyword&gt;&lt;keyword&gt;Humans&lt;/keyword&gt;&lt;keyword&gt;Obesity&lt;/keyword&gt;&lt;keyword&gt;Peptide Hormones/*metabolism&lt;/keyword&gt;&lt;keyword&gt;Receptors, G-Protein-Coupled/physiology&lt;/keyword&gt;&lt;keyword&gt;Receptors, Ghrelin&lt;/keyword&gt;&lt;keyword&gt;Time Factors&lt;/keyword&gt;&lt;/keywords&gt;&lt;dates&gt;&lt;year&gt;2006&lt;/year&gt;&lt;pub-dates&gt;&lt;date&gt;Aug 30&lt;/date&gt;&lt;/pub-dates&gt;&lt;/dates&gt;&lt;isbn&gt;0031-9384 (Print)&amp;#xD;0031-9384 (Linking)&lt;/isbn&gt;&lt;accession-num&gt;16859720&lt;/accession-num&gt;&lt;urls&gt;&lt;related-urls&gt;&lt;url&gt;http://www.ncbi.nlm.nih.gov/entrez/query.fcgi?cmd=Retrieve&amp;amp;db=PubMed&amp;amp;dopt=Citation&amp;amp;list_uids=16859720&lt;/url&gt;&lt;/related-urls&gt;&lt;/urls&gt;&lt;electronic-resource-num&gt;S0031-9384(06)00230-7 [pii]&amp;#xD;10.1016/j.physbeh.2006.05.022&lt;/electronic-resource-num&gt;&lt;language&gt;eng&lt;/language&gt;&lt;/record&gt;&lt;/Cite&gt;&lt;/EndNote&gt;</w:instrText>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(78)</w:t>
      </w:r>
      <w:r w:rsidR="000765B6">
        <w:rPr>
          <w:rFonts w:asciiTheme="minorHAnsi" w:eastAsiaTheme="minorHAnsi" w:hAnsiTheme="minorHAnsi" w:cs="Times"/>
          <w:szCs w:val="15"/>
          <w:lang w:val="en-US"/>
        </w:rPr>
        <w:fldChar w:fldCharType="end"/>
      </w:r>
      <w:r w:rsidR="00DA6F3D" w:rsidRPr="001C0935">
        <w:rPr>
          <w:rFonts w:asciiTheme="minorHAnsi" w:eastAsiaTheme="minorHAnsi" w:hAnsiTheme="minorHAnsi" w:cs="Times"/>
          <w:szCs w:val="15"/>
          <w:lang w:val="en-US"/>
        </w:rPr>
        <w:t xml:space="preserve"> </w:t>
      </w:r>
      <w:r w:rsidR="00BE4FEE" w:rsidRPr="001C0935">
        <w:rPr>
          <w:rFonts w:asciiTheme="minorHAnsi" w:eastAsiaTheme="minorHAnsi" w:hAnsiTheme="minorHAnsi" w:cs="Times"/>
          <w:szCs w:val="15"/>
          <w:lang w:val="en-US"/>
        </w:rPr>
        <w:t>via</w:t>
      </w:r>
      <w:r w:rsidRPr="001C0935">
        <w:rPr>
          <w:rFonts w:asciiTheme="minorHAnsi" w:eastAsiaTheme="minorHAnsi" w:hAnsiTheme="minorHAnsi" w:cs="Times"/>
          <w:szCs w:val="15"/>
          <w:lang w:val="en-US"/>
        </w:rPr>
        <w:t xml:space="preserve"> peripheral mechanism</w:t>
      </w:r>
      <w:r w:rsidR="00BE4FEE" w:rsidRPr="001C0935">
        <w:rPr>
          <w:rFonts w:asciiTheme="minorHAnsi" w:eastAsiaTheme="minorHAnsi" w:hAnsiTheme="minorHAnsi" w:cs="Times"/>
          <w:szCs w:val="15"/>
          <w:lang w:val="en-US"/>
        </w:rPr>
        <w:t>s</w:t>
      </w:r>
      <w:r w:rsidRPr="001C0935">
        <w:rPr>
          <w:rFonts w:asciiTheme="minorHAnsi" w:eastAsiaTheme="minorHAnsi" w:hAnsiTheme="minorHAnsi" w:cs="Times"/>
          <w:szCs w:val="15"/>
          <w:lang w:val="en-US"/>
        </w:rPr>
        <w:t xml:space="preserve">. For example, ghrelin reverses the down-regulating effect of insulin on phosphoenolpyruvate carboxykinase (PEPCK) mRNA levels, the rate-limiting enzyme of gluconeogenesis </w:t>
      </w:r>
      <w:r w:rsidR="000765B6">
        <w:rPr>
          <w:rFonts w:asciiTheme="minorHAnsi" w:eastAsiaTheme="minorHAnsi" w:hAnsiTheme="minorHAnsi" w:cs="Times"/>
          <w:szCs w:val="15"/>
          <w:lang w:val="en-US"/>
        </w:rPr>
        <w:fldChar w:fldCharType="begin">
          <w:fldData xml:space="preserve">PEVuZE5vdGU+PENpdGU+PEF1dGhvcj5NdXJhdGE8L0F1dGhvcj48WWVhcj4yMDAyPC9ZZWFyPjxS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PEVuZE5vdGU+PENpdGU+PEF1dGhvcj5NdXJhdGE8L0F1dGhvcj48WWVhcj4yMDAyPC9ZZWFyPjxS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1C0051">
        <w:rPr>
          <w:rFonts w:asciiTheme="minorHAnsi" w:eastAsiaTheme="minorHAnsi" w:hAnsiTheme="minorHAnsi" w:cs="Times"/>
          <w:noProof/>
          <w:szCs w:val="15"/>
          <w:lang w:val="en-US"/>
        </w:rPr>
        <w:t>(79)</w:t>
      </w:r>
      <w:r w:rsidR="000765B6">
        <w:rPr>
          <w:rFonts w:asciiTheme="minorHAnsi" w:eastAsiaTheme="minorHAnsi" w:hAnsiTheme="minorHAnsi" w:cs="Times"/>
          <w:szCs w:val="15"/>
          <w:lang w:val="en-US"/>
        </w:rPr>
        <w:fldChar w:fldCharType="end"/>
      </w:r>
      <w:r w:rsidRPr="001C0935">
        <w:rPr>
          <w:rFonts w:asciiTheme="minorHAnsi" w:eastAsiaTheme="minorHAnsi" w:hAnsiTheme="minorHAnsi" w:cs="Times"/>
          <w:szCs w:val="15"/>
          <w:lang w:val="en-US"/>
        </w:rPr>
        <w:t xml:space="preserve">. Furthermore, ghrelin has been shown to be able to reduce glucose-stimulated insulin secretion in humans </w:t>
      </w:r>
      <w:r w:rsidR="0069717D">
        <w:rPr>
          <w:rFonts w:asciiTheme="minorHAnsi" w:eastAsiaTheme="minorHAnsi" w:hAnsiTheme="minorHAnsi" w:cs="Times"/>
          <w:szCs w:val="15"/>
          <w:lang w:val="en-US"/>
        </w:rPr>
        <w:t xml:space="preserve">and rodents </w:t>
      </w:r>
      <w:r w:rsidR="0069717D">
        <w:rPr>
          <w:rFonts w:asciiTheme="minorHAnsi" w:eastAsiaTheme="minorHAnsi" w:hAnsiTheme="minorHAnsi" w:cs="Times"/>
          <w:szCs w:val="15"/>
          <w:lang w:val="en-US"/>
        </w:rPr>
        <w:fldChar w:fldCharType="begin">
          <w:fldData xml:space="preserve">PEVuZE5vdGU+PENpdGU+PEF1dGhvcj5EZXpha2k8L0F1dGhvcj48WWVhcj4yMDA0PC9ZZWFyPjxS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PEVuZE5vdGU+PENpdGU+PEF1dGhvcj5EZXpha2k8L0F1dGhvcj48WWVhcj4yMDA0PC9ZZWFyPjxS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69717D">
        <w:rPr>
          <w:rFonts w:asciiTheme="minorHAnsi" w:eastAsiaTheme="minorHAnsi" w:hAnsiTheme="minorHAnsi" w:cs="Times"/>
          <w:szCs w:val="15"/>
          <w:lang w:val="en-US"/>
        </w:rPr>
        <w:fldChar w:fldCharType="separate"/>
      </w:r>
      <w:r w:rsidR="0069717D">
        <w:rPr>
          <w:rFonts w:asciiTheme="minorHAnsi" w:eastAsiaTheme="minorHAnsi" w:hAnsiTheme="minorHAnsi" w:cs="Times"/>
          <w:noProof/>
          <w:szCs w:val="15"/>
          <w:lang w:val="en-US"/>
        </w:rPr>
        <w:t>(80, 81)</w:t>
      </w:r>
      <w:r w:rsidR="0069717D">
        <w:rPr>
          <w:rFonts w:asciiTheme="minorHAnsi" w:eastAsiaTheme="minorHAnsi" w:hAnsiTheme="minorHAnsi" w:cs="Times"/>
          <w:szCs w:val="15"/>
          <w:lang w:val="en-US"/>
        </w:rPr>
        <w:fldChar w:fldCharType="end"/>
      </w:r>
      <w:r w:rsidR="00F331A3">
        <w:rPr>
          <w:rFonts w:asciiTheme="minorHAnsi" w:eastAsiaTheme="minorEastAsia" w:hAnsiTheme="minorHAnsi" w:cs="Times" w:hint="eastAsia"/>
          <w:szCs w:val="15"/>
          <w:lang w:val="en-US" w:eastAsia="ja-JP"/>
        </w:rPr>
        <w:t xml:space="preserve"> </w:t>
      </w:r>
      <w:r w:rsidRPr="001C0935">
        <w:rPr>
          <w:rFonts w:asciiTheme="minorHAnsi" w:eastAsiaTheme="minorHAnsi" w:hAnsiTheme="minorHAnsi" w:cs="Times"/>
          <w:szCs w:val="15"/>
          <w:lang w:val="en-US"/>
        </w:rPr>
        <w:t xml:space="preserve">that can lead to increases in blood glucose levels and impairs glucose tolerance. Ghrelin is also known to reduce the use of fat as fuel source and promotes an increase in adipose tissue and body weight </w:t>
      </w:r>
      <w:r w:rsidR="000765B6">
        <w:rPr>
          <w:rFonts w:asciiTheme="minorHAnsi" w:eastAsiaTheme="minorHAnsi" w:hAnsiTheme="minorHAnsi" w:cs="Times"/>
          <w:szCs w:val="15"/>
          <w:lang w:val="en-US"/>
        </w:rPr>
        <w:fldChar w:fldCharType="begin">
          <w:fldData xml:space="preserve">PEVuZE5vdGU+PENpdGU+PEF1dGhvcj5Uc2Nob3A8L0F1dGhvcj48WWVhcj4yMDAwPC9ZZWFyPjxS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PEVuZE5vdGU+PENpdGU+PEF1dGhvcj5Uc2Nob3A8L0F1dGhvcj48WWVhcj4yMDAwPC9ZZWFyPjxS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790FC7">
        <w:rPr>
          <w:rFonts w:asciiTheme="minorHAnsi" w:eastAsiaTheme="minorHAnsi" w:hAnsiTheme="minorHAnsi" w:cs="Times"/>
          <w:noProof/>
          <w:szCs w:val="15"/>
          <w:lang w:val="en-US"/>
        </w:rPr>
        <w:t>(82)</w:t>
      </w:r>
      <w:r w:rsidR="000765B6">
        <w:rPr>
          <w:rFonts w:asciiTheme="minorHAnsi" w:eastAsiaTheme="minorHAnsi" w:hAnsiTheme="minorHAnsi" w:cs="Times"/>
          <w:szCs w:val="15"/>
          <w:lang w:val="en-US"/>
        </w:rPr>
        <w:fldChar w:fldCharType="end"/>
      </w:r>
      <w:r w:rsidRPr="001C0935">
        <w:rPr>
          <w:rFonts w:asciiTheme="minorHAnsi" w:eastAsiaTheme="minorHAnsi" w:hAnsiTheme="minorHAnsi" w:cs="Times"/>
          <w:szCs w:val="15"/>
          <w:lang w:val="en-US"/>
        </w:rPr>
        <w:t xml:space="preserve">. Increases in ghrelin can induce abdominal obesity, independently of its central orexigenic activity, via GHS-R-dependent lipid retention </w:t>
      </w:r>
      <w:r w:rsidR="000765B6">
        <w:rPr>
          <w:rFonts w:asciiTheme="minorHAnsi" w:eastAsiaTheme="minorHAnsi" w:hAnsiTheme="minorHAnsi" w:cs="Times"/>
          <w:szCs w:val="15"/>
          <w:lang w:val="en-US"/>
        </w:rPr>
        <w:fldChar w:fldCharType="begin">
          <w:fldData xml:space="preserve">PEVuZE5vdGU+PENpdGU+PEF1dGhvcj5EYXZpZXM8L0F1dGhvcj48WWVhcj4yMDA5PC9ZZWFyPjxS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PEVuZE5vdGU+PENpdGU+PEF1dGhvcj5EYXZpZXM8L0F1dGhvcj48WWVhcj4yMDA5PC9ZZWFyPjxS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790FC7">
        <w:rPr>
          <w:rFonts w:asciiTheme="minorHAnsi" w:eastAsiaTheme="minorHAnsi" w:hAnsiTheme="minorHAnsi" w:cs="Times"/>
          <w:noProof/>
          <w:szCs w:val="15"/>
          <w:lang w:val="en-US"/>
        </w:rPr>
        <w:t>(83)</w:t>
      </w:r>
      <w:r w:rsidR="000765B6">
        <w:rPr>
          <w:rFonts w:asciiTheme="minorHAnsi" w:eastAsiaTheme="minorHAnsi" w:hAnsiTheme="minorHAnsi" w:cs="Times"/>
          <w:szCs w:val="15"/>
          <w:lang w:val="en-US"/>
        </w:rPr>
        <w:fldChar w:fldCharType="end"/>
      </w:r>
      <w:r w:rsidRPr="001C0935">
        <w:rPr>
          <w:rFonts w:asciiTheme="minorHAnsi" w:eastAsiaTheme="minorHAnsi" w:hAnsiTheme="minorHAnsi" w:cs="Times"/>
          <w:szCs w:val="15"/>
          <w:lang w:val="en-US"/>
        </w:rPr>
        <w:t>.</w:t>
      </w:r>
    </w:p>
    <w:p w:rsidR="00B4733A" w:rsidRPr="001C0935" w:rsidRDefault="00B4733A" w:rsidP="001577CD">
      <w:pPr>
        <w:pStyle w:val="BodyTextIndent"/>
        <w:ind w:firstLine="0"/>
        <w:rPr>
          <w:rFonts w:asciiTheme="minorHAnsi" w:hAnsiTheme="minorHAnsi"/>
          <w:b/>
        </w:rPr>
      </w:pPr>
    </w:p>
    <w:p w:rsidR="00AA2FBD" w:rsidRPr="001C0935" w:rsidRDefault="00AA2FBD" w:rsidP="001577CD">
      <w:pPr>
        <w:pStyle w:val="BodyTextIndent"/>
        <w:ind w:firstLine="0"/>
        <w:rPr>
          <w:rFonts w:asciiTheme="minorHAnsi" w:hAnsiTheme="minorHAnsi"/>
          <w:b/>
        </w:rPr>
      </w:pPr>
      <w:r w:rsidRPr="001C0935">
        <w:rPr>
          <w:rFonts w:asciiTheme="minorHAnsi" w:hAnsiTheme="minorHAnsi"/>
          <w:b/>
        </w:rPr>
        <w:t>5. NPY and anorexia</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20"/>
          <w:lang w:val="en-US"/>
        </w:rPr>
      </w:pPr>
      <w:r w:rsidRPr="001C0935">
        <w:rPr>
          <w:rFonts w:asciiTheme="minorHAnsi" w:eastAsiaTheme="minorHAnsi" w:hAnsiTheme="minorHAnsi" w:cs="Times"/>
          <w:szCs w:val="20"/>
          <w:lang w:val="en-US"/>
        </w:rPr>
        <w:t xml:space="preserve">It has now been clearly established that two particular populations of neurons the orexigenic NPY/AGRP neurons and the anorexic POMC/CART neurons </w:t>
      </w:r>
      <w:r w:rsidR="008B530E" w:rsidRPr="001C0935">
        <w:rPr>
          <w:rFonts w:asciiTheme="minorHAnsi" w:eastAsiaTheme="minorHAnsi" w:hAnsiTheme="minorHAnsi" w:cs="Times"/>
          <w:szCs w:val="20"/>
          <w:lang w:val="en-US"/>
        </w:rPr>
        <w:t xml:space="preserve">in the hypothalamus </w:t>
      </w:r>
      <w:r w:rsidRPr="001C0935">
        <w:rPr>
          <w:rFonts w:asciiTheme="minorHAnsi" w:eastAsiaTheme="minorHAnsi" w:hAnsiTheme="minorHAnsi" w:cs="Times"/>
          <w:szCs w:val="20"/>
          <w:lang w:val="en-US"/>
        </w:rPr>
        <w:t>are the critical components that control and coordinate feeding behavior and energy homeostasis</w:t>
      </w:r>
      <w:r w:rsidR="00633F00">
        <w:rPr>
          <w:rFonts w:asciiTheme="minorHAnsi" w:eastAsiaTheme="minorHAnsi" w:hAnsiTheme="minorHAnsi" w:cs="Times"/>
          <w:szCs w:val="20"/>
          <w:lang w:val="en-US"/>
        </w:rPr>
        <w:t xml:space="preserve"> in mammals</w:t>
      </w:r>
      <w:r w:rsidRPr="001C0935">
        <w:rPr>
          <w:rFonts w:asciiTheme="minorHAnsi" w:eastAsiaTheme="minorHAnsi" w:hAnsiTheme="minorHAnsi" w:cs="Times"/>
          <w:szCs w:val="20"/>
          <w:lang w:val="en-US"/>
        </w:rPr>
        <w:t>. Under conditions of positive energy balance, hormones like leptin produced by adipocytes</w:t>
      </w:r>
      <w:r w:rsidR="008B530E" w:rsidRPr="001C0935">
        <w:rPr>
          <w:rFonts w:asciiTheme="minorHAnsi" w:eastAsiaTheme="minorHAnsi" w:hAnsiTheme="minorHAnsi" w:cs="Times"/>
          <w:szCs w:val="20"/>
          <w:lang w:val="en-US"/>
        </w:rPr>
        <w:t>,</w:t>
      </w:r>
      <w:r w:rsidRPr="001C0935">
        <w:rPr>
          <w:rFonts w:asciiTheme="minorHAnsi" w:eastAsiaTheme="minorHAnsi" w:hAnsiTheme="minorHAnsi" w:cs="Times"/>
          <w:szCs w:val="20"/>
          <w:lang w:val="en-US"/>
        </w:rPr>
        <w:t xml:space="preserve"> inhibit these NPY neurons reducing its expression level and release. One of the primary function of NPY in this part of the brain is to inhibit POMC neuronal activity and through this mechanism trigger increased hunger feeling</w:t>
      </w:r>
      <w:r w:rsidR="008B530E" w:rsidRPr="001C0935">
        <w:rPr>
          <w:rFonts w:asciiTheme="minorHAnsi" w:eastAsiaTheme="minorHAnsi" w:hAnsiTheme="minorHAnsi" w:cs="Times"/>
          <w:szCs w:val="20"/>
          <w:lang w:val="en-US"/>
        </w:rPr>
        <w:t>,</w:t>
      </w:r>
      <w:r w:rsidRPr="001C0935">
        <w:rPr>
          <w:rFonts w:asciiTheme="minorHAnsi" w:eastAsiaTheme="minorHAnsi" w:hAnsiTheme="minorHAnsi" w:cs="Times"/>
          <w:szCs w:val="20"/>
          <w:lang w:val="en-US"/>
        </w:rPr>
        <w:t xml:space="preserve"> food intake</w:t>
      </w:r>
      <w:r w:rsidR="008B530E" w:rsidRPr="001C0935">
        <w:rPr>
          <w:rFonts w:asciiTheme="minorHAnsi" w:eastAsiaTheme="minorHAnsi" w:hAnsiTheme="minorHAnsi" w:cs="Times"/>
          <w:szCs w:val="20"/>
          <w:lang w:val="en-US"/>
        </w:rPr>
        <w:t xml:space="preserve"> and a reduction in energy expenditure to preserve energy</w:t>
      </w:r>
      <w:r w:rsidRPr="001C0935">
        <w:rPr>
          <w:rFonts w:asciiTheme="minorHAnsi" w:eastAsiaTheme="minorHAnsi" w:hAnsiTheme="minorHAnsi" w:cs="Times"/>
          <w:szCs w:val="20"/>
          <w:lang w:val="en-US"/>
        </w:rPr>
        <w:t>. Reducing NPY levels via leptin signaling removes this action and the appetite drive is diminished. In the scenario of negative energy balance, where fat stores and leptin levels are low, this inhibitory action of leptin on NPY neurons is lacking</w:t>
      </w:r>
      <w:r w:rsidR="00633F00">
        <w:rPr>
          <w:rFonts w:asciiTheme="minorHAnsi" w:eastAsiaTheme="minorHAnsi" w:hAnsiTheme="minorHAnsi" w:cs="Times"/>
          <w:szCs w:val="20"/>
          <w:lang w:val="en-US"/>
        </w:rPr>
        <w:t>. At the same time ghrelin levels are elevated</w:t>
      </w:r>
      <w:r w:rsidRPr="001C0935">
        <w:rPr>
          <w:rFonts w:asciiTheme="minorHAnsi" w:eastAsiaTheme="minorHAnsi" w:hAnsiTheme="minorHAnsi" w:cs="Times"/>
          <w:szCs w:val="20"/>
          <w:lang w:val="en-US"/>
        </w:rPr>
        <w:t xml:space="preserve"> resulting in elevated NPY levels that cause the reduction in POMC neuron activity and subsequent increase in appetite and feeding behavior. </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20"/>
          <w:lang w:val="en-US"/>
        </w:rPr>
      </w:pPr>
      <w:r w:rsidRPr="001C0935">
        <w:rPr>
          <w:rFonts w:asciiTheme="minorHAnsi" w:eastAsiaTheme="minorHAnsi" w:hAnsiTheme="minorHAnsi" w:cs="Times"/>
          <w:szCs w:val="20"/>
          <w:lang w:val="en-US"/>
        </w:rPr>
        <w:t xml:space="preserve">Through this feedback mechanism </w:t>
      </w:r>
      <w:r w:rsidR="00687066">
        <w:rPr>
          <w:rFonts w:asciiTheme="minorHAnsi" w:eastAsiaTheme="minorEastAsia" w:hAnsiTheme="minorHAnsi" w:cs="Times" w:hint="eastAsia"/>
          <w:szCs w:val="20"/>
          <w:lang w:val="en-US" w:eastAsia="ja-JP"/>
        </w:rPr>
        <w:t xml:space="preserve">of </w:t>
      </w:r>
      <w:r w:rsidRPr="001C0935">
        <w:rPr>
          <w:rFonts w:asciiTheme="minorHAnsi" w:eastAsiaTheme="minorHAnsi" w:hAnsiTheme="minorHAnsi" w:cs="Times"/>
          <w:szCs w:val="20"/>
          <w:lang w:val="en-US"/>
        </w:rPr>
        <w:t>energy balance and body weight is tidily controlled under normal physiological conditions and can compensate for short periods of excess energy intake by balancing it out with following short periods of reduced energy intake. However, when longer periods of either occur resistance to this normal homeostatic feedback develops leading either to the development of obesity or the other extreme anorexia.</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20"/>
          <w:lang w:val="en-US"/>
        </w:rPr>
      </w:pPr>
    </w:p>
    <w:p w:rsidR="00AA2FBD" w:rsidRPr="00402CA9" w:rsidRDefault="00AA2FBD" w:rsidP="001577CD">
      <w:pPr>
        <w:jc w:val="both"/>
        <w:rPr>
          <w:rFonts w:ascii="Times" w:eastAsiaTheme="minorHAnsi" w:hAnsi="Times" w:cstheme="minorBidi"/>
          <w:sz w:val="20"/>
          <w:szCs w:val="20"/>
        </w:rPr>
      </w:pPr>
      <w:r w:rsidRPr="001C0935">
        <w:rPr>
          <w:rFonts w:asciiTheme="minorHAnsi" w:eastAsiaTheme="minorHAnsi" w:hAnsiTheme="minorHAnsi" w:cs="Arial"/>
          <w:szCs w:val="17"/>
          <w:lang w:val="en-US"/>
        </w:rPr>
        <w:t xml:space="preserve">The NPY levels in the central nervous system measured by immunohistochemistry in the CSF of underweight and short-term weight-restored anorectics with amenorrhea is significantly elevated compared with healthy volunteers </w:t>
      </w:r>
      <w:r w:rsidR="00202A8D" w:rsidRPr="001C0935">
        <w:rPr>
          <w:rFonts w:asciiTheme="minorHAnsi" w:eastAsiaTheme="minorHAnsi" w:hAnsiTheme="minorHAnsi" w:cs="Arial"/>
          <w:szCs w:val="17"/>
          <w:lang w:val="en-US"/>
        </w:rPr>
        <w:t>consistent with the expected feedback regulatory mechanism being induced by the negative energy balance in these subjects</w:t>
      </w:r>
      <w:r w:rsidR="006616A0">
        <w:rPr>
          <w:rFonts w:asciiTheme="minorHAnsi" w:eastAsiaTheme="minorHAnsi" w:hAnsiTheme="minorHAnsi" w:cs="Arial"/>
          <w:szCs w:val="17"/>
          <w:lang w:val="en-US"/>
        </w:rPr>
        <w:t xml:space="preserve"> </w:t>
      </w:r>
      <w:r w:rsidR="000765B6">
        <w:rPr>
          <w:rFonts w:asciiTheme="minorHAnsi" w:eastAsiaTheme="minorHAnsi" w:hAnsiTheme="minorHAnsi" w:cs="Arial"/>
          <w:szCs w:val="17"/>
          <w:lang w:val="en-US"/>
        </w:rPr>
        <w:fldChar w:fldCharType="begin"/>
      </w:r>
      <w:r w:rsidR="00790FC7">
        <w:rPr>
          <w:rFonts w:asciiTheme="minorHAnsi" w:eastAsiaTheme="minorHAnsi" w:hAnsiTheme="minorHAnsi" w:cs="Arial"/>
          <w:szCs w:val="17"/>
          <w:lang w:val="en-US"/>
        </w:rPr>
        <w:instrText xml:space="preserve"> ADDIN EN.CITE &lt;EndNote&gt;&lt;Cite&gt;&lt;Author&gt;Kaye&lt;/Author&gt;&lt;Year&gt;1989&lt;/Year&gt;&lt;RecNum&gt;93&lt;/RecNum&gt;&lt;record&gt;&lt;rec-number&gt;93&lt;/rec-number&gt;&lt;foreign-keys&gt;&lt;key app="EN" db-id="tpvszxx54aw0rcefe97v9prp05pp2vd9z95z"&gt;93&lt;/key&gt;&lt;/foreign-keys&gt;&lt;ref-type name="Journal Article"&gt;17&lt;/ref-type&gt;&lt;contributors&gt;&lt;authors&gt;&lt;author&gt;Kaye, W. H.&lt;/author&gt;&lt;author&gt;Berrettini, W. H.&lt;/author&gt;&lt;author&gt;Gwirtsman, H. E.&lt;/author&gt;&lt;author&gt;Gold, P. W.&lt;/author&gt;&lt;author&gt;George, D. T.&lt;/author&gt;&lt;author&gt;Jimerson, D. C.&lt;/author&gt;&lt;author&gt;Ebert, M. H.&lt;/author&gt;&lt;/authors&gt;&lt;/contributors&gt;&lt;titles&gt;&lt;title&gt;Contribution of CNS neuropeptide (NPY, CRH, and beta-endorphin) alterations to psychophysiological abnormalities in anorexia nervosa&lt;/title&gt;&lt;secondary-title&gt;Psychopharmacol Bull&lt;/secondary-title&gt;&lt;/titles&gt;&lt;periodical&gt;&lt;full-title&gt;Psychopharmacol Bull&lt;/full-title&gt;&lt;/periodical&gt;&lt;pages&gt;433-8&lt;/pages&gt;&lt;volume&gt;25&lt;/volume&gt;&lt;number&gt;3&lt;/number&gt;&lt;edition&gt;1989/01/01&lt;/edition&gt;&lt;keywords&gt;&lt;keyword&gt;Adult&lt;/keyword&gt;&lt;keyword&gt;Anorexia Nervosa/*physiopathology/psychology&lt;/keyword&gt;&lt;keyword&gt;Corticotropin-Releasing Hormone/physiology&lt;/keyword&gt;&lt;keyword&gt;Female&lt;/keyword&gt;&lt;keyword&gt;Humans&lt;/keyword&gt;&lt;keyword&gt;Neuropeptide Y/physiology&lt;/keyword&gt;&lt;keyword&gt;Neuropeptides/*physiology&lt;/keyword&gt;&lt;keyword&gt;beta-Endorphin/physiology&lt;/keyword&gt;&lt;/keywords&gt;&lt;dates&gt;&lt;year&gt;1989&lt;/year&gt;&lt;/dates&gt;&lt;isbn&gt;0048-5764 (Print)&amp;#xD;0048-5764 (Linking)&lt;/isbn&gt;&lt;accession-num&gt;2533990&lt;/accession-num&gt;&lt;urls&gt;&lt;related-urls&gt;&lt;url&gt;http://www.ncbi.nlm.nih.gov/entrez/query.fcgi?cmd=Retrieve&amp;amp;db=PubMed&amp;amp;dopt=Citation&amp;amp;list_uids=2533990&lt;/url&gt;&lt;/related-urls&gt;&lt;/urls&gt;&lt;language&gt;eng&lt;/language&gt;&lt;/record&gt;&lt;/Cite&gt;&lt;/EndNote&gt;</w:instrText>
      </w:r>
      <w:r w:rsidR="000765B6">
        <w:rPr>
          <w:rFonts w:asciiTheme="minorHAnsi" w:eastAsiaTheme="minorHAnsi" w:hAnsiTheme="minorHAnsi" w:cs="Arial"/>
          <w:szCs w:val="17"/>
          <w:lang w:val="en-US"/>
        </w:rPr>
        <w:fldChar w:fldCharType="separate"/>
      </w:r>
      <w:r w:rsidR="00790FC7">
        <w:rPr>
          <w:rFonts w:asciiTheme="minorHAnsi" w:eastAsiaTheme="minorHAnsi" w:hAnsiTheme="minorHAnsi" w:cs="Arial"/>
          <w:noProof/>
          <w:szCs w:val="17"/>
          <w:lang w:val="en-US"/>
        </w:rPr>
        <w:t>(84)</w:t>
      </w:r>
      <w:r w:rsidR="000765B6">
        <w:rPr>
          <w:rFonts w:asciiTheme="minorHAnsi" w:eastAsiaTheme="minorHAnsi" w:hAnsiTheme="minorHAnsi" w:cs="Arial"/>
          <w:szCs w:val="17"/>
          <w:lang w:val="en-US"/>
        </w:rPr>
        <w:fldChar w:fldCharType="end"/>
      </w:r>
      <w:r w:rsidR="00202A8D" w:rsidRPr="001C0935">
        <w:rPr>
          <w:rFonts w:asciiTheme="minorHAnsi" w:eastAsiaTheme="minorHAnsi" w:hAnsiTheme="minorHAnsi" w:cs="Arial"/>
          <w:szCs w:val="17"/>
          <w:lang w:val="en-US"/>
        </w:rPr>
        <w:t xml:space="preserve">. However, </w:t>
      </w:r>
      <w:r w:rsidRPr="001C0935">
        <w:rPr>
          <w:rFonts w:asciiTheme="minorHAnsi" w:eastAsiaTheme="minorHAnsi" w:hAnsiTheme="minorHAnsi" w:cs="Arial"/>
          <w:szCs w:val="17"/>
          <w:lang w:val="en-US"/>
        </w:rPr>
        <w:t>the normal feeding driving action of central NPY</w:t>
      </w:r>
      <w:r w:rsidR="00202A8D" w:rsidRPr="001C0935">
        <w:rPr>
          <w:rFonts w:asciiTheme="minorHAnsi" w:eastAsiaTheme="minorHAnsi" w:hAnsiTheme="minorHAnsi" w:cs="Arial"/>
          <w:szCs w:val="17"/>
          <w:lang w:val="en-US"/>
        </w:rPr>
        <w:t xml:space="preserve"> seems to have been lost or disrupted</w:t>
      </w:r>
      <w:r w:rsidRPr="001C0935">
        <w:rPr>
          <w:rFonts w:asciiTheme="minorHAnsi" w:eastAsiaTheme="minorHAnsi" w:hAnsiTheme="minorHAnsi" w:cs="Arial"/>
          <w:szCs w:val="17"/>
          <w:lang w:val="en-US"/>
        </w:rPr>
        <w:t xml:space="preserve">. One explanation for the failure to stimulate feeding behavior in anorexic patient with elevated NPY levels could be the coinciding down regulation of its Y-receptor a common </w:t>
      </w:r>
      <w:r w:rsidR="00402CA9" w:rsidRPr="001C0935">
        <w:rPr>
          <w:rFonts w:asciiTheme="minorHAnsi" w:eastAsiaTheme="minorHAnsi" w:hAnsiTheme="minorHAnsi" w:cs="Arial"/>
          <w:szCs w:val="17"/>
          <w:lang w:val="en-US"/>
        </w:rPr>
        <w:t>occurrence</w:t>
      </w:r>
      <w:r w:rsidRPr="001C0935">
        <w:rPr>
          <w:rFonts w:asciiTheme="minorHAnsi" w:eastAsiaTheme="minorHAnsi" w:hAnsiTheme="minorHAnsi" w:cs="Arial"/>
          <w:szCs w:val="17"/>
          <w:lang w:val="en-US"/>
        </w:rPr>
        <w:t xml:space="preserve"> typical for G-coupled receptor systems where chronic elevation in ligand levels causes a down regulation of its corresponding receptor</w:t>
      </w:r>
      <w:r w:rsidR="00402CA9">
        <w:rPr>
          <w:rFonts w:asciiTheme="minorHAnsi" w:eastAsiaTheme="minorHAnsi" w:hAnsiTheme="minorHAnsi" w:cs="Arial"/>
          <w:szCs w:val="17"/>
          <w:lang w:val="en-US"/>
        </w:rPr>
        <w:t xml:space="preserve"> </w:t>
      </w:r>
      <w:r w:rsidR="000765B6">
        <w:rPr>
          <w:rFonts w:asciiTheme="minorHAnsi" w:eastAsiaTheme="minorHAnsi" w:hAnsiTheme="minorHAnsi" w:cs="Arial"/>
          <w:szCs w:val="17"/>
          <w:lang w:val="en-US"/>
        </w:rPr>
        <w:fldChar w:fldCharType="begin">
          <w:fldData xml:space="preserve">PEVuZE5vdGU+PENpdGU+PEF1dGhvcj52b24gWmFzdHJvdzwvQXV0aG9yPjxZZWFyPjIwMDE8L1ll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</w:fldData>
        </w:fldChar>
      </w:r>
      <w:r w:rsidR="00790FC7">
        <w:rPr>
          <w:rFonts w:asciiTheme="minorHAnsi" w:eastAsiaTheme="minorHAnsi" w:hAnsiTheme="minorHAnsi" w:cs="Arial"/>
          <w:szCs w:val="17"/>
          <w:lang w:val="en-US"/>
        </w:rPr>
        <w:instrText xml:space="preserve"> ADDIN EN.CITE </w:instrText>
      </w:r>
      <w:r w:rsidR="00790FC7">
        <w:rPr>
          <w:rFonts w:asciiTheme="minorHAnsi" w:eastAsiaTheme="minorHAnsi" w:hAnsiTheme="minorHAnsi" w:cs="Arial"/>
          <w:szCs w:val="17"/>
          <w:lang w:val="en-US"/>
        </w:rPr>
        <w:fldChar w:fldCharType="begin">
          <w:fldData xml:space="preserve">PEVuZE5vdGU+PENpdGU+PEF1dGhvcj52b24gWmFzdHJvdzwvQXV0aG9yPjxZZWFyPjIwMDE8L1ll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</w:fldData>
        </w:fldChar>
      </w:r>
      <w:r w:rsidR="00790FC7">
        <w:rPr>
          <w:rFonts w:asciiTheme="minorHAnsi" w:eastAsiaTheme="minorHAnsi" w:hAnsiTheme="minorHAnsi" w:cs="Arial"/>
          <w:szCs w:val="17"/>
          <w:lang w:val="en-US"/>
        </w:rPr>
        <w:instrText xml:space="preserve"> ADDIN EN.CITE.DATA </w:instrText>
      </w:r>
      <w:r w:rsidR="00790FC7">
        <w:rPr>
          <w:rFonts w:asciiTheme="minorHAnsi" w:eastAsiaTheme="minorHAnsi" w:hAnsiTheme="minorHAnsi" w:cs="Arial"/>
          <w:szCs w:val="17"/>
          <w:lang w:val="en-US"/>
        </w:rPr>
      </w:r>
      <w:r w:rsidR="00790FC7">
        <w:rPr>
          <w:rFonts w:asciiTheme="minorHAnsi" w:eastAsiaTheme="minorHAnsi" w:hAnsiTheme="minorHAnsi" w:cs="Arial"/>
          <w:szCs w:val="17"/>
          <w:lang w:val="en-US"/>
        </w:rPr>
        <w:fldChar w:fldCharType="end"/>
      </w:r>
      <w:r w:rsidR="000765B6">
        <w:rPr>
          <w:rFonts w:asciiTheme="minorHAnsi" w:eastAsiaTheme="minorHAnsi" w:hAnsiTheme="minorHAnsi" w:cs="Arial"/>
          <w:szCs w:val="17"/>
          <w:lang w:val="en-US"/>
        </w:rPr>
        <w:fldChar w:fldCharType="separate"/>
      </w:r>
      <w:r w:rsidR="00790FC7">
        <w:rPr>
          <w:rFonts w:asciiTheme="minorHAnsi" w:eastAsiaTheme="minorHAnsi" w:hAnsiTheme="minorHAnsi" w:cs="Arial"/>
          <w:noProof/>
          <w:szCs w:val="17"/>
          <w:lang w:val="en-US"/>
        </w:rPr>
        <w:t>(85, 86)</w:t>
      </w:r>
      <w:r w:rsidR="000765B6">
        <w:rPr>
          <w:rFonts w:asciiTheme="minorHAnsi" w:eastAsiaTheme="minorHAnsi" w:hAnsiTheme="minorHAnsi" w:cs="Arial"/>
          <w:szCs w:val="17"/>
          <w:lang w:val="en-US"/>
        </w:rPr>
        <w:fldChar w:fldCharType="end"/>
      </w:r>
      <w:r w:rsidR="00AF0580" w:rsidRPr="00AF0580">
        <w:t xml:space="preserve"> </w:t>
      </w:r>
      <w:r w:rsidR="000765B6">
        <w:rPr>
          <w:rFonts w:asciiTheme="minorHAnsi" w:eastAsiaTheme="minorHAnsi" w:hAnsiTheme="minorHAnsi" w:cs="Arial"/>
          <w:szCs w:val="17"/>
          <w:lang w:val="en-US"/>
        </w:rPr>
        <w:fldChar w:fldCharType="begin"/>
      </w:r>
      <w:r w:rsidR="00790FC7">
        <w:rPr>
          <w:rFonts w:asciiTheme="minorHAnsi" w:eastAsiaTheme="minorHAnsi" w:hAnsiTheme="minorHAnsi" w:cs="Arial"/>
          <w:szCs w:val="17"/>
          <w:lang w:val="en-US"/>
        </w:rPr>
        <w:instrText xml:space="preserve"> ADDIN EN.CITE &lt;EndNote&gt;&lt;Cite&gt;&lt;Author&gt;Kargl&lt;/Author&gt;&lt;Year&gt;2011&lt;/Year&gt;&lt;RecNum&gt;233&lt;/RecNum&gt;&lt;record&gt;&lt;rec-number&gt;233&lt;/rec-number&gt;&lt;foreign-keys&gt;&lt;key app="EN" db-id="tpvszxx54aw0rcefe97v9prp05pp2vd9z95z"&gt;233&lt;/key&gt;&lt;/foreign-keys&gt;&lt;ref-type name="Journal Article"&gt;17&lt;/ref-type&gt;&lt;contributors&gt;&lt;authors&gt;&lt;author&gt;Kargl, J.&lt;/author&gt;&lt;author&gt;Balenga, N.&lt;/author&gt;&lt;author&gt;Platzer, W.&lt;/author&gt;&lt;author&gt;Martini, L.&lt;/author&gt;&lt;author&gt;Whistler, J.&lt;/author&gt;&lt;author&gt;Waldhoer, M.&lt;/author&gt;&lt;/authors&gt;&lt;/contributors&gt;&lt;auth-address&gt;Institute for Experimental and Clinical Pharmacology, Medical University of Graz, 8010 Graz, Austria Ernest Gallo Clinic and Research Center, University of California, San Francisco, CA 94608, USA present address: Hagedorn Research Institute, Novo Nordisk A/S, Gentofte, Denmark.&lt;/auth-address&gt;&lt;titles&gt;&lt;title&gt;The GPCR - associated sorting protein 1 regulates ligand-induced downregulation of GPR55&lt;/title&gt;&lt;secondary-title&gt;Br J Pharmacol&lt;/secondary-title&gt;&lt;/titles&gt;&lt;periodical&gt;&lt;full-title&gt;Br J Pharmacol&lt;/full-title&gt;&lt;/periodical&gt;&lt;edition&gt;2011/07/02&lt;/edition&gt;&lt;dates&gt;&lt;year&gt;2011&lt;/year&gt;&lt;pub-dates&gt;&lt;date&gt;Jun 30&lt;/date&gt;&lt;/pub-dates&gt;&lt;/dates&gt;&lt;isbn&gt;1476-5381 (Electronic)&amp;#xD;0007-1188 (Linking)&lt;/isbn&gt;&lt;accession-num&gt;21718301&lt;/accession-num&gt;&lt;urls&gt;&lt;related-urls&gt;&lt;url&gt;http://www.ncbi.nlm.nih.gov/entrez/query.fcgi?cmd=Retrieve&amp;amp;db=PubMed&amp;amp;dopt=Citation&amp;amp;list_uids=21718301&lt;/url&gt;&lt;/related-urls&gt;&lt;/urls&gt;&lt;electronic-resource-num&gt;10.1111/j.1476-5381.2011.01562.x&lt;/electronic-resource-num&gt;&lt;language&gt;Eng&lt;/language&gt;&lt;/record&gt;&lt;/Cite&gt;&lt;/EndNote&gt;</w:instrText>
      </w:r>
      <w:r w:rsidR="000765B6">
        <w:rPr>
          <w:rFonts w:asciiTheme="minorHAnsi" w:eastAsiaTheme="minorHAnsi" w:hAnsiTheme="minorHAnsi" w:cs="Arial"/>
          <w:szCs w:val="17"/>
          <w:lang w:val="en-US"/>
        </w:rPr>
        <w:fldChar w:fldCharType="separate"/>
      </w:r>
      <w:r w:rsidR="00790FC7">
        <w:rPr>
          <w:rFonts w:asciiTheme="minorHAnsi" w:eastAsiaTheme="minorHAnsi" w:hAnsiTheme="minorHAnsi" w:cs="Arial"/>
          <w:noProof/>
          <w:szCs w:val="17"/>
          <w:lang w:val="en-US"/>
        </w:rPr>
        <w:t>(87)</w:t>
      </w:r>
      <w:r w:rsidR="000765B6">
        <w:rPr>
          <w:rFonts w:asciiTheme="minorHAnsi" w:eastAsiaTheme="minorHAnsi" w:hAnsiTheme="minorHAnsi" w:cs="Arial"/>
          <w:szCs w:val="17"/>
          <w:lang w:val="en-US"/>
        </w:rPr>
        <w:fldChar w:fldCharType="end"/>
      </w:r>
      <w:r w:rsidRPr="00321333">
        <w:rPr>
          <w:rFonts w:asciiTheme="minorHAnsi" w:eastAsiaTheme="minorHAnsi" w:hAnsiTheme="minorHAnsi" w:cs="Arial"/>
          <w:szCs w:val="17"/>
          <w:lang w:val="en-US"/>
        </w:rPr>
        <w:t>.</w:t>
      </w:r>
    </w:p>
    <w:p w:rsidR="00091A65" w:rsidRPr="001C0935" w:rsidRDefault="00AA2FBD" w:rsidP="001577CD">
      <w:pPr>
        <w:jc w:val="both"/>
        <w:rPr>
          <w:rFonts w:asciiTheme="minorHAnsi" w:eastAsiaTheme="minorHAnsi" w:hAnsiTheme="minorHAnsi" w:cstheme="minorBidi"/>
          <w:szCs w:val="20"/>
        </w:rPr>
      </w:pPr>
      <w:r w:rsidRPr="001C0935">
        <w:rPr>
          <w:rFonts w:asciiTheme="minorHAnsi" w:eastAsiaTheme="minorHAnsi" w:hAnsiTheme="minorHAnsi" w:cs="Arial"/>
          <w:szCs w:val="17"/>
          <w:lang w:val="en-US"/>
        </w:rPr>
        <w:t>In addition, animal</w:t>
      </w:r>
      <w:r w:rsidRPr="001C0935">
        <w:rPr>
          <w:rFonts w:asciiTheme="minorHAnsi" w:eastAsiaTheme="minorHAnsi" w:hAnsiTheme="minorHAnsi" w:cs="Times"/>
          <w:szCs w:val="17"/>
          <w:lang w:val="en-US"/>
        </w:rPr>
        <w:t xml:space="preserve"> studies have suggested that NPY is not </w:t>
      </w:r>
      <w:r w:rsidR="00091A65" w:rsidRPr="001C0935">
        <w:rPr>
          <w:rFonts w:asciiTheme="minorHAnsi" w:eastAsiaTheme="minorHAnsi" w:hAnsiTheme="minorHAnsi" w:cs="Times"/>
          <w:szCs w:val="17"/>
          <w:lang w:val="en-US"/>
        </w:rPr>
        <w:t xml:space="preserve">just </w:t>
      </w:r>
      <w:r w:rsidRPr="001C0935">
        <w:rPr>
          <w:rFonts w:asciiTheme="minorHAnsi" w:eastAsiaTheme="minorHAnsi" w:hAnsiTheme="minorHAnsi" w:cs="Times"/>
          <w:szCs w:val="17"/>
          <w:lang w:val="en-US"/>
        </w:rPr>
        <w:t>an orexigen</w:t>
      </w:r>
      <w:r w:rsidR="00091A65" w:rsidRPr="001C0935">
        <w:rPr>
          <w:rFonts w:asciiTheme="minorHAnsi" w:eastAsiaTheme="minorHAnsi" w:hAnsiTheme="minorHAnsi" w:cs="Times"/>
          <w:szCs w:val="17"/>
          <w:lang w:val="en-US"/>
        </w:rPr>
        <w:t>ic neurotransmitter</w:t>
      </w:r>
      <w:r w:rsidRPr="001C0935">
        <w:rPr>
          <w:rFonts w:asciiTheme="minorHAnsi" w:eastAsiaTheme="minorHAnsi" w:hAnsiTheme="minorHAnsi" w:cs="Times"/>
          <w:szCs w:val="17"/>
          <w:lang w:val="en-US"/>
        </w:rPr>
        <w:t xml:space="preserve"> but also acts to stimulate </w:t>
      </w:r>
      <w:proofErr w:type="gramStart"/>
      <w:r w:rsidRPr="001C0935">
        <w:rPr>
          <w:rFonts w:asciiTheme="minorHAnsi" w:eastAsiaTheme="minorHAnsi" w:hAnsiTheme="minorHAnsi" w:cs="Times"/>
          <w:szCs w:val="17"/>
          <w:lang w:val="en-US"/>
        </w:rPr>
        <w:t>behaviors which precede the intake of food</w:t>
      </w:r>
      <w:proofErr w:type="gramEnd"/>
      <w:r w:rsidRPr="001C0935">
        <w:rPr>
          <w:rFonts w:asciiTheme="minorHAnsi" w:eastAsiaTheme="minorHAnsi" w:hAnsiTheme="minorHAnsi" w:cs="Times"/>
          <w:szCs w:val="17"/>
          <w:lang w:val="en-US"/>
        </w:rPr>
        <w:t xml:space="preserve"> and actually inhibits intake per se </w:t>
      </w:r>
      <w:r w:rsidR="000765B6">
        <w:rPr>
          <w:rFonts w:asciiTheme="minorHAnsi" w:eastAsiaTheme="minorHAnsi" w:hAnsiTheme="minorHAnsi" w:cs="Times"/>
          <w:szCs w:val="17"/>
          <w:lang w:val="en-US"/>
        </w:rPr>
        <w:fldChar w:fldCharType="begin">
          <w:fldData xml:space="preserve">PEVuZE5vdGU+PENpdGU+PEF1dGhvcj5BbW1hcjwvQXV0aG9yPjxZZWFyPjIwMDA8L1llYXI+PFJl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</w:fldData>
        </w:fldChar>
      </w:r>
      <w:r w:rsidR="00790FC7">
        <w:rPr>
          <w:rFonts w:asciiTheme="minorHAnsi" w:eastAsiaTheme="minorHAnsi" w:hAnsiTheme="minorHAnsi" w:cs="Times"/>
          <w:szCs w:val="17"/>
          <w:lang w:val="en-US"/>
        </w:rPr>
        <w:instrText xml:space="preserve"> ADDIN EN.CITE </w:instrText>
      </w:r>
      <w:r w:rsidR="00790FC7">
        <w:rPr>
          <w:rFonts w:asciiTheme="minorHAnsi" w:eastAsiaTheme="minorHAnsi" w:hAnsiTheme="minorHAnsi" w:cs="Times"/>
          <w:szCs w:val="17"/>
          <w:lang w:val="en-US"/>
        </w:rPr>
        <w:fldChar w:fldCharType="begin">
          <w:fldData xml:space="preserve">PEVuZE5vdGU+PENpdGU+PEF1dGhvcj5BbW1hcjwvQXV0aG9yPjxZZWFyPjIwMDA8L1llYXI+PFJl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</w:fldData>
        </w:fldChar>
      </w:r>
      <w:r w:rsidR="00790FC7">
        <w:rPr>
          <w:rFonts w:asciiTheme="minorHAnsi" w:eastAsiaTheme="minorHAnsi" w:hAnsiTheme="minorHAnsi" w:cs="Times"/>
          <w:szCs w:val="17"/>
          <w:lang w:val="en-US"/>
        </w:rPr>
        <w:instrText xml:space="preserve"> ADDIN EN.CITE.DATA </w:instrText>
      </w:r>
      <w:r w:rsidR="00790FC7">
        <w:rPr>
          <w:rFonts w:asciiTheme="minorHAnsi" w:eastAsiaTheme="minorHAnsi" w:hAnsiTheme="minorHAnsi" w:cs="Times"/>
          <w:szCs w:val="17"/>
          <w:lang w:val="en-US"/>
        </w:rPr>
      </w:r>
      <w:r w:rsidR="00790FC7">
        <w:rPr>
          <w:rFonts w:asciiTheme="minorHAnsi" w:eastAsiaTheme="minorHAnsi" w:hAnsiTheme="minorHAnsi" w:cs="Times"/>
          <w:szCs w:val="17"/>
          <w:lang w:val="en-US"/>
        </w:rPr>
        <w:fldChar w:fldCharType="end"/>
      </w:r>
      <w:r w:rsidR="000765B6">
        <w:rPr>
          <w:rFonts w:asciiTheme="minorHAnsi" w:eastAsiaTheme="minorHAnsi" w:hAnsiTheme="minorHAnsi" w:cs="Times"/>
          <w:szCs w:val="17"/>
          <w:lang w:val="en-US"/>
        </w:rPr>
        <w:fldChar w:fldCharType="separate"/>
      </w:r>
      <w:r w:rsidR="00790FC7">
        <w:rPr>
          <w:rFonts w:asciiTheme="minorHAnsi" w:eastAsiaTheme="minorHAnsi" w:hAnsiTheme="minorHAnsi" w:cs="Times"/>
          <w:noProof/>
          <w:szCs w:val="17"/>
          <w:lang w:val="en-US"/>
        </w:rPr>
        <w:t>(7, 88)</w:t>
      </w:r>
      <w:r w:rsidR="000765B6">
        <w:rPr>
          <w:rFonts w:asciiTheme="minorHAnsi" w:eastAsiaTheme="minorHAnsi" w:hAnsiTheme="minorHAnsi" w:cs="Times"/>
          <w:szCs w:val="17"/>
          <w:lang w:val="en-US"/>
        </w:rPr>
        <w:fldChar w:fldCharType="end"/>
      </w:r>
      <w:r w:rsidRPr="001C0935">
        <w:rPr>
          <w:rFonts w:asciiTheme="minorHAnsi" w:eastAsiaTheme="minorHAnsi" w:hAnsiTheme="minorHAnsi" w:cs="Times"/>
          <w:szCs w:val="17"/>
          <w:lang w:val="en-US"/>
        </w:rPr>
        <w:t xml:space="preserve">. Similarly, patients with anorexia nervosa also engage in such food anticipatory activities </w:t>
      </w:r>
      <w:r w:rsidR="000765B6">
        <w:rPr>
          <w:rFonts w:asciiTheme="minorHAnsi" w:eastAsiaTheme="minorHAnsi" w:hAnsiTheme="minorHAnsi" w:cs="Times"/>
          <w:szCs w:val="17"/>
          <w:lang w:val="en-US"/>
        </w:rPr>
        <w:fldChar w:fldCharType="begin"/>
      </w:r>
      <w:r w:rsidR="00790FC7">
        <w:rPr>
          <w:rFonts w:asciiTheme="minorHAnsi" w:eastAsiaTheme="minorHAnsi" w:hAnsiTheme="minorHAnsi" w:cs="Times"/>
          <w:szCs w:val="17"/>
          <w:lang w:val="en-US"/>
        </w:rPr>
        <w:instrText xml:space="preserve"> ADDIN EN.CITE &lt;EndNote&gt;&lt;Cite&gt;&lt;Author&gt;Tappe&lt;/Author&gt;&lt;Year&gt;1998&lt;/Year&gt;&lt;RecNum&gt;88&lt;/RecNum&gt;&lt;record&gt;&lt;rec-number&gt;88&lt;/rec-number&gt;&lt;foreign-keys&gt;&lt;key app="EN" db-id="tpvszxx54aw0rcefe97v9prp05pp2vd9z95z"&gt;88&lt;/key&gt;&lt;/foreign-keys&gt;&lt;ref-type name="Journal Article"&gt;17&lt;/ref-type&gt;&lt;contributors&gt;&lt;authors&gt;&lt;author&gt;Tappe, K. A.&lt;/author&gt;&lt;author&gt;Gerberg, S. E.&lt;/author&gt;&lt;author&gt;Shide, D. J.&lt;/author&gt;&lt;author&gt;Andersen, A. E.&lt;/author&gt;&lt;author&gt;Rolls, B. J.&lt;/author&gt;&lt;/authors&gt;&lt;/contributors&gt;&lt;auth-address&gt;Psychology Department, Pennsylvania State University, University Park 16802-6501, USA.&lt;/auth-address&gt;&lt;titles&gt;&lt;title&gt;Videotape assessment of changes in aberrant meal-time behaviors in anorexia nervosa after treatment&lt;/title&gt;&lt;secondary-title&gt;Appetite&lt;/secondary-title&gt;&lt;/titles&gt;&lt;periodical&gt;&lt;full-title&gt;Appetite&lt;/full-title&gt;&lt;/periodical&gt;&lt;pages&gt;171-84&lt;/pages&gt;&lt;volume&gt;30&lt;/volume&gt;&lt;number&gt;2&lt;/number&gt;&lt;edition&gt;1998/05/09&lt;/edition&gt;&lt;keywords&gt;&lt;keyword&gt;Adolescent&lt;/keyword&gt;&lt;keyword&gt;Adult&lt;/keyword&gt;&lt;keyword&gt;Anorexia Nervosa/*psychology/therapy&lt;/keyword&gt;&lt;keyword&gt;Child&lt;/keyword&gt;&lt;keyword&gt;Cohort Studies&lt;/keyword&gt;&lt;keyword&gt;Feeding Behavior/*physiology&lt;/keyword&gt;&lt;keyword&gt;Female&lt;/keyword&gt;&lt;keyword&gt;Humans&lt;/keyword&gt;&lt;keyword&gt;Videotape Recording&lt;/keyword&gt;&lt;/keywords&gt;&lt;dates&gt;&lt;year&gt;1998&lt;/year&gt;&lt;pub-dates&gt;&lt;date&gt;Apr&lt;/date&gt;&lt;/pub-dates&gt;&lt;/dates&gt;&lt;isbn&gt;0195-6663 (Print)&amp;#xD;0195-6663 (Linking)&lt;/isbn&gt;&lt;accession-num&gt;9573451&lt;/accession-num&gt;&lt;urls&gt;&lt;related-urls&gt;&lt;url&gt;http://www.ncbi.nlm.nih.gov/entrez/query.fcgi?cmd=Retrieve&amp;amp;db=PubMed&amp;amp;dopt=Citation&amp;amp;list_uids=9573451&lt;/url&gt;&lt;/related-urls&gt;&lt;/urls&gt;&lt;electronic-resource-num&gt;S0195-6663(97)90131-8 [pii]&amp;#xD;10.1006/appe.1997.0131&lt;/electronic-resource-num&gt;&lt;language&gt;eng&lt;/language&gt;&lt;/record&gt;&lt;/Cite&gt;&lt;/EndNote&gt;</w:instrText>
      </w:r>
      <w:r w:rsidR="000765B6">
        <w:rPr>
          <w:rFonts w:asciiTheme="minorHAnsi" w:eastAsiaTheme="minorHAnsi" w:hAnsiTheme="minorHAnsi" w:cs="Times"/>
          <w:szCs w:val="17"/>
          <w:lang w:val="en-US"/>
        </w:rPr>
        <w:fldChar w:fldCharType="separate"/>
      </w:r>
      <w:r w:rsidR="00790FC7">
        <w:rPr>
          <w:rFonts w:asciiTheme="minorHAnsi" w:eastAsiaTheme="minorHAnsi" w:hAnsiTheme="minorHAnsi" w:cs="Times"/>
          <w:noProof/>
          <w:szCs w:val="17"/>
          <w:lang w:val="en-US"/>
        </w:rPr>
        <w:t>(89)</w:t>
      </w:r>
      <w:r w:rsidR="000765B6">
        <w:rPr>
          <w:rFonts w:asciiTheme="minorHAnsi" w:eastAsiaTheme="minorHAnsi" w:hAnsiTheme="minorHAnsi" w:cs="Times"/>
          <w:szCs w:val="17"/>
          <w:lang w:val="en-US"/>
        </w:rPr>
        <w:fldChar w:fldCharType="end"/>
      </w:r>
      <w:r w:rsidRPr="001C0935">
        <w:rPr>
          <w:rFonts w:asciiTheme="minorHAnsi" w:eastAsiaTheme="minorHAnsi" w:hAnsiTheme="minorHAnsi" w:cs="Times"/>
          <w:szCs w:val="17"/>
          <w:lang w:val="en-US"/>
        </w:rPr>
        <w:t xml:space="preserve">. Increases of hypothalamic NPY induced by food restriction also causes an increase in physical activity, an adaptation which facilitates the search for more food </w:t>
      </w:r>
      <w:r w:rsidR="000765B6">
        <w:rPr>
          <w:rFonts w:asciiTheme="minorHAnsi" w:eastAsiaTheme="minorHAnsi" w:hAnsiTheme="minorHAnsi" w:cs="Times"/>
          <w:szCs w:val="17"/>
          <w:lang w:val="en-US"/>
        </w:rPr>
        <w:fldChar w:fldCharType="begin"/>
      </w:r>
      <w:r w:rsidR="00790FC7">
        <w:rPr>
          <w:rFonts w:asciiTheme="minorHAnsi" w:eastAsiaTheme="minorHAnsi" w:hAnsiTheme="minorHAnsi" w:cs="Times"/>
          <w:szCs w:val="17"/>
          <w:lang w:val="en-US"/>
        </w:rPr>
        <w:instrText xml:space="preserve"> ADDIN EN.CITE &lt;EndNote&gt;&lt;Cite&gt;&lt;Author&gt;Lewis&lt;/Author&gt;&lt;Year&gt;1993&lt;/Year&gt;&lt;RecNum&gt;89&lt;/RecNum&gt;&lt;record&gt;&lt;rec-number&gt;89&lt;/rec-number&gt;&lt;foreign-keys&gt;&lt;key app="EN" db-id="tpvszxx54aw0rcefe97v9prp05pp2vd9z95z"&gt;89&lt;/key&gt;&lt;/foreign-keys&gt;&lt;ref-type name="Journal Article"&gt;17&lt;/ref-type&gt;&lt;contributors&gt;&lt;authors&gt;&lt;author&gt;Lewis, D. E.&lt;/author&gt;&lt;author&gt;Shellard, L.&lt;/author&gt;&lt;author&gt;Koeslag, D. G.&lt;/author&gt;&lt;author&gt;Boer, D. E.&lt;/author&gt;&lt;author&gt;McCarthy, H. D.&lt;/author&gt;&lt;author&gt;McKibbin, P. E.&lt;/author&gt;&lt;author&gt;Russell, J. C.&lt;/author&gt;&lt;author&gt;Williams, G.&lt;/author&gt;&lt;/authors&gt;&lt;/contributors&gt;&lt;auth-address&gt;Department of Medicine, University of Liverpool, United Kingdom.&lt;/auth-address&gt;&lt;titles&gt;&lt;title&gt;Intense exercise and food restriction cause similar hypothalamic neuropeptide Y increases in rats&lt;/title&gt;&lt;secondary-title&gt;Am J Physiol&lt;/secondary-title&gt;&lt;/titles&gt;&lt;periodical&gt;&lt;full-title&gt;Am J Physiol&lt;/full-title&gt;&lt;/periodical&gt;&lt;pages&gt;E279-84&lt;/pages&gt;&lt;volume&gt;264&lt;/volume&gt;&lt;number&gt;2 Pt 1&lt;/number&gt;&lt;edition&gt;1993/02/01&lt;/edition&gt;&lt;keywords&gt;&lt;keyword&gt;Animals&lt;/keyword&gt;&lt;keyword&gt;Food Deprivation/*physiology&lt;/keyword&gt;&lt;keyword&gt;Hypothalamus/*metabolism&lt;/keyword&gt;&lt;keyword&gt;Male&lt;/keyword&gt;&lt;keyword&gt;Neuropeptide Y/*metabolism&lt;/keyword&gt;&lt;keyword&gt;Osmolar Concentration&lt;/keyword&gt;&lt;keyword&gt;*Physical Exertion&lt;/keyword&gt;&lt;keyword&gt;Rats&lt;/keyword&gt;&lt;keyword&gt;Rats, Inbred Strains&lt;/keyword&gt;&lt;keyword&gt;Tissue Distribution&lt;/keyword&gt;&lt;keyword&gt;Weight Loss&lt;/keyword&gt;&lt;/keywords&gt;&lt;dates&gt;&lt;year&gt;1993&lt;/year&gt;&lt;pub-dates&gt;&lt;date&gt;Feb&lt;/date&gt;&lt;/pub-dates&gt;&lt;/dates&gt;&lt;isbn&gt;0002-9513 (Print)&amp;#xD;0002-9513 (Linking)&lt;/isbn&gt;&lt;accession-num&gt;8447395&lt;/accession-num&gt;&lt;urls&gt;&lt;related-urls&gt;&lt;url&gt;http://www.ncbi.nlm.nih.gov/entrez/query.fcgi?cmd=Retrieve&amp;amp;db=PubMed&amp;amp;dopt=Citation&amp;amp;list_uids=8447395&lt;/url&gt;&lt;/related-urls&gt;&lt;/urls&gt;&lt;language&gt;eng&lt;/language&gt;&lt;/record&gt;&lt;/Cite&gt;&lt;/EndNote&gt;</w:instrText>
      </w:r>
      <w:r w:rsidR="000765B6">
        <w:rPr>
          <w:rFonts w:asciiTheme="minorHAnsi" w:eastAsiaTheme="minorHAnsi" w:hAnsiTheme="minorHAnsi" w:cs="Times"/>
          <w:szCs w:val="17"/>
          <w:lang w:val="en-US"/>
        </w:rPr>
        <w:fldChar w:fldCharType="separate"/>
      </w:r>
      <w:r w:rsidR="00790FC7">
        <w:rPr>
          <w:rFonts w:asciiTheme="minorHAnsi" w:eastAsiaTheme="minorHAnsi" w:hAnsiTheme="minorHAnsi" w:cs="Times"/>
          <w:noProof/>
          <w:szCs w:val="17"/>
          <w:lang w:val="en-US"/>
        </w:rPr>
        <w:t>(90)</w:t>
      </w:r>
      <w:r w:rsidR="000765B6">
        <w:rPr>
          <w:rFonts w:asciiTheme="minorHAnsi" w:eastAsiaTheme="minorHAnsi" w:hAnsiTheme="minorHAnsi" w:cs="Times"/>
          <w:szCs w:val="17"/>
          <w:lang w:val="en-US"/>
        </w:rPr>
        <w:fldChar w:fldCharType="end"/>
      </w:r>
      <w:r w:rsidR="00402CA9" w:rsidRPr="001C0935">
        <w:rPr>
          <w:rFonts w:asciiTheme="minorHAnsi" w:eastAsiaTheme="minorHAnsi" w:hAnsiTheme="minorHAnsi" w:cs="Times"/>
          <w:szCs w:val="17"/>
          <w:lang w:val="en-US"/>
        </w:rPr>
        <w:t>.</w:t>
      </w:r>
      <w:r w:rsidR="00402CA9">
        <w:rPr>
          <w:rFonts w:asciiTheme="minorHAnsi" w:eastAsiaTheme="minorHAnsi" w:hAnsiTheme="minorHAnsi" w:cs="Times"/>
          <w:szCs w:val="17"/>
          <w:lang w:val="en-US"/>
        </w:rPr>
        <w:t xml:space="preserve"> </w:t>
      </w:r>
      <w:r w:rsidRPr="001C0935">
        <w:rPr>
          <w:rFonts w:asciiTheme="minorHAnsi" w:eastAsiaTheme="minorHAnsi" w:hAnsiTheme="minorHAnsi" w:cs="Times"/>
          <w:szCs w:val="17"/>
          <w:lang w:val="en-US"/>
        </w:rPr>
        <w:t>Consistent with this, anorexic patients are physically overactive particular before food intake</w:t>
      </w:r>
      <w:r w:rsidR="00402CA9">
        <w:rPr>
          <w:rFonts w:asciiTheme="minorHAnsi" w:eastAsiaTheme="minorHAnsi" w:hAnsiTheme="minorHAnsi" w:cs="Times"/>
          <w:szCs w:val="17"/>
          <w:lang w:val="en-US"/>
        </w:rPr>
        <w:t xml:space="preserve"> </w:t>
      </w:r>
      <w:r w:rsidR="000765B6">
        <w:rPr>
          <w:rFonts w:asciiTheme="minorHAnsi" w:eastAsiaTheme="minorHAnsi" w:hAnsiTheme="minorHAnsi" w:cs="Times"/>
          <w:szCs w:val="17"/>
          <w:lang w:val="en-US"/>
        </w:rPr>
        <w:fldChar w:fldCharType="begin"/>
      </w:r>
      <w:r w:rsidR="00790FC7">
        <w:rPr>
          <w:rFonts w:asciiTheme="minorHAnsi" w:eastAsiaTheme="minorHAnsi" w:hAnsiTheme="minorHAnsi" w:cs="Times"/>
          <w:szCs w:val="17"/>
          <w:lang w:val="en-US"/>
        </w:rPr>
        <w:instrText xml:space="preserve"> ADDIN EN.CITE &lt;EndNote&gt;&lt;Cite&gt;&lt;Author&gt;Holtkamp&lt;/Author&gt;&lt;Year&gt;2003&lt;/Year&gt;&lt;RecNum&gt;32&lt;/RecNum&gt;&lt;record&gt;&lt;rec-number&gt;32&lt;/rec-number&gt;&lt;foreign-keys&gt;&lt;key app="EN" db-id="tpvszxx54aw0rcefe97v9prp05pp2vd9z95z"&gt;32&lt;/key&gt;&lt;/foreign-keys&gt;&lt;ref-type name="Journal Article"&gt;17&lt;/ref-type&gt;&lt;contributors&gt;&lt;authors&gt;&lt;author&gt;Holtkamp, K.&lt;/author&gt;&lt;author&gt;Herpertz-Dahlmann, B.&lt;/author&gt;&lt;author&gt;Mika, C.&lt;/author&gt;&lt;author&gt;Heer, M.&lt;/author&gt;&lt;author&gt;Heussen, N.&lt;/author&gt;&lt;author&gt;Fichter, M.&lt;/author&gt;&lt;author&gt;Herpertz, S.&lt;/author&gt;&lt;author&gt;Senf, W.&lt;/author&gt;&lt;author&gt;Blum, W. F.&lt;/author&gt;&lt;author&gt;Schweiger, U.&lt;/author&gt;&lt;author&gt;Warnke, A.&lt;/author&gt;&lt;author&gt;Ballauff, A.&lt;/author&gt;&lt;author&gt;Remschmidt, H.&lt;/author&gt;&lt;author&gt;Hebebrand, J.&lt;/author&gt;&lt;/authors&gt;&lt;/contributors&gt;&lt;auth-address&gt;Department of Child and Adolescent Psychiatry and Psychotherapy, Aachen University, D-52074 Aachen, Germany.&lt;/auth-address&gt;&lt;titles&gt;&lt;title&gt;Elevated physical activity and low leptin levels co-occur in patients with anorexia nervosa&lt;/title&gt;&lt;secondary-title&gt;J Clin Endocrinol Metab&lt;/secondary-title&gt;&lt;/titles&gt;&lt;periodical&gt;&lt;full-title&gt;J Clin Endocrinol Metab&lt;/full-title&gt;&lt;/periodical&gt;&lt;pages&gt;5169-74&lt;/pages&gt;&lt;volume&gt;88&lt;/volume&gt;&lt;number&gt;11&lt;/number&gt;&lt;edition&gt;2003/11/07&lt;/edition&gt;&lt;keywords&gt;&lt;keyword&gt;Acute Disease&lt;/keyword&gt;&lt;keyword&gt;Adaptation, Physiological&lt;/keyword&gt;&lt;keyword&gt;Adolescent&lt;/keyword&gt;&lt;keyword&gt;Adult&lt;/keyword&gt;&lt;keyword&gt;Anorexia Nervosa/*blood/complications/*physiopathology&lt;/keyword&gt;&lt;keyword&gt;Child&lt;/keyword&gt;&lt;keyword&gt;Female&lt;/keyword&gt;&lt;keyword&gt;Humans&lt;/keyword&gt;&lt;keyword&gt;Leptin/*blood&lt;/keyword&gt;&lt;keyword&gt;Motor Activity&lt;/keyword&gt;&lt;keyword&gt;Psychomotor Agitation/*blood/etiology/*physiopathology&lt;/keyword&gt;&lt;/keywords&gt;&lt;dates&gt;&lt;year&gt;2003&lt;/year&gt;&lt;pub-dates&gt;&lt;date&gt;Nov&lt;/date&gt;&lt;/pub-dates&gt;&lt;/dates&gt;&lt;isbn&gt;0021-972X (Print)&amp;#xD;0021-972X (Linking)&lt;/isbn&gt;&lt;accession-num&gt;14602745&lt;/accession-num&gt;&lt;urls&gt;&lt;related-urls&gt;&lt;url&gt;http://www.ncbi.nlm.nih.gov/entrez/query.fcgi?cmd=Retrieve&amp;amp;db=PubMed&amp;amp;dopt=Citation&amp;amp;list_uids=14602745&lt;/url&gt;&lt;/related-urls&gt;&lt;/urls&gt;&lt;language&gt;eng&lt;/language&gt;&lt;/record&gt;&lt;/Cite&gt;&lt;/EndNote&gt;</w:instrText>
      </w:r>
      <w:r w:rsidR="000765B6">
        <w:rPr>
          <w:rFonts w:asciiTheme="minorHAnsi" w:eastAsiaTheme="minorHAnsi" w:hAnsiTheme="minorHAnsi" w:cs="Times"/>
          <w:szCs w:val="17"/>
          <w:lang w:val="en-US"/>
        </w:rPr>
        <w:fldChar w:fldCharType="separate"/>
      </w:r>
      <w:r w:rsidR="001C0051">
        <w:rPr>
          <w:rFonts w:asciiTheme="minorHAnsi" w:eastAsiaTheme="minorHAnsi" w:hAnsiTheme="minorHAnsi" w:cs="Times"/>
          <w:noProof/>
          <w:szCs w:val="17"/>
          <w:lang w:val="en-US"/>
        </w:rPr>
        <w:t>(10)</w:t>
      </w:r>
      <w:r w:rsidR="000765B6">
        <w:rPr>
          <w:rFonts w:asciiTheme="minorHAnsi" w:eastAsiaTheme="minorHAnsi" w:hAnsiTheme="minorHAnsi" w:cs="Times"/>
          <w:szCs w:val="17"/>
          <w:lang w:val="en-US"/>
        </w:rPr>
        <w:fldChar w:fldCharType="end"/>
      </w:r>
      <w:r w:rsidRPr="001C0935">
        <w:rPr>
          <w:rFonts w:asciiTheme="minorHAnsi" w:eastAsiaTheme="minorHAnsi" w:hAnsiTheme="minorHAnsi" w:cs="Times"/>
          <w:szCs w:val="17"/>
          <w:lang w:val="en-US"/>
        </w:rPr>
        <w:t>.</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17"/>
          <w:lang w:val="en-US"/>
        </w:rPr>
      </w:pPr>
      <w:r w:rsidRPr="001C0935">
        <w:rPr>
          <w:rFonts w:asciiTheme="minorHAnsi" w:eastAsiaTheme="minorHAnsi" w:hAnsiTheme="minorHAnsi" w:cs="Times"/>
          <w:szCs w:val="17"/>
          <w:lang w:val="en-US"/>
        </w:rPr>
        <w:t xml:space="preserve">Interestingly, rats run progressively more in running wheels </w:t>
      </w:r>
      <w:r w:rsidR="00402CA9">
        <w:rPr>
          <w:rFonts w:asciiTheme="minorHAnsi" w:eastAsiaTheme="minorHAnsi" w:hAnsiTheme="minorHAnsi" w:cs="Times"/>
          <w:szCs w:val="17"/>
          <w:lang w:val="en-US"/>
        </w:rPr>
        <w:t>when food availability is progressively reduced</w:t>
      </w:r>
      <w:r w:rsidRPr="001C0935">
        <w:rPr>
          <w:rFonts w:asciiTheme="minorHAnsi" w:eastAsiaTheme="minorHAnsi" w:hAnsiTheme="minorHAnsi" w:cs="Times"/>
          <w:szCs w:val="17"/>
          <w:lang w:val="en-US"/>
        </w:rPr>
        <w:t xml:space="preserve"> and finally lose control over body weight if food is available for only 1–2h each day </w:t>
      </w:r>
      <w:r w:rsidR="000765B6">
        <w:rPr>
          <w:rFonts w:asciiTheme="minorHAnsi" w:eastAsiaTheme="minorHAnsi" w:hAnsiTheme="minorHAnsi" w:cs="Times"/>
          <w:szCs w:val="17"/>
          <w:lang w:val="en-US"/>
        </w:rPr>
        <w:fldChar w:fldCharType="begin"/>
      </w:r>
      <w:r w:rsidR="00790FC7">
        <w:rPr>
          <w:rFonts w:asciiTheme="minorHAnsi" w:eastAsiaTheme="minorHAnsi" w:hAnsiTheme="minorHAnsi" w:cs="Times"/>
          <w:szCs w:val="17"/>
          <w:lang w:val="en-US"/>
        </w:rPr>
        <w:instrText xml:space="preserve"> ADDIN EN.CITE &lt;EndNote&gt;&lt;Cite&gt;&lt;Author&gt;Routtenberg&lt;/Author&gt;&lt;Year&gt;1967&lt;/Year&gt;&lt;RecNum&gt;91&lt;/RecNum&gt;&lt;record&gt;&lt;rec-number&gt;91&lt;/rec-number&gt;&lt;foreign-keys&gt;&lt;key app="EN" db-id="tpvszxx54aw0rcefe97v9prp05pp2vd9z95z"&gt;91&lt;/key&gt;&lt;/foreign-keys&gt;&lt;ref-type name="Journal Article"&gt;17&lt;/ref-type&gt;&lt;contributors&gt;&lt;authors&gt;&lt;author&gt;Routtenberg, A.&lt;/author&gt;&lt;author&gt;Kuznesof, A. W.&lt;/author&gt;&lt;/authors&gt;&lt;/contributors&gt;&lt;titles&gt;&lt;title&gt;Self-starvation of rats living in activity wheels on a restricted feeding schedule&lt;/title&gt;&lt;secondary-title&gt;J Comp Physiol Psychol&lt;/secondary-title&gt;&lt;/titles&gt;&lt;periodical&gt;&lt;full-title&gt;J Comp Physiol Psychol&lt;/full-title&gt;&lt;/periodical&gt;&lt;pages&gt;414-21&lt;/pages&gt;&lt;volume&gt;64&lt;/volume&gt;&lt;number&gt;3&lt;/number&gt;&lt;edition&gt;1967/12/01&lt;/edition&gt;&lt;keywords&gt;&lt;keyword&gt;Adaptation, Physiological&lt;/keyword&gt;&lt;keyword&gt;Animals&lt;/keyword&gt;&lt;keyword&gt;Behavior, Animal/drug effects&lt;/keyword&gt;&lt;keyword&gt;Body Weight&lt;/keyword&gt;&lt;keyword&gt;Chlorpromazine/pharmacology&lt;/keyword&gt;&lt;keyword&gt;Eating&lt;/keyword&gt;&lt;keyword&gt;Electric Stimulation&lt;/keyword&gt;&lt;keyword&gt;Environment&lt;/keyword&gt;&lt;keyword&gt;Hypothalamus/physiology&lt;/keyword&gt;&lt;keyword&gt;Male&lt;/keyword&gt;&lt;keyword&gt;*Motor Activity/drug effects&lt;/keyword&gt;&lt;keyword&gt;Pentobarbital/pharmacology&lt;/keyword&gt;&lt;keyword&gt;Rats&lt;/keyword&gt;&lt;keyword&gt;Self Stimulation&lt;/keyword&gt;&lt;keyword&gt;*Starvation&lt;/keyword&gt;&lt;/keywords&gt;&lt;dates&gt;&lt;year&gt;1967&lt;/year&gt;&lt;pub-dates&gt;&lt;date&gt;Dec&lt;/date&gt;&lt;/pub-dates&gt;&lt;/dates&gt;&lt;isbn&gt;0021-9940 (Print)&amp;#xD;0021-9940 (Linking)&lt;/isbn&gt;&lt;accession-num&gt;6082873&lt;/accession-num&gt;&lt;urls&gt;&lt;related-urls&gt;&lt;url&gt;http://www.ncbi.nlm.nih.gov/entrez/query.fcgi?cmd=Retrieve&amp;amp;db=PubMed&amp;amp;dopt=Citation&amp;amp;list_uids=6082873&lt;/url&gt;&lt;/related-urls&gt;&lt;/urls&gt;&lt;language&gt;eng&lt;/language&gt;&lt;/record&gt;&lt;/Cite&gt;&lt;/EndNote&gt;</w:instrText>
      </w:r>
      <w:r w:rsidR="000765B6">
        <w:rPr>
          <w:rFonts w:asciiTheme="minorHAnsi" w:eastAsiaTheme="minorHAnsi" w:hAnsiTheme="minorHAnsi" w:cs="Times"/>
          <w:szCs w:val="17"/>
          <w:lang w:val="en-US"/>
        </w:rPr>
        <w:fldChar w:fldCharType="separate"/>
      </w:r>
      <w:r w:rsidR="00790FC7">
        <w:rPr>
          <w:rFonts w:asciiTheme="minorHAnsi" w:eastAsiaTheme="minorHAnsi" w:hAnsiTheme="minorHAnsi" w:cs="Times"/>
          <w:noProof/>
          <w:szCs w:val="17"/>
          <w:lang w:val="en-US"/>
        </w:rPr>
        <w:t>(91)</w:t>
      </w:r>
      <w:r w:rsidR="000765B6">
        <w:rPr>
          <w:rFonts w:asciiTheme="minorHAnsi" w:eastAsiaTheme="minorHAnsi" w:hAnsiTheme="minorHAnsi" w:cs="Times"/>
          <w:szCs w:val="17"/>
          <w:lang w:val="en-US"/>
        </w:rPr>
        <w:fldChar w:fldCharType="end"/>
      </w:r>
      <w:r w:rsidRPr="001C0935">
        <w:rPr>
          <w:rFonts w:asciiTheme="minorHAnsi" w:eastAsiaTheme="minorHAnsi" w:hAnsiTheme="minorHAnsi" w:cs="Times"/>
          <w:szCs w:val="17"/>
          <w:lang w:val="en-US"/>
        </w:rPr>
        <w:t xml:space="preserve">, while at the same time their hypothalamic level of NPY mRNA </w:t>
      </w:r>
      <w:r w:rsidR="00402CA9">
        <w:rPr>
          <w:rFonts w:asciiTheme="minorHAnsi" w:eastAsiaTheme="minorHAnsi" w:hAnsiTheme="minorHAnsi" w:cs="Times"/>
          <w:szCs w:val="17"/>
          <w:lang w:val="en-US"/>
        </w:rPr>
        <w:t>are</w:t>
      </w:r>
      <w:r w:rsidR="00402CA9" w:rsidRPr="001C0935">
        <w:rPr>
          <w:rFonts w:asciiTheme="minorHAnsi" w:eastAsiaTheme="minorHAnsi" w:hAnsiTheme="minorHAnsi" w:cs="Times"/>
          <w:szCs w:val="17"/>
          <w:lang w:val="en-US"/>
        </w:rPr>
        <w:t xml:space="preserve"> increas</w:t>
      </w:r>
      <w:r w:rsidR="00402CA9">
        <w:rPr>
          <w:rFonts w:asciiTheme="minorHAnsi" w:eastAsiaTheme="minorHAnsi" w:hAnsiTheme="minorHAnsi" w:cs="Times"/>
          <w:szCs w:val="17"/>
          <w:lang w:val="en-US"/>
        </w:rPr>
        <w:t>ing</w:t>
      </w:r>
      <w:r w:rsidRPr="001C0935">
        <w:rPr>
          <w:rFonts w:asciiTheme="minorHAnsi" w:eastAsiaTheme="minorHAnsi" w:hAnsiTheme="minorHAnsi" w:cs="Times"/>
          <w:szCs w:val="17"/>
          <w:lang w:val="en-US"/>
        </w:rPr>
        <w:t xml:space="preserve">. Importantly, while icv NPY in normal fed rats without running wheels induces food intake as would be predicted, icv administration into rats that only had food available for 2 hours per day and access to a running wheel </w:t>
      </w:r>
      <w:r w:rsidR="00202A8D" w:rsidRPr="001C0935">
        <w:rPr>
          <w:rFonts w:asciiTheme="minorHAnsi" w:eastAsiaTheme="minorHAnsi" w:hAnsiTheme="minorHAnsi" w:cs="Times"/>
          <w:szCs w:val="17"/>
          <w:lang w:val="en-US"/>
        </w:rPr>
        <w:t>caused an even greater activity–</w:t>
      </w:r>
      <w:r w:rsidRPr="001C0935">
        <w:rPr>
          <w:rFonts w:asciiTheme="minorHAnsi" w:eastAsiaTheme="minorHAnsi" w:hAnsiTheme="minorHAnsi" w:cs="Times"/>
          <w:szCs w:val="17"/>
          <w:lang w:val="en-US"/>
        </w:rPr>
        <w:t>induced anorexia</w:t>
      </w:r>
      <w:r w:rsidR="00DA3555" w:rsidRPr="001C0935">
        <w:rPr>
          <w:rFonts w:asciiTheme="minorHAnsi" w:eastAsiaTheme="minorHAnsi" w:hAnsiTheme="minorHAnsi" w:cs="Times"/>
          <w:szCs w:val="17"/>
          <w:lang w:val="en-US"/>
        </w:rPr>
        <w:t xml:space="preserve"> </w:t>
      </w:r>
      <w:r w:rsidR="00402CA9">
        <w:rPr>
          <w:rFonts w:asciiTheme="minorHAnsi" w:eastAsiaTheme="minorHAnsi" w:hAnsiTheme="minorHAnsi" w:cs="Times"/>
          <w:szCs w:val="17"/>
          <w:lang w:val="en-US"/>
        </w:rPr>
        <w:t xml:space="preserve">compared to non-injected controls </w:t>
      </w:r>
      <w:r w:rsidR="000765B6">
        <w:rPr>
          <w:rFonts w:asciiTheme="minorHAnsi" w:eastAsiaTheme="minorHAnsi" w:hAnsiTheme="minorHAnsi" w:cs="Times"/>
          <w:szCs w:val="17"/>
          <w:lang w:val="en-US"/>
        </w:rPr>
        <w:fldChar w:fldCharType="begin"/>
      </w:r>
      <w:r w:rsidR="00790FC7">
        <w:rPr>
          <w:rFonts w:asciiTheme="minorHAnsi" w:eastAsiaTheme="minorHAnsi" w:hAnsiTheme="minorHAnsi" w:cs="Times"/>
          <w:szCs w:val="17"/>
          <w:lang w:val="en-US"/>
        </w:rPr>
        <w:instrText xml:space="preserve"> ADDIN EN.CITE &lt;EndNote&gt;&lt;Cite&gt;&lt;Author&gt;Nergardh&lt;/Author&gt;&lt;Year&gt;2007&lt;/Year&gt;&lt;RecNum&gt;31&lt;/RecNum&gt;&lt;record&gt;&lt;rec-number&gt;31&lt;/rec-number&gt;&lt;foreign-keys&gt;&lt;key app="EN" db-id="tpvszxx54aw0rcefe97v9prp05pp2vd9z95z"&gt;31&lt;/key&gt;&lt;/foreign-keys&gt;&lt;ref-type name="Journal Article"&gt;17&lt;/ref-type&gt;&lt;contributors&gt;&lt;authors&gt;&lt;author&gt;Nergardh, R.&lt;/author&gt;&lt;author&gt;Ammar, A.&lt;/author&gt;&lt;author&gt;Brodin, U.&lt;/author&gt;&lt;author&gt;Bergstrom, J.&lt;/author&gt;&lt;author&gt;Scheurink, A.&lt;/author&gt;&lt;author&gt;Sodersten, P.&lt;/author&gt;&lt;/authors&gt;&lt;/contributors&gt;&lt;auth-address&gt;Section of Molecular Neuropharmacology, Department of Physiology and Pharmacology, Karolinska Institutet, S-171 77 Stockholm, Sweden.&lt;/auth-address&gt;&lt;titles&gt;&lt;title&gt;Neuropeptide Y facilitates activity-based-anorexia&lt;/title&gt;&lt;secondary-title&gt;Psychoneuroendocrinology&lt;/secondary-title&gt;&lt;/titles&gt;&lt;periodical&gt;&lt;full-title&gt;Psychoneuroendocrinology&lt;/full-title&gt;&lt;/periodical&gt;&lt;pages&gt;493-502&lt;/pages&gt;&lt;volume&gt;32&lt;/volume&gt;&lt;number&gt;5&lt;/number&gt;&lt;edition&gt;2007/05/01&lt;/edition&gt;&lt;keywords&gt;&lt;keyword&gt;Adaptation, Physiological&lt;/keyword&gt;&lt;keyword&gt;Animals&lt;/keyword&gt;&lt;keyword&gt;Anorexia Nervosa/*physiopathology&lt;/keyword&gt;&lt;keyword&gt;Appetite Regulation/*physiology&lt;/keyword&gt;&lt;keyword&gt;Arcuate Nucleus/*metabolism&lt;/keyword&gt;&lt;keyword&gt;Body Weight/physiology&lt;/keyword&gt;&lt;keyword&gt;Disease Models, Animal&lt;/keyword&gt;&lt;keyword&gt;Eating/physiology&lt;/keyword&gt;&lt;keyword&gt;Female&lt;/keyword&gt;&lt;keyword&gt;Motor Activity/*physiology&lt;/keyword&gt;&lt;keyword&gt;Neuropeptide Y/genetics/*physiology&lt;/keyword&gt;&lt;keyword&gt;RNA, Messenger/analysis&lt;/keyword&gt;&lt;keyword&gt;Rats&lt;/keyword&gt;&lt;keyword&gt;Rats, Wistar&lt;/keyword&gt;&lt;/keywords&gt;&lt;dates&gt;&lt;year&gt;2007&lt;/year&gt;&lt;pub-dates&gt;&lt;date&gt;Jun&lt;/date&gt;&lt;/pub-dates&gt;&lt;/dates&gt;&lt;isbn&gt;0306-4530 (Print)&amp;#xD;0306-4530 (Linking)&lt;/isbn&gt;&lt;accession-num&gt;17467917&lt;/accession-num&gt;&lt;urls&gt;&lt;related-urls&gt;&lt;url&gt;http://www.ncbi.nlm.nih.gov/entrez/query.fcgi?cmd=Retrieve&amp;amp;db=PubMed&amp;amp;dopt=Citation&amp;amp;list_uids=17467917&lt;/url&gt;&lt;/related-urls&gt;&lt;/urls&gt;&lt;electronic-resource-num&gt;S0306-4530(07)00057-1 [pii]&amp;#xD;10.1016/j.psyneuen.2007.03.002&lt;/electronic-resource-num&gt;&lt;language&gt;eng&lt;/language&gt;&lt;/record&gt;&lt;/Cite&gt;&lt;/EndNote&gt;</w:instrText>
      </w:r>
      <w:r w:rsidR="000765B6">
        <w:rPr>
          <w:rFonts w:asciiTheme="minorHAnsi" w:eastAsiaTheme="minorHAnsi" w:hAnsiTheme="minorHAnsi" w:cs="Times"/>
          <w:szCs w:val="17"/>
          <w:lang w:val="en-US"/>
        </w:rPr>
        <w:fldChar w:fldCharType="separate"/>
      </w:r>
      <w:r w:rsidR="001C0051">
        <w:rPr>
          <w:rFonts w:asciiTheme="minorHAnsi" w:eastAsiaTheme="minorHAnsi" w:hAnsiTheme="minorHAnsi" w:cs="Times"/>
          <w:noProof/>
          <w:szCs w:val="17"/>
          <w:lang w:val="en-US"/>
        </w:rPr>
        <w:t>(9)</w:t>
      </w:r>
      <w:r w:rsidR="000765B6">
        <w:rPr>
          <w:rFonts w:asciiTheme="minorHAnsi" w:eastAsiaTheme="minorHAnsi" w:hAnsiTheme="minorHAnsi" w:cs="Times"/>
          <w:szCs w:val="17"/>
          <w:lang w:val="en-US"/>
        </w:rPr>
        <w:fldChar w:fldCharType="end"/>
      </w:r>
      <w:r w:rsidR="002A5A9F" w:rsidRPr="001C0935">
        <w:rPr>
          <w:rFonts w:asciiTheme="minorHAnsi" w:eastAsiaTheme="minorHAnsi" w:hAnsiTheme="minorHAnsi" w:cs="Times"/>
          <w:szCs w:val="17"/>
          <w:lang w:val="en-US"/>
        </w:rPr>
        <w:t xml:space="preserve">. </w:t>
      </w:r>
      <w:r w:rsidRPr="001C0935">
        <w:rPr>
          <w:rFonts w:asciiTheme="minorHAnsi" w:eastAsiaTheme="minorHAnsi" w:hAnsiTheme="minorHAnsi" w:cs="Times"/>
          <w:szCs w:val="17"/>
          <w:lang w:val="en-US"/>
        </w:rPr>
        <w:t>Hence, the behavioral effect</w:t>
      </w:r>
      <w:r w:rsidR="00091A65" w:rsidRPr="001C0935">
        <w:rPr>
          <w:rFonts w:asciiTheme="minorHAnsi" w:eastAsiaTheme="minorHAnsi" w:hAnsiTheme="minorHAnsi" w:cs="Times"/>
          <w:szCs w:val="17"/>
          <w:lang w:val="en-US"/>
        </w:rPr>
        <w:t>s</w:t>
      </w:r>
      <w:r w:rsidRPr="001C0935">
        <w:rPr>
          <w:rFonts w:asciiTheme="minorHAnsi" w:eastAsiaTheme="minorHAnsi" w:hAnsiTheme="minorHAnsi" w:cs="Times"/>
          <w:szCs w:val="17"/>
          <w:lang w:val="en-US"/>
        </w:rPr>
        <w:t xml:space="preserve"> of NPY seem to depend on the physiological context. Considering that multiple adaptations, including behavioral adaptation, occur during the course of starvation it seems likely that NPY, has roles beyond the regulation of food intake depending upon physiological state. </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17"/>
          <w:lang w:val="en-US"/>
        </w:rPr>
      </w:pPr>
    </w:p>
    <w:p w:rsidR="00091A65" w:rsidRPr="001C0935" w:rsidRDefault="00AA2FBD" w:rsidP="001577CD">
      <w:pPr>
        <w:jc w:val="both"/>
        <w:rPr>
          <w:rFonts w:asciiTheme="minorHAnsi" w:eastAsiaTheme="minorHAnsi" w:hAnsiTheme="minorHAnsi" w:cstheme="minorBidi"/>
          <w:szCs w:val="20"/>
        </w:rPr>
      </w:pPr>
      <w:r w:rsidRPr="001C0935">
        <w:rPr>
          <w:rFonts w:asciiTheme="minorHAnsi" w:eastAsiaTheme="minorHAnsi" w:hAnsiTheme="minorHAnsi" w:cs="Arial"/>
          <w:szCs w:val="17"/>
          <w:lang w:val="en-US"/>
        </w:rPr>
        <w:t xml:space="preserve">In addition to its effects on feeding, it is important to note that a disturbance of central NPY activity is also of interest for other aspects of anorexia nervosa since </w:t>
      </w:r>
      <w:r w:rsidR="00202A8D" w:rsidRPr="001C0935">
        <w:rPr>
          <w:rFonts w:asciiTheme="minorHAnsi" w:eastAsiaTheme="minorHAnsi" w:hAnsiTheme="minorHAnsi" w:cs="Arial"/>
          <w:szCs w:val="17"/>
          <w:lang w:val="en-US"/>
        </w:rPr>
        <w:t>icv</w:t>
      </w:r>
      <w:r w:rsidRPr="001C0935">
        <w:rPr>
          <w:rFonts w:asciiTheme="minorHAnsi" w:eastAsiaTheme="minorHAnsi" w:hAnsiTheme="minorHAnsi" w:cs="Arial"/>
          <w:szCs w:val="17"/>
          <w:lang w:val="en-US"/>
        </w:rPr>
        <w:t xml:space="preserve"> NPY administration to animals produces several</w:t>
      </w:r>
      <w:r w:rsidR="00091A65" w:rsidRPr="001C0935">
        <w:rPr>
          <w:rFonts w:asciiTheme="minorHAnsi" w:eastAsiaTheme="minorHAnsi" w:hAnsiTheme="minorHAnsi" w:cs="Arial"/>
          <w:szCs w:val="17"/>
          <w:lang w:val="en-US"/>
        </w:rPr>
        <w:t xml:space="preserve"> </w:t>
      </w:r>
      <w:r w:rsidRPr="001C0935">
        <w:rPr>
          <w:rFonts w:asciiTheme="minorHAnsi" w:eastAsiaTheme="minorHAnsi" w:hAnsiTheme="minorHAnsi" w:cs="Arial"/>
          <w:szCs w:val="17"/>
          <w:lang w:val="en-US"/>
        </w:rPr>
        <w:t>other physiological and behavioral changes that are classically associated with anorexia nervosa.</w:t>
      </w:r>
      <w:r w:rsidR="002A5A9F" w:rsidRPr="001C0935">
        <w:rPr>
          <w:rFonts w:asciiTheme="minorHAnsi" w:eastAsiaTheme="minorHAnsi" w:hAnsiTheme="minorHAnsi" w:cs="Arial"/>
          <w:szCs w:val="17"/>
          <w:lang w:val="en-US"/>
        </w:rPr>
        <w:t xml:space="preserve"> </w:t>
      </w:r>
      <w:r w:rsidRPr="001C0935">
        <w:rPr>
          <w:rFonts w:asciiTheme="minorHAnsi" w:eastAsiaTheme="minorHAnsi" w:hAnsiTheme="minorHAnsi" w:cs="Arial"/>
          <w:szCs w:val="17"/>
          <w:lang w:val="en-US"/>
        </w:rPr>
        <w:t xml:space="preserve">For example, NPY administration has gonadal steroid-dependent effects on LH secretion, suppresses sexual activity, increases CRH levels in the hypothalamus, and produces hypotension </w:t>
      </w:r>
      <w:r w:rsidR="000765B6">
        <w:rPr>
          <w:rFonts w:asciiTheme="minorHAnsi" w:eastAsiaTheme="minorHAnsi" w:hAnsiTheme="minorHAnsi" w:cs="Arial"/>
          <w:szCs w:val="17"/>
          <w:lang w:val="en-US"/>
        </w:rPr>
        <w:fldChar w:fldCharType="begin">
          <w:fldData xml:space="preserve">PEVuZE5vdGU+PENpdGU+PEF1dGhvcj5LYXllPC9BdXRob3I+PFllYXI+MTk4OTwvWWVhcj48UmVj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</w:fldData>
        </w:fldChar>
      </w:r>
      <w:r w:rsidR="00790FC7">
        <w:rPr>
          <w:rFonts w:asciiTheme="minorHAnsi" w:eastAsiaTheme="minorHAnsi" w:hAnsiTheme="minorHAnsi" w:cs="Arial"/>
          <w:szCs w:val="17"/>
          <w:lang w:val="en-US"/>
        </w:rPr>
        <w:instrText xml:space="preserve"> ADDIN EN.CITE </w:instrText>
      </w:r>
      <w:r w:rsidR="00790FC7">
        <w:rPr>
          <w:rFonts w:asciiTheme="minorHAnsi" w:eastAsiaTheme="minorHAnsi" w:hAnsiTheme="minorHAnsi" w:cs="Arial"/>
          <w:szCs w:val="17"/>
          <w:lang w:val="en-US"/>
        </w:rPr>
        <w:fldChar w:fldCharType="begin">
          <w:fldData xml:space="preserve">PEVuZE5vdGU+PENpdGU+PEF1dGhvcj5LYXllPC9BdXRob3I+PFllYXI+MTk4OTwvWWVhcj48UmVj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</w:fldData>
        </w:fldChar>
      </w:r>
      <w:r w:rsidR="00790FC7">
        <w:rPr>
          <w:rFonts w:asciiTheme="minorHAnsi" w:eastAsiaTheme="minorHAnsi" w:hAnsiTheme="minorHAnsi" w:cs="Arial"/>
          <w:szCs w:val="17"/>
          <w:lang w:val="en-US"/>
        </w:rPr>
        <w:instrText xml:space="preserve"> ADDIN EN.CITE.DATA </w:instrText>
      </w:r>
      <w:r w:rsidR="00790FC7">
        <w:rPr>
          <w:rFonts w:asciiTheme="minorHAnsi" w:eastAsiaTheme="minorHAnsi" w:hAnsiTheme="minorHAnsi" w:cs="Arial"/>
          <w:szCs w:val="17"/>
          <w:lang w:val="en-US"/>
        </w:rPr>
      </w:r>
      <w:r w:rsidR="00790FC7">
        <w:rPr>
          <w:rFonts w:asciiTheme="minorHAnsi" w:eastAsiaTheme="minorHAnsi" w:hAnsiTheme="minorHAnsi" w:cs="Arial"/>
          <w:szCs w:val="17"/>
          <w:lang w:val="en-US"/>
        </w:rPr>
        <w:fldChar w:fldCharType="end"/>
      </w:r>
      <w:r w:rsidR="000765B6">
        <w:rPr>
          <w:rFonts w:asciiTheme="minorHAnsi" w:eastAsiaTheme="minorHAnsi" w:hAnsiTheme="minorHAnsi" w:cs="Arial"/>
          <w:szCs w:val="17"/>
          <w:lang w:val="en-US"/>
        </w:rPr>
        <w:fldChar w:fldCharType="separate"/>
      </w:r>
      <w:r w:rsidR="00790FC7">
        <w:rPr>
          <w:rFonts w:asciiTheme="minorHAnsi" w:eastAsiaTheme="minorHAnsi" w:hAnsiTheme="minorHAnsi" w:cs="Arial"/>
          <w:noProof/>
          <w:szCs w:val="17"/>
          <w:lang w:val="en-US"/>
        </w:rPr>
        <w:t>(84, 92-94)</w:t>
      </w:r>
      <w:r w:rsidR="000765B6">
        <w:rPr>
          <w:rFonts w:asciiTheme="minorHAnsi" w:eastAsiaTheme="minorHAnsi" w:hAnsiTheme="minorHAnsi" w:cs="Arial"/>
          <w:szCs w:val="17"/>
          <w:lang w:val="en-US"/>
        </w:rPr>
        <w:fldChar w:fldCharType="end"/>
      </w:r>
      <w:r w:rsidR="002A5A9F" w:rsidRPr="001C0935">
        <w:rPr>
          <w:rFonts w:asciiTheme="minorHAnsi" w:eastAsiaTheme="minorHAnsi" w:hAnsiTheme="minorHAnsi" w:cs="Arial"/>
          <w:szCs w:val="17"/>
          <w:lang w:val="en-US"/>
        </w:rPr>
        <w:t>.</w:t>
      </w:r>
      <w:r w:rsidR="002A5A9F" w:rsidRPr="001C0935" w:rsidDel="002A5A9F">
        <w:rPr>
          <w:rFonts w:asciiTheme="minorHAnsi" w:eastAsiaTheme="minorHAnsi" w:hAnsiTheme="minorHAnsi" w:cs="Arial"/>
          <w:szCs w:val="17"/>
          <w:lang w:val="en-US"/>
        </w:rPr>
        <w:t xml:space="preserve"> </w:t>
      </w:r>
      <w:r w:rsidRPr="001C0935">
        <w:rPr>
          <w:rFonts w:asciiTheme="minorHAnsi" w:eastAsiaTheme="minorHAnsi" w:hAnsiTheme="minorHAnsi" w:cs="Arial"/>
          <w:szCs w:val="17"/>
          <w:lang w:val="en-US"/>
        </w:rPr>
        <w:t xml:space="preserve"> These additional effects of NPY deregulation may explain some of the aspects why </w:t>
      </w:r>
      <w:r w:rsidRPr="001C0935">
        <w:rPr>
          <w:rFonts w:asciiTheme="minorHAnsi" w:hAnsiTheme="minorHAnsi"/>
        </w:rPr>
        <w:t xml:space="preserve">many people with </w:t>
      </w:r>
      <w:r w:rsidR="00DA3555" w:rsidRPr="001C0935">
        <w:rPr>
          <w:rFonts w:asciiTheme="minorHAnsi" w:hAnsiTheme="minorHAnsi"/>
        </w:rPr>
        <w:t xml:space="preserve">anorexia nervosa </w:t>
      </w:r>
      <w:r w:rsidRPr="001C0935">
        <w:rPr>
          <w:rFonts w:asciiTheme="minorHAnsi" w:hAnsiTheme="minorHAnsi"/>
        </w:rPr>
        <w:t>cannot easily reverse</w:t>
      </w:r>
      <w:r w:rsidR="00DA3555" w:rsidRPr="001C0935">
        <w:rPr>
          <w:rFonts w:asciiTheme="minorHAnsi" w:hAnsiTheme="minorHAnsi"/>
        </w:rPr>
        <w:t xml:space="preserve"> </w:t>
      </w:r>
      <w:r w:rsidRPr="001C0935">
        <w:rPr>
          <w:rFonts w:asciiTheme="minorHAnsi" w:hAnsiTheme="minorHAnsi"/>
        </w:rPr>
        <w:t>their illness and even after weight gain and normalizing their eating patterns still have physiological, behavioral and psychological symptoms that persist for extended periods of time.</w:t>
      </w:r>
    </w:p>
    <w:p w:rsidR="00AA2FBD" w:rsidRPr="001C0935" w:rsidRDefault="00AA2FBD"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szCs w:val="17"/>
          <w:lang w:val="en-US"/>
        </w:rPr>
      </w:pPr>
    </w:p>
    <w:p w:rsidR="001636E2" w:rsidRPr="001C0935" w:rsidRDefault="001636E2" w:rsidP="001577CD">
      <w:pPr>
        <w:jc w:val="both"/>
        <w:rPr>
          <w:rFonts w:asciiTheme="minorHAnsi" w:hAnsiTheme="minorHAnsi"/>
        </w:rPr>
      </w:pPr>
      <w:r w:rsidRPr="001C0935">
        <w:rPr>
          <w:rFonts w:asciiTheme="minorHAnsi" w:hAnsiTheme="minorHAnsi"/>
        </w:rPr>
        <w:t>Interestingly, NPY system appears to have different implications in cancer-related anorexia as oppose to anorexia in non-cancer patients. Whereas also characterized with weight loss and fat depletion, cancer-related anorexia is associate</w:t>
      </w:r>
      <w:r w:rsidR="00C8428A">
        <w:rPr>
          <w:rFonts w:asciiTheme="minorHAnsi" w:eastAsiaTheme="minorEastAsia" w:hAnsiTheme="minorHAnsi" w:hint="eastAsia"/>
          <w:lang w:eastAsia="ja-JP"/>
        </w:rPr>
        <w:t>d</w:t>
      </w:r>
      <w:r w:rsidRPr="001C0935">
        <w:rPr>
          <w:rFonts w:asciiTheme="minorHAnsi" w:hAnsiTheme="minorHAnsi"/>
        </w:rPr>
        <w:t xml:space="preserve"> with a decreased NPY-ergic activity. Thus, tumour-bearing rats with anorexia exhibit a significantly reduced NPY-immunoreactive innervation of hypothalamic nuclei </w:t>
      </w:r>
      <w:r w:rsidR="000765B6">
        <w:rPr>
          <w:rFonts w:asciiTheme="minorHAnsi" w:hAnsiTheme="minorHAnsi"/>
        </w:rPr>
        <w:fldChar w:fldCharType="begin">
          <w:fldData xml:space="preserve">PEVuZE5vdGU+PENpdGU+PEF1dGhvcj5NYWthcmVua288L0F1dGhvcj48WWVhcj4yMDAzPC9ZZWFy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PEVuZE5vdGU+PENpdGU+PEF1dGhvcj5NYWthcmVua288L0F1dGhvcj48WWVhcj4yMDAzPC9ZZWFy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(95)</w:t>
      </w:r>
      <w:r w:rsidR="000765B6">
        <w:rPr>
          <w:rFonts w:asciiTheme="minorHAnsi" w:hAnsiTheme="minorHAnsi"/>
        </w:rPr>
        <w:fldChar w:fldCharType="end"/>
      </w:r>
      <w:r w:rsidR="00AF0580">
        <w:rPr>
          <w:rFonts w:asciiTheme="minorHAnsi" w:hAnsiTheme="minorHAnsi"/>
        </w:rPr>
        <w:t>,</w:t>
      </w:r>
      <w:r w:rsidR="00AF0580" w:rsidRPr="000F4AC2">
        <w:rPr>
          <w:rFonts w:asciiTheme="minorHAnsi" w:hAnsiTheme="minorHAnsi"/>
        </w:rPr>
        <w:t xml:space="preserve"> </w:t>
      </w:r>
      <w:r w:rsidR="001C0051">
        <w:rPr>
          <w:rFonts w:asciiTheme="minorHAnsi" w:hAnsiTheme="minorHAnsi"/>
        </w:rPr>
        <w:t xml:space="preserve">which is normalized by tumour section </w:t>
      </w:r>
      <w:r w:rsidR="000765B6">
        <w:rPr>
          <w:rFonts w:asciiTheme="minorHAnsi" w:hAnsiTheme="minorHAnsi"/>
        </w:rPr>
        <w:fldChar w:fldCharType="begin">
          <w:fldData xml:space="preserve">PEVuZE5vdGU+PENpdGU+PEF1dGhvcj5NYWthcmVua288L0F1dGhvcj48WWVhcj4yMDA1PC9ZZWFy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PEVuZE5vdGU+PENpdGU+PEF1dGhvcj5NYWthcmVua288L0F1dGhvcj48WWVhcj4yMDA1PC9ZZWFy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(96)</w:t>
      </w:r>
      <w:r w:rsidR="000765B6">
        <w:rPr>
          <w:rFonts w:asciiTheme="minorHAnsi" w:hAnsiTheme="minorHAnsi"/>
        </w:rPr>
        <w:fldChar w:fldCharType="end"/>
      </w:r>
      <w:r w:rsidRPr="001C0935">
        <w:rPr>
          <w:rFonts w:asciiTheme="minorHAnsi" w:hAnsiTheme="minorHAnsi"/>
        </w:rPr>
        <w:t xml:space="preserve">. Consistently, NPY protein concentrations in the hypothalamus of anorectic tumour-bearing rats was found to be decreased relative to sham-operated control rats, and this decrease in NPY levels could be reversed by tumour resection </w:t>
      </w:r>
      <w:r w:rsidR="000765B6">
        <w:rPr>
          <w:rFonts w:asciiTheme="minorHAnsi" w:hAnsiTheme="minorHAnsi"/>
        </w:rPr>
        <w:fldChar w:fldCharType="begin"/>
      </w:r>
      <w:r w:rsidR="00790FC7">
        <w:rPr>
          <w:rFonts w:asciiTheme="minorHAnsi" w:hAnsiTheme="minorHAnsi"/>
        </w:rPr>
        <w:instrText xml:space="preserve"> ADDIN EN.CITE &lt;EndNote&gt;&lt;Cite&gt;&lt;Author&gt;Meguid&lt;/Author&gt;&lt;Year&gt;2004&lt;/Year&gt;&lt;RecNum&gt;236&lt;/RecNum&gt;&lt;record&gt;&lt;rec-number&gt;236&lt;/rec-number&gt;&lt;foreign-keys&gt;&lt;key app="EN" db-id="tpvszxx54aw0rcefe97v9prp05pp2vd9z95z"&gt;236&lt;/key&gt;&lt;/foreign-keys&gt;&lt;ref-type name="Journal Article"&gt;17&lt;/ref-type&gt;&lt;contributors&gt;&lt;authors&gt;&lt;author&gt;Meguid, M. M.&lt;/author&gt;&lt;author&gt;Ramos, E. J.&lt;/author&gt;&lt;author&gt;Laviano, A.&lt;/author&gt;&lt;author&gt;Varma, M.&lt;/author&gt;&lt;author&gt;Sato, T.&lt;/author&gt;&lt;author&gt;Chen, C.&lt;/author&gt;&lt;author&gt;Qi, Y.&lt;/author&gt;&lt;author&gt;Das, U. N.&lt;/author&gt;&lt;/authors&gt;&lt;/contributors&gt;&lt;auth-address&gt;Neuroscience Program, Surgical Metabolism and Nutrition Laboratory, Department of Surgery, University Hospital, SUNY Upstate Medical University, 750 East Adams Street, Syracuse, NY 13210, USA. meguidm@upstate.edu&lt;/auth-address&gt;&lt;titles&gt;&lt;title&gt;Tumor anorexia: effects on neuropeptide Y and monoamines in paraventricular nucleus&lt;/title&gt;&lt;secondary-title&gt;Peptides&lt;/secondary-title&gt;&lt;/titles&gt;&lt;periodical&gt;&lt;full-title&gt;Peptides&lt;/full-title&gt;&lt;/periodical&gt;&lt;pages&gt;261-6&lt;/pages&gt;&lt;volume&gt;25&lt;/volume&gt;&lt;number&gt;2&lt;/number&gt;&lt;edition&gt;2004/04/06&lt;/edition&gt;&lt;keywords&gt;&lt;keyword&gt;Animals&lt;/keyword&gt;&lt;keyword&gt;Anorexia/*etiology&lt;/keyword&gt;&lt;keyword&gt;Dopamine/*metabolism&lt;/keyword&gt;&lt;keyword&gt;Hypothalamus/metabolism&lt;/keyword&gt;&lt;keyword&gt;Male&lt;/keyword&gt;&lt;keyword&gt;Neuropeptide Y/*metabolism&lt;/keyword&gt;&lt;keyword&gt;Paraventricular Hypothalamic Nucleus/*metabolism&lt;/keyword&gt;&lt;keyword&gt;Rats&lt;/keyword&gt;&lt;keyword&gt;Sarcoma, Experimental/complications/metabolism&lt;/keyword&gt;&lt;keyword&gt;Serotonin/*metabolism&lt;/keyword&gt;&lt;/keywords&gt;&lt;dates&gt;&lt;year&gt;2004&lt;/year&gt;&lt;pub-dates&gt;&lt;date&gt;Feb&lt;/date&gt;&lt;/pub-dates&gt;&lt;/dates&gt;&lt;isbn&gt;0196-9781 (Print)&amp;#xD;0196-9781 (Linking)&lt;/isbn&gt;&lt;accession-num&gt;15063007&lt;/accession-num&gt;&lt;urls&gt;&lt;related-urls&gt;&lt;url&gt;http://www.ncbi.nlm.nih.gov/entrez/query.fcgi?cmd=Retrieve&amp;amp;db=PubMed&amp;amp;dopt=Citation&amp;amp;list_uids=15063007&lt;/url&gt;&lt;/related-urls&gt;&lt;/urls&gt;&lt;electronic-resource-num&gt;10.1016/j.peptides.2004.01.012&amp;#xD;S0196978104000476 [pii]&lt;/electronic-resource-num&gt;&lt;language&gt;eng&lt;/language&gt;&lt;/record&gt;&lt;/Cite&gt;&lt;/EndNote&gt;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(97)</w:t>
      </w:r>
      <w:r w:rsidR="000765B6">
        <w:rPr>
          <w:rFonts w:asciiTheme="minorHAnsi" w:hAnsiTheme="minorHAnsi"/>
        </w:rPr>
        <w:fldChar w:fldCharType="end"/>
      </w:r>
      <w:r w:rsidRPr="001C0935">
        <w:rPr>
          <w:rFonts w:asciiTheme="minorHAnsi" w:hAnsiTheme="minorHAnsi"/>
        </w:rPr>
        <w:t xml:space="preserve">. In keeping with reduced NPY-ergic activity, anorectic tumour-bearing rats were reported also to display significantly reduced Y1 receptor immunostaining in ARC and PVN </w:t>
      </w:r>
      <w:r w:rsidR="000765B6">
        <w:rPr>
          <w:rFonts w:asciiTheme="minorHAnsi" w:hAnsiTheme="minorHAnsi"/>
        </w:rPr>
        <w:fldChar w:fldCharType="begin"/>
      </w:r>
      <w:r w:rsidR="00790FC7">
        <w:rPr>
          <w:rFonts w:asciiTheme="minorHAnsi" w:hAnsiTheme="minorHAnsi"/>
        </w:rPr>
        <w:instrText xml:space="preserve"> ADDIN EN.CITE &lt;EndNote&gt;&lt;Cite&gt;&lt;Author&gt;Chance&lt;/Author&gt;&lt;Year&gt;2007&lt;/Year&gt;&lt;RecNum&gt;237&lt;/RecNum&gt;&lt;record&gt;&lt;rec-number&gt;237&lt;/rec-number&gt;&lt;foreign-keys&gt;&lt;key app="EN" db-id="tpvszxx54aw0rcefe97v9prp05pp2vd9z95z"&gt;237&lt;/key&gt;&lt;/foreign-keys&gt;&lt;ref-type name="Journal Article"&gt;17&lt;/ref-type&gt;&lt;contributors&gt;&lt;authors&gt;&lt;author&gt;Chance, W. T.&lt;/author&gt;&lt;author&gt;Xiao, C.&lt;/author&gt;&lt;author&gt;Dayal, R.&lt;/author&gt;&lt;author&gt;Sheriff, S.&lt;/author&gt;&lt;/authors&gt;&lt;/contributors&gt;&lt;auth-address&gt;VA Medical Center, Cincinnati, OH, United States; University of Cincinnati Medical Center, Cincinnati, OH 45267-0558, United States. William.Chance@UC.Edu&lt;/auth-address&gt;&lt;titles&gt;&lt;title&gt;Alteration of NPY and Y1 receptor in dorsomedial and ventromedial areas of hypothalamus in anorectic tumor-bearing rats&lt;/title&gt;&lt;secondary-title&gt;Peptides&lt;/secondary-title&gt;&lt;/titles&gt;&lt;periodical&gt;&lt;full-title&gt;Peptides&lt;/full-title&gt;&lt;/periodical&gt;&lt;pages&gt;295-301&lt;/pages&gt;&lt;volume&gt;28&lt;/volume&gt;&lt;number&gt;2&lt;/number&gt;&lt;edition&gt;2007/01/20&lt;/edition&gt;&lt;keywords&gt;&lt;keyword&gt;Agouti-Related Protein&lt;/keyword&gt;&lt;keyword&gt;Animals&lt;/keyword&gt;&lt;keyword&gt;Anorexia/*metabolism&lt;/keyword&gt;&lt;keyword&gt;Hypothalamus/*metabolism&lt;/keyword&gt;&lt;keyword&gt;Immunohistochemistry&lt;/keyword&gt;&lt;keyword&gt;Intercellular Signaling Peptides and Proteins/genetics&lt;/keyword&gt;&lt;keyword&gt;Neoplasms, Experimental/*metabolism&lt;/keyword&gt;&lt;keyword&gt;Neuropeptide Y/genetics/*metabolism&lt;/keyword&gt;&lt;keyword&gt;RNA, Messenger/genetics&lt;/keyword&gt;&lt;keyword&gt;Rats&lt;/keyword&gt;&lt;keyword&gt;Rats, Wistar&lt;/keyword&gt;&lt;keyword&gt;Receptors, Neuropeptide Y/genetics/*metabolism&lt;/keyword&gt;&lt;keyword&gt;Reverse Transcriptase Polymerase Chain Reaction&lt;/keyword&gt;&lt;/keywords&gt;&lt;dates&gt;&lt;year&gt;2007&lt;/year&gt;&lt;pub-dates&gt;&lt;date&gt;Feb&lt;/date&gt;&lt;/pub-dates&gt;&lt;/dates&gt;&lt;isbn&gt;0196-9781 (Print)&amp;#xD;0196-9781 (Linking)&lt;/isbn&gt;&lt;accession-num&gt;17234300&lt;/accession-num&gt;&lt;urls&gt;&lt;related-urls&gt;&lt;url&gt;http://www.ncbi.nlm.nih.gov/entrez/query.fcgi?cmd=Retrieve&amp;amp;db=PubMed&amp;amp;dopt=Citation&amp;amp;list_uids=17234300&lt;/url&gt;&lt;/related-urls&gt;&lt;/urls&gt;&lt;electronic-resource-num&gt;S0196-9781(06)00543-2 [pii]&amp;#xD;10.1016/j.peptides.2006.10.018&lt;/electronic-resource-num&gt;&lt;language&gt;eng&lt;/language&gt;&lt;/record&gt;&lt;/Cite&gt;&lt;/EndNote&gt;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(98)</w:t>
      </w:r>
      <w:r w:rsidR="000765B6">
        <w:rPr>
          <w:rFonts w:asciiTheme="minorHAnsi" w:hAnsiTheme="minorHAnsi"/>
        </w:rPr>
        <w:fldChar w:fldCharType="end"/>
      </w:r>
      <w:r w:rsidRPr="001C0935">
        <w:rPr>
          <w:rFonts w:asciiTheme="minorHAnsi" w:hAnsiTheme="minorHAnsi"/>
        </w:rPr>
        <w:t xml:space="preserve">. Whereas data on human hypothalamic NPY level and activity in cancer are lacking, plasma levels of NPY have been reported to be significantly lower in anorectic cancer patients compared to control subjects </w:t>
      </w:r>
      <w:r w:rsidR="000765B6">
        <w:rPr>
          <w:rFonts w:asciiTheme="minorHAnsi" w:hAnsiTheme="minorHAnsi"/>
        </w:rPr>
        <w:fldChar w:fldCharType="begin"/>
      </w:r>
      <w:r w:rsidR="00790FC7">
        <w:rPr>
          <w:rFonts w:asciiTheme="minorHAnsi" w:hAnsiTheme="minorHAnsi"/>
        </w:rPr>
        <w:instrText xml:space="preserve"> ADDIN EN.CITE &lt;EndNote&gt;&lt;Cite&gt;&lt;Author&gt;Jatoi&lt;/Author&gt;&lt;Year&gt;2001&lt;/Year&gt;&lt;RecNum&gt;238&lt;/RecNum&gt;&lt;record&gt;&lt;rec-number&gt;238&lt;/rec-number&gt;&lt;foreign-keys&gt;&lt;key app="EN" db-id="tpvszxx54aw0rcefe97v9prp05pp2vd9z95z"&gt;238&lt;/key&gt;&lt;/foreign-keys&gt;&lt;ref-type name="Journal Article"&gt;17&lt;/ref-type&gt;&lt;contributors&gt;&lt;authors&gt;&lt;author&gt;Jatoi, A.&lt;/author&gt;&lt;author&gt;Loprinzi, C. L.&lt;/author&gt;&lt;author&gt;Sloan, J. A.&lt;/author&gt;&lt;author&gt;Klee, G. G.&lt;/author&gt;&lt;author&gt;Windschitl, H. E.&lt;/author&gt;&lt;/authors&gt;&lt;/contributors&gt;&lt;auth-address&gt;Mayo Clinic and Mayo Foundation, 200 First Street SW, Rochester, MN 55905, USA. jatoi.aminah@mayo.edu&lt;/auth-address&gt;&lt;titles&gt;&lt;title&gt;Neuropeptide Y, leptin, and cholecystokinin 8 in patients with advanced cancer and anorexia: a North Central Cancer Treatment Group exploratory investigation&lt;/title&gt;&lt;secondary-title&gt;Cancer&lt;/secondary-title&gt;&lt;/titles&gt;&lt;periodical&gt;&lt;full-title&gt;Cancer&lt;/full-title&gt;&lt;/periodical&gt;&lt;pages&gt;629-33&lt;/pages&gt;&lt;volume&gt;92&lt;/volume&gt;&lt;number&gt;3&lt;/number&gt;&lt;edition&gt;2001/08/16&lt;/edition&gt;&lt;keywords&gt;&lt;keyword&gt;Adult&lt;/keyword&gt;&lt;keyword&gt;Aged&lt;/keyword&gt;&lt;keyword&gt;Aged, 80 and over&lt;/keyword&gt;&lt;keyword&gt;Anorexia/etiology/*metabolism&lt;/keyword&gt;&lt;keyword&gt;Cholecystokinin/*metabolism&lt;/keyword&gt;&lt;keyword&gt;Female&lt;/keyword&gt;&lt;keyword&gt;Humans&lt;/keyword&gt;&lt;keyword&gt;Leptin/*metabolism&lt;/keyword&gt;&lt;keyword&gt;Male&lt;/keyword&gt;&lt;keyword&gt;Middle Aged&lt;/keyword&gt;&lt;keyword&gt;Neoplasms/complications/*metabolism&lt;/keyword&gt;&lt;keyword&gt;Neuropeptide Y/*metabolism&lt;/keyword&gt;&lt;keyword&gt;Peptide Fragments/*metabolism&lt;/keyword&gt;&lt;/keywords&gt;&lt;dates&gt;&lt;year&gt;2001&lt;/year&gt;&lt;pub-dates&gt;&lt;date&gt;Aug 1&lt;/date&gt;&lt;/pub-dates&gt;&lt;/dates&gt;&lt;isbn&gt;0008-543X (Print)&amp;#xD;0008-543X (Linking)&lt;/isbn&gt;&lt;accession-num&gt;11505408&lt;/accession-num&gt;&lt;urls&gt;&lt;related-urls&gt;&lt;url&gt;http://www.ncbi.nlm.nih.gov/entrez/query.fcgi?cmd=Retrieve&amp;amp;db=PubMed&amp;amp;dopt=Citation&amp;amp;list_uids=11505408&lt;/url&gt;&lt;/related-urls&gt;&lt;/urls&gt;&lt;electronic-resource-num&gt;10.1002/1097-0142(20010801)92:3&amp;lt;629::AID-CNCR1363&amp;gt;3.0.CO;2-M [pii]&lt;/electronic-resource-num&gt;&lt;language&gt;eng&lt;/language&gt;&lt;/record&gt;&lt;/Cite&gt;&lt;/EndNote&gt;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(99)</w:t>
      </w:r>
      <w:r w:rsidR="000765B6">
        <w:rPr>
          <w:rFonts w:asciiTheme="minorHAnsi" w:hAnsiTheme="minorHAnsi"/>
        </w:rPr>
        <w:fldChar w:fldCharType="end"/>
      </w:r>
      <w:r w:rsidRPr="001C0935">
        <w:rPr>
          <w:rFonts w:asciiTheme="minorHAnsi" w:hAnsiTheme="minorHAnsi"/>
        </w:rPr>
        <w:t>. This decreased central NPY-ergic activity is consistent with the reduced appetite in anorexic cancer patients. However, it is inconsistent with the regulatory feedback mechanism predicting high NPY-ergic activity in response to weight and fat loss. This inconsistence indicates that hypothalamic NPY system is resistance to peripheral inputs, which may underline the pathogenesis of cancer anorexia. Importantly, the decrease in hypothalamic NPY-ergic activity in cancer anorexia brings the possibility that pharmacological modifications to enhance NPY-mediated obesogenic and anabolic effects may have therapeutic value in treating cancer anorexia and ameliorating associated catabolic conditions. In support of this notion, megestrol acetate, an orexigenic drug used in the treatment of human anorectic cachexia, has been shown to increase hypothalamic NPY levels</w:t>
      </w:r>
      <w:r w:rsidR="00067121">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&lt;EndNote&gt;&lt;Cite&gt;&lt;Author&gt;McCarthy&lt;/Author&gt;&lt;Year&gt;1994&lt;/Year&gt;&lt;RecNum&gt;239&lt;/RecNum&gt;&lt;record&gt;&lt;rec-number&gt;239&lt;/rec-number&gt;&lt;foreign-keys&gt;&lt;key app="EN" db-id="tpvszxx54aw0rcefe97v9prp05pp2vd9z95z"&gt;239&lt;/key&gt;&lt;/foreign-keys&gt;&lt;ref-type name="Journal Article"&gt;17&lt;/ref-type&gt;&lt;contributors&gt;&lt;authors&gt;&lt;author&gt;McCarthy, H. D.&lt;/author&gt;&lt;author&gt;Crowder, R. E.&lt;/author&gt;&lt;author&gt;Dryden, S.&lt;/author&gt;&lt;author&gt;Williams, G.&lt;/author&gt;&lt;/authors&gt;&lt;/contributors&gt;&lt;auth-address&gt;Department of Medicine, University of Liverpool, UK.&lt;/auth-address&gt;&lt;titles&gt;&lt;title&gt;Megestrol acetate stimulates food and water intake in the rat: effects on regional hypothalamic neuropeptide Y concentrations&lt;/title&gt;&lt;secondary-title&gt;Eur J Pharmacol&lt;/secondary-title&gt;&lt;/titles&gt;&lt;periodical&gt;&lt;full-title&gt;Eur J Pharmacol&lt;/full-title&gt;&lt;/periodical&gt;&lt;pages&gt;99-102&lt;/pages&gt;&lt;volume&gt;265&lt;/volume&gt;&lt;number&gt;1-2&lt;/number&gt;&lt;edition&gt;1994/11/14&lt;/edition&gt;&lt;keywords&gt;&lt;keyword&gt;Analysis of Variance&lt;/keyword&gt;&lt;keyword&gt;Animals&lt;/keyword&gt;&lt;keyword&gt;Appetite/drug effects&lt;/keyword&gt;&lt;keyword&gt;Arcuate Nucleus/drug effects/metabolism&lt;/keyword&gt;&lt;keyword&gt;Body Weight/drug effects&lt;/keyword&gt;&lt;keyword&gt;Drinking/*drug effects&lt;/keyword&gt;&lt;keyword&gt;Eating/*drug effects&lt;/keyword&gt;&lt;keyword&gt;Female&lt;/keyword&gt;&lt;keyword&gt;Hypothalamus/*drug effects/metabolism&lt;/keyword&gt;&lt;keyword&gt;Megestrol/*analogs &amp;amp; derivatives/pharmacology&lt;/keyword&gt;&lt;keyword&gt;Megestrol Acetate&lt;/keyword&gt;&lt;keyword&gt;Neuropeptide Y/*metabolism&lt;/keyword&gt;&lt;keyword&gt;Raphe Nuclei/drug effects/metabolism&lt;/keyword&gt;&lt;keyword&gt;Rats&lt;/keyword&gt;&lt;keyword&gt;Rats, Wistar&lt;/keyword&gt;&lt;keyword&gt;Ventral Tegmental Area/drug effects/metabolism&lt;/keyword&gt;&lt;/keywords&gt;&lt;dates&gt;&lt;year&gt;1994&lt;/year&gt;&lt;pub-dates&gt;&lt;date&gt;Nov 14&lt;/date&gt;&lt;/pub-dates&gt;&lt;/dates&gt;&lt;isbn&gt;0014-2999 (Print)&amp;#xD;0014-2999 (Linking)&lt;/isbn&gt;&lt;accession-num&gt;7883035&lt;/accession-num&gt;&lt;urls&gt;&lt;related-urls&gt;&lt;url&gt;http://www.ncbi.nlm.nih.gov/entrez/query.fcgi?cmd=Retrieve&amp;amp;db=PubMed&amp;amp;dopt=Citation&amp;amp;list_uids=7883035&lt;/url&gt;&lt;/related-urls&gt;&lt;/urls&gt;&lt;language&gt;eng&lt;/language&gt;&lt;/record&gt;&lt;/Cite&gt;&lt;/EndNote&gt;</w:instrText>
      </w:r>
      <w:r w:rsidR="000765B6">
        <w:rPr>
          <w:rFonts w:asciiTheme="minorHAnsi" w:hAnsiTheme="minorHAnsi"/>
        </w:rPr>
        <w:fldChar w:fldCharType="separate"/>
      </w:r>
      <w:r w:rsidR="00790FC7">
        <w:rPr>
          <w:rFonts w:asciiTheme="minorHAnsi" w:hAnsiTheme="minorHAnsi"/>
          <w:noProof/>
        </w:rPr>
        <w:t>(100)</w:t>
      </w:r>
      <w:r w:rsidR="000765B6">
        <w:rPr>
          <w:rFonts w:asciiTheme="minorHAnsi" w:hAnsiTheme="minorHAnsi"/>
        </w:rPr>
        <w:fldChar w:fldCharType="end"/>
      </w:r>
      <w:r w:rsidRPr="001C0935">
        <w:rPr>
          <w:rFonts w:asciiTheme="minorHAnsi" w:hAnsiTheme="minorHAnsi"/>
        </w:rPr>
        <w:t xml:space="preserve">. </w:t>
      </w:r>
    </w:p>
    <w:p w:rsidR="00202A8D" w:rsidRPr="001C0935" w:rsidRDefault="00202A8D" w:rsidP="001577CD">
      <w:pPr>
        <w:jc w:val="both"/>
        <w:rPr>
          <w:rFonts w:asciiTheme="minorHAnsi" w:eastAsiaTheme="minorHAnsi" w:hAnsiTheme="minorHAnsi" w:cs="Minion Pro"/>
          <w:i/>
          <w:iCs/>
          <w:szCs w:val="22"/>
          <w:lang w:val="en-US"/>
        </w:rPr>
      </w:pPr>
    </w:p>
    <w:p w:rsidR="00500881" w:rsidRPr="001C0935" w:rsidRDefault="00AA2FBD" w:rsidP="001577CD">
      <w:pPr>
        <w:jc w:val="both"/>
        <w:rPr>
          <w:rFonts w:asciiTheme="minorHAnsi" w:hAnsiTheme="minorHAnsi"/>
          <w:b/>
          <w:lang w:val="en-US"/>
        </w:rPr>
      </w:pPr>
      <w:r w:rsidRPr="001C0935">
        <w:rPr>
          <w:rFonts w:asciiTheme="minorHAnsi" w:hAnsiTheme="minorHAnsi"/>
          <w:b/>
          <w:lang w:val="en-US"/>
        </w:rPr>
        <w:t>6. PYY and anorexia</w:t>
      </w:r>
    </w:p>
    <w:p w:rsidR="00091A65" w:rsidRPr="001577CD" w:rsidRDefault="00AA2FBD" w:rsidP="001577CD">
      <w:pPr>
        <w:pStyle w:val="NormalWeb"/>
        <w:spacing w:before="2" w:after="2"/>
        <w:jc w:val="both"/>
        <w:rPr>
          <w:rFonts w:asciiTheme="minorHAnsi" w:hAnsiTheme="minorHAnsi" w:cstheme="minorBidi"/>
          <w:sz w:val="24"/>
        </w:rPr>
      </w:pPr>
      <w:r w:rsidRPr="001C0935">
        <w:rPr>
          <w:rFonts w:asciiTheme="minorHAnsi" w:hAnsiTheme="minorHAnsi"/>
          <w:sz w:val="24"/>
        </w:rPr>
        <w:t>Decreased levels of PYY a</w:t>
      </w:r>
      <w:r w:rsidR="002511B5">
        <w:rPr>
          <w:rFonts w:asciiTheme="minorHAnsi" w:eastAsiaTheme="minorEastAsia" w:hAnsiTheme="minorHAnsi" w:hint="eastAsia"/>
          <w:sz w:val="24"/>
          <w:lang w:eastAsia="ja-JP"/>
        </w:rPr>
        <w:t>re</w:t>
      </w:r>
      <w:r w:rsidRPr="001C0935">
        <w:rPr>
          <w:rFonts w:asciiTheme="minorHAnsi" w:hAnsiTheme="minorHAnsi"/>
          <w:sz w:val="24"/>
        </w:rPr>
        <w:t xml:space="preserve"> consistently found in obese subjects compared to lean controls, both at baseline as well as postprandially suggesting a critical role of this hormone in the development of obesity</w:t>
      </w:r>
      <w:r w:rsidR="00AC1231" w:rsidRPr="001C0935">
        <w:rPr>
          <w:rFonts w:asciiTheme="minorHAnsi" w:hAnsiTheme="minorHAnsi"/>
          <w:sz w:val="24"/>
        </w:rPr>
        <w:t xml:space="preserve"> </w:t>
      </w:r>
      <w:r w:rsidR="000765B6">
        <w:rPr>
          <w:rFonts w:asciiTheme="minorHAnsi" w:hAnsiTheme="minorHAnsi"/>
          <w:sz w:val="24"/>
        </w:rPr>
        <w:fldChar w:fldCharType="begin"/>
      </w:r>
      <w:r w:rsidR="00790FC7">
        <w:rPr>
          <w:rFonts w:asciiTheme="minorHAnsi" w:hAnsiTheme="minorHAnsi"/>
          <w:sz w:val="24"/>
        </w:rPr>
        <w:instrText xml:space="preserve"> ADDIN EN.CITE &lt;EndNote&gt;&lt;Cite&gt;&lt;Author&gt;Batterham&lt;/Author&gt;&lt;Year&gt;2003.&lt;/Year&gt;&lt;RecNum&gt;68&lt;/RecNum&gt;&lt;record&gt;&lt;rec-number&gt;68&lt;/rec-number&gt;&lt;foreign-keys&gt;&lt;key app="EN" db-id="tpvszxx54aw0rcefe97v9prp05pp2vd9z95z"&gt;68&lt;/key&gt;&lt;/foreign-keys&gt;&lt;ref-type name="Journal Article"&gt;17&lt;/ref-type&gt;&lt;contributors&gt;&lt;authors&gt;&lt;author&gt;Batterham, R. L.&lt;/author&gt;&lt;author&gt;Cohen, M. A.&lt;/author&gt;&lt;author&gt;Ellis, S. M.&lt;/author&gt;&lt;author&gt;Le Roux, C. W.&lt;/author&gt;&lt;author&gt;Withers, D. J.&lt;/author&gt;&lt;author&gt;Frost, G. S.&lt;/author&gt;&lt;author&gt;Ghatei, M. A.&lt;/author&gt;&lt;author&gt;Bloom, S. R.&lt;/author&gt;&lt;/authors&gt;&lt;/contributors&gt;&lt;auth-address&gt;Department of Metabolic Medicine, Imperial College Faculty of Medicine at Hammersmith Campus, Du Cane Rd., London W12 0NN, United Kingdom.&lt;/auth-address&gt;&lt;titles&gt;&lt;title&gt;Inhibition of food intake in obese subjects by peptide YY3-36&lt;/title&gt;&lt;secondary-title&gt;N Engl J Med&lt;/secondary-title&gt;&lt;/titles&gt;&lt;periodical&gt;&lt;full-title&gt;N Engl J Med&lt;/full-title&gt;&lt;/periodical&gt;&lt;pages&gt;941-8&lt;/pages&gt;&lt;volume&gt;349&lt;/volume&gt;&lt;number&gt;10&lt;/number&gt;&lt;edition&gt;2003/09/05&lt;/edition&gt;&lt;keywords&gt;&lt;keyword&gt;Appetite/drug effects&lt;/keyword&gt;&lt;keyword&gt;Cross-Over Studies&lt;/keyword&gt;&lt;keyword&gt;Double-Blind Method&lt;/keyword&gt;&lt;keyword&gt;Eating/*drug effects&lt;/keyword&gt;&lt;keyword&gt;Female&lt;/keyword&gt;&lt;keyword&gt;Ghrelin&lt;/keyword&gt;&lt;keyword&gt;Humans&lt;/keyword&gt;&lt;keyword&gt;Insulin/blood&lt;/keyword&gt;&lt;keyword&gt;Leptin/blood&lt;/keyword&gt;&lt;keyword&gt;Male&lt;/keyword&gt;&lt;keyword&gt;Obesity/blood/*drug therapy&lt;/keyword&gt;&lt;keyword&gt;Peptide Hormones/blood&lt;/keyword&gt;&lt;keyword&gt;Peptide YY/pharmacology/*therapeutic use&lt;/keyword&gt;&lt;/keywords&gt;&lt;dates&gt;&lt;year&gt;2003&lt;/year&gt;&lt;pub-dates&gt;&lt;date&gt;Sep 4&lt;/date&gt;&lt;/pub-dates&gt;&lt;/dates&gt;&lt;isbn&gt;1533-4406 (Electronic)&amp;#xD;0028-4793 (Linking)&lt;/isbn&gt;&lt;accession-num&gt;12954742&lt;/accession-num&gt;&lt;urls&gt;&lt;related-urls&gt;&lt;url&gt;http://www.ncbi.nlm.nih.gov/entrez/query.fcgi?cmd=Retrieve&amp;amp;db=PubMed&amp;amp;dopt=Citation&amp;amp;list_uids=12954742&lt;/url&gt;&lt;/related-urls&gt;&lt;/urls&gt;&lt;electronic-resource-num&gt;10.1056/NEJMoa030204&amp;#xD;349/10/941 [pii]&lt;/electronic-resource-num&gt;&lt;language&gt;eng&lt;/language&gt;&lt;/record&gt;&lt;/Cite&gt;&lt;/EndNote&gt;</w:instrText>
      </w:r>
      <w:r w:rsidR="000765B6">
        <w:rPr>
          <w:rFonts w:asciiTheme="minorHAnsi" w:hAnsiTheme="minorHAnsi"/>
          <w:sz w:val="24"/>
        </w:rPr>
        <w:fldChar w:fldCharType="separate"/>
      </w:r>
      <w:r w:rsidR="001C0051">
        <w:rPr>
          <w:rFonts w:asciiTheme="minorHAnsi" w:hAnsiTheme="minorHAnsi"/>
          <w:noProof/>
          <w:sz w:val="24"/>
        </w:rPr>
        <w:t>(65)</w:t>
      </w:r>
      <w:r w:rsidR="000765B6">
        <w:rPr>
          <w:rFonts w:asciiTheme="minorHAnsi" w:hAnsiTheme="minorHAnsi"/>
          <w:sz w:val="24"/>
        </w:rPr>
        <w:fldChar w:fldCharType="end"/>
      </w:r>
      <w:r w:rsidR="00071B62">
        <w:rPr>
          <w:rFonts w:asciiTheme="minorHAnsi" w:hAnsiTheme="minorHAnsi"/>
          <w:sz w:val="24"/>
        </w:rPr>
        <w:t>.</w:t>
      </w:r>
      <w:r w:rsidRPr="001C0935">
        <w:rPr>
          <w:rFonts w:asciiTheme="minorHAnsi" w:hAnsiTheme="minorHAnsi"/>
          <w:sz w:val="24"/>
        </w:rPr>
        <w:t xml:space="preserve"> It is therefore conceivable that PYY levels in patients with anorexia nervosa would be increased and </w:t>
      </w:r>
      <w:r w:rsidRPr="001577CD">
        <w:rPr>
          <w:rFonts w:asciiTheme="minorHAnsi" w:hAnsiTheme="minorHAnsi"/>
          <w:sz w:val="24"/>
        </w:rPr>
        <w:t xml:space="preserve">that this could play a significant role in the etiology of this disorder, by sending an inappropriately strong signal of food intake inhibition to the hypothalamus compared to controls. </w:t>
      </w:r>
      <w:r w:rsidR="00414219" w:rsidRPr="001577CD">
        <w:rPr>
          <w:rFonts w:asciiTheme="minorHAnsi" w:hAnsiTheme="minorHAnsi"/>
          <w:sz w:val="24"/>
        </w:rPr>
        <w:t>However, i</w:t>
      </w:r>
      <w:r w:rsidRPr="001577CD">
        <w:rPr>
          <w:rFonts w:asciiTheme="minorHAnsi" w:hAnsiTheme="minorHAnsi"/>
          <w:sz w:val="24"/>
        </w:rPr>
        <w:t>n contrast to studies in obese humans, reports on the PYY levels in patients with anorexia are inconsistent with some studies reporting no change compared to control subjects where others do see an increase in PYY serum levels</w:t>
      </w:r>
      <w:r w:rsidR="00AC1231" w:rsidRPr="001577CD">
        <w:rPr>
          <w:rFonts w:asciiTheme="minorHAnsi" w:hAnsiTheme="minorHAnsi"/>
          <w:sz w:val="24"/>
        </w:rPr>
        <w:t xml:space="preserve"> </w:t>
      </w:r>
      <w:r w:rsidR="000765B6">
        <w:rPr>
          <w:rFonts w:asciiTheme="minorHAnsi" w:hAnsiTheme="minorHAnsi"/>
          <w:sz w:val="24"/>
        </w:rPr>
        <w:fldChar w:fldCharType="begin">
          <w:fldData xml:space="preserve">PEVuZE5vdGU+PENpdGU+PEF1dGhvcj5MYXdzb248L0F1dGhvcj48WWVhcj4yMDExPC9ZZWFyPjxS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==
</w:fldData>
        </w:fldChar>
      </w:r>
      <w:r w:rsidR="00790FC7">
        <w:rPr>
          <w:rFonts w:asciiTheme="minorHAnsi" w:hAnsiTheme="minorHAnsi"/>
          <w:sz w:val="24"/>
        </w:rPr>
        <w:instrText xml:space="preserve"> ADDIN EN.CITE </w:instrText>
      </w:r>
      <w:r w:rsidR="00790FC7">
        <w:rPr>
          <w:rFonts w:asciiTheme="minorHAnsi" w:hAnsiTheme="minorHAnsi"/>
          <w:sz w:val="24"/>
        </w:rPr>
        <w:fldChar w:fldCharType="begin">
          <w:fldData xml:space="preserve">PEVuZE5vdGU+PENpdGU+PEF1dGhvcj5MYXdzb248L0F1dGhvcj48WWVhcj4yMDExPC9ZZWFyPjxS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==
</w:fldData>
        </w:fldChar>
      </w:r>
      <w:r w:rsidR="00790FC7">
        <w:rPr>
          <w:rFonts w:asciiTheme="minorHAnsi" w:hAnsiTheme="minorHAnsi"/>
          <w:sz w:val="24"/>
        </w:rPr>
        <w:instrText xml:space="preserve"> ADDIN EN.CITE.DATA </w:instrText>
      </w:r>
      <w:r w:rsidR="00790FC7">
        <w:rPr>
          <w:rFonts w:asciiTheme="minorHAnsi" w:hAnsiTheme="minorHAnsi"/>
          <w:sz w:val="24"/>
        </w:rPr>
      </w:r>
      <w:r w:rsidR="00790FC7">
        <w:rPr>
          <w:rFonts w:asciiTheme="minorHAnsi" w:hAnsiTheme="minorHAnsi"/>
          <w:sz w:val="24"/>
        </w:rPr>
        <w:fldChar w:fldCharType="end"/>
      </w:r>
      <w:r w:rsidR="000765B6">
        <w:rPr>
          <w:rFonts w:asciiTheme="minorHAnsi" w:hAnsiTheme="minorHAnsi"/>
          <w:sz w:val="24"/>
        </w:rPr>
        <w:fldChar w:fldCharType="separate"/>
      </w:r>
      <w:r w:rsidR="00790FC7">
        <w:rPr>
          <w:rFonts w:asciiTheme="minorHAnsi" w:hAnsiTheme="minorHAnsi"/>
          <w:noProof/>
          <w:sz w:val="24"/>
        </w:rPr>
        <w:t>(101-103)</w:t>
      </w:r>
      <w:r w:rsidR="000765B6">
        <w:rPr>
          <w:rFonts w:asciiTheme="minorHAnsi" w:hAnsiTheme="minorHAnsi"/>
          <w:sz w:val="24"/>
        </w:rPr>
        <w:fldChar w:fldCharType="end"/>
      </w:r>
      <w:r w:rsidRPr="001577CD">
        <w:rPr>
          <w:rFonts w:asciiTheme="minorHAnsi" w:hAnsiTheme="minorHAnsi"/>
          <w:sz w:val="24"/>
        </w:rPr>
        <w:t xml:space="preserve">. </w:t>
      </w:r>
      <w:r w:rsidR="00414219" w:rsidRPr="001577CD">
        <w:rPr>
          <w:rFonts w:asciiTheme="minorHAnsi" w:hAnsiTheme="minorHAnsi"/>
          <w:sz w:val="24"/>
        </w:rPr>
        <w:t>Overall, h</w:t>
      </w:r>
      <w:r w:rsidRPr="001577CD">
        <w:rPr>
          <w:rFonts w:asciiTheme="minorHAnsi" w:hAnsiTheme="minorHAnsi"/>
          <w:sz w:val="24"/>
        </w:rPr>
        <w:t xml:space="preserve">owever, there are more reports that point to increases rather then decreases in PYY levels and studies in adolescent girls with </w:t>
      </w:r>
      <w:r w:rsidRPr="001577CD">
        <w:rPr>
          <w:rStyle w:val="nbapihighlight"/>
          <w:rFonts w:asciiTheme="minorHAnsi" w:hAnsiTheme="minorHAnsi"/>
          <w:sz w:val="24"/>
        </w:rPr>
        <w:t>anorexia nervosa</w:t>
      </w:r>
      <w:r w:rsidRPr="001577CD">
        <w:rPr>
          <w:rFonts w:asciiTheme="minorHAnsi" w:hAnsiTheme="minorHAnsi"/>
          <w:sz w:val="24"/>
        </w:rPr>
        <w:t xml:space="preserve">, have shown that BMI and </w:t>
      </w:r>
      <w:r w:rsidRPr="001577CD">
        <w:rPr>
          <w:rStyle w:val="nbapihighlight"/>
          <w:rFonts w:asciiTheme="minorHAnsi" w:hAnsiTheme="minorHAnsi"/>
          <w:sz w:val="24"/>
        </w:rPr>
        <w:t>PYY</w:t>
      </w:r>
      <w:r w:rsidRPr="001577CD">
        <w:rPr>
          <w:rFonts w:asciiTheme="minorHAnsi" w:hAnsiTheme="minorHAnsi"/>
          <w:sz w:val="24"/>
        </w:rPr>
        <w:t xml:space="preserve"> levels were inversely correlated, and a trend toward a decrease in </w:t>
      </w:r>
      <w:r w:rsidRPr="001577CD">
        <w:rPr>
          <w:rStyle w:val="nbapihighlight"/>
          <w:rFonts w:asciiTheme="minorHAnsi" w:hAnsiTheme="minorHAnsi"/>
          <w:sz w:val="24"/>
        </w:rPr>
        <w:t>PYY</w:t>
      </w:r>
      <w:r w:rsidRPr="001577CD">
        <w:rPr>
          <w:rFonts w:asciiTheme="minorHAnsi" w:hAnsiTheme="minorHAnsi"/>
          <w:sz w:val="24"/>
        </w:rPr>
        <w:t xml:space="preserve"> levels is noticeable following weight recovery in these patients </w:t>
      </w:r>
      <w:r w:rsidR="000765B6">
        <w:rPr>
          <w:rFonts w:asciiTheme="minorHAnsi" w:hAnsiTheme="minorHAnsi"/>
          <w:sz w:val="24"/>
        </w:rPr>
        <w:fldChar w:fldCharType="begin"/>
      </w:r>
      <w:r w:rsidR="00790FC7">
        <w:rPr>
          <w:rFonts w:asciiTheme="minorHAnsi" w:hAnsiTheme="minorHAnsi"/>
          <w:sz w:val="24"/>
        </w:rPr>
        <w:instrText xml:space="preserve"> ADDIN EN.CITE &lt;EndNote&gt;&lt;Cite&gt;&lt;Author&gt;Misra&lt;/Author&gt;&lt;Year&gt;2006&lt;/Year&gt;&lt;RecNum&gt;99&lt;/RecNum&gt;&lt;record&gt;&lt;rec-number&gt;99&lt;/rec-number&gt;&lt;foreign-keys&gt;&lt;key app="EN" db-id="tpvszxx54aw0rcefe97v9prp05pp2vd9z95z"&gt;99&lt;/key&gt;&lt;/foreign-keys&gt;&lt;ref-type name="Journal Article"&gt;17&lt;/ref-type&gt;&lt;contributors&gt;&lt;authors&gt;&lt;author&gt;Misra, M.&lt;/author&gt;&lt;author&gt;Miller, K. K.&lt;/author&gt;&lt;author&gt;Tsai, P.&lt;/author&gt;&lt;author&gt;Gallagher, K.&lt;/author&gt;&lt;author&gt;Lin, A.&lt;/author&gt;&lt;author&gt;Lee, N.&lt;/author&gt;&lt;author&gt;Herzog, D. B.&lt;/author&gt;&lt;author&gt;Klibanski, A.&lt;/author&gt;&lt;/authors&gt;&lt;/contributors&gt;&lt;auth-address&gt;BUL 457, Neuroendocrine Unit, Massachusetts General Hospital, 55 Fruit Street, Boston, Massachusetts 02114, USA.&lt;/auth-address&gt;&lt;titles&gt;&lt;title&gt;Elevated peptide YY levels in adolescent girls with anorexia nervosa&lt;/title&gt;&lt;secondary-title&gt;J Clin Endocrinol Metab&lt;/secondary-title&gt;&lt;/titles&gt;&lt;periodical&gt;&lt;full-title&gt;J Clin Endocrinol Metab&lt;/full-title&gt;&lt;/periodical&gt;&lt;pages&gt;1027-33&lt;/pages&gt;&lt;volume&gt;91&lt;/volume&gt;&lt;number&gt;3&lt;/number&gt;&lt;edition&gt;2005/11/10&lt;/edition&gt;&lt;keywords&gt;&lt;keyword&gt;Adolescent&lt;/keyword&gt;&lt;keyword&gt;Anorexia Nervosa/*blood&lt;/keyword&gt;&lt;keyword&gt;Body Mass Index&lt;/keyword&gt;&lt;keyword&gt;Body Weight&lt;/keyword&gt;&lt;keyword&gt;Bone and Bones/physiology/physiopathology&lt;/keyword&gt;&lt;keyword&gt;Estradiol/blood&lt;/keyword&gt;&lt;keyword&gt;Female&lt;/keyword&gt;&lt;keyword&gt;Ghrelin&lt;/keyword&gt;&lt;keyword&gt;Hematocrit&lt;/keyword&gt;&lt;keyword&gt;Humans&lt;/keyword&gt;&lt;keyword&gt;Hydrocortisone/blood&lt;/keyword&gt;&lt;keyword&gt;Peptide Hormones/blood&lt;/keyword&gt;&lt;keyword&gt;Peptide YY/*blood&lt;/keyword&gt;&lt;keyword&gt;Reference Values&lt;/keyword&gt;&lt;keyword&gt;Triiodothyronine/blood&lt;/keyword&gt;&lt;/keywords&gt;&lt;dates&gt;&lt;year&gt;2006&lt;/year&gt;&lt;pub-dates&gt;&lt;date&gt;Mar&lt;/date&gt;&lt;/pub-dates&gt;&lt;/dates&gt;&lt;isbn&gt;0021-972X (Print)&amp;#xD;0021-972X (Linking)&lt;/isbn&gt;&lt;accession-num&gt;16278259&lt;/accession-num&gt;&lt;urls&gt;&lt;related-urls&gt;&lt;url&gt;http://www.ncbi.nlm.nih.gov/entrez/query.fcgi?cmd=Retrieve&amp;amp;db=PubMed&amp;amp;dopt=Citation&amp;amp;list_uids=16278259&lt;/url&gt;&lt;/related-urls&gt;&lt;/urls&gt;&lt;electronic-resource-num&gt;jc.2005-1878 [pii]&amp;#xD;10.1210/jc.2005-1878&lt;/electronic-resource-num&gt;&lt;language&gt;eng&lt;/language&gt;&lt;/record&gt;&lt;/Cite&gt;&lt;/EndNote&gt;</w:instrText>
      </w:r>
      <w:r w:rsidR="000765B6">
        <w:rPr>
          <w:rFonts w:asciiTheme="minorHAnsi" w:hAnsiTheme="minorHAnsi"/>
          <w:sz w:val="24"/>
        </w:rPr>
        <w:fldChar w:fldCharType="separate"/>
      </w:r>
      <w:r w:rsidR="00790FC7">
        <w:rPr>
          <w:rFonts w:asciiTheme="minorHAnsi" w:hAnsiTheme="minorHAnsi"/>
          <w:noProof/>
          <w:sz w:val="24"/>
        </w:rPr>
        <w:t>(104)</w:t>
      </w:r>
      <w:r w:rsidR="000765B6">
        <w:rPr>
          <w:rFonts w:asciiTheme="minorHAnsi" w:hAnsiTheme="minorHAnsi"/>
          <w:sz w:val="24"/>
        </w:rPr>
        <w:fldChar w:fldCharType="end"/>
      </w:r>
      <w:r w:rsidR="000B7BBC" w:rsidRPr="001577CD">
        <w:rPr>
          <w:rFonts w:asciiTheme="minorHAnsi" w:hAnsiTheme="minorHAnsi"/>
          <w:sz w:val="24"/>
        </w:rPr>
        <w:t xml:space="preserve">. </w:t>
      </w:r>
    </w:p>
    <w:p w:rsidR="00AA2FBD" w:rsidRPr="001577CD" w:rsidRDefault="00AA2FBD" w:rsidP="001577CD">
      <w:pPr>
        <w:pStyle w:val="NormalWeb"/>
        <w:spacing w:before="2" w:after="2"/>
        <w:jc w:val="both"/>
        <w:rPr>
          <w:rFonts w:asciiTheme="minorHAnsi" w:hAnsiTheme="minorHAnsi"/>
          <w:sz w:val="24"/>
        </w:rPr>
      </w:pPr>
    </w:p>
    <w:p w:rsidR="00091A65" w:rsidRPr="001C0935" w:rsidRDefault="00AA2FBD" w:rsidP="001577CD">
      <w:pPr>
        <w:jc w:val="both"/>
        <w:rPr>
          <w:rFonts w:asciiTheme="minorHAnsi" w:hAnsiTheme="minorHAnsi" w:cstheme="minorBidi"/>
        </w:rPr>
      </w:pPr>
      <w:r w:rsidRPr="001577CD">
        <w:rPr>
          <w:rFonts w:asciiTheme="minorHAnsi" w:hAnsiTheme="minorHAnsi"/>
        </w:rPr>
        <w:t xml:space="preserve">One of the reasons for these controversial findings </w:t>
      </w:r>
      <w:r w:rsidR="00414219" w:rsidRPr="001577CD">
        <w:rPr>
          <w:rFonts w:asciiTheme="minorHAnsi" w:hAnsiTheme="minorHAnsi"/>
        </w:rPr>
        <w:t>could be the</w:t>
      </w:r>
      <w:r w:rsidRPr="001577CD">
        <w:rPr>
          <w:rFonts w:asciiTheme="minorHAnsi" w:hAnsiTheme="minorHAnsi"/>
        </w:rPr>
        <w:t xml:space="preserve"> rather small sample</w:t>
      </w:r>
      <w:r w:rsidRPr="001C0935">
        <w:rPr>
          <w:rFonts w:asciiTheme="minorHAnsi" w:hAnsiTheme="minorHAnsi"/>
        </w:rPr>
        <w:t xml:space="preserve"> </w:t>
      </w:r>
      <w:proofErr w:type="gramStart"/>
      <w:r w:rsidRPr="001C0935">
        <w:rPr>
          <w:rFonts w:asciiTheme="minorHAnsi" w:hAnsiTheme="minorHAnsi"/>
        </w:rPr>
        <w:t>sizes</w:t>
      </w:r>
      <w:proofErr w:type="gramEnd"/>
      <w:r w:rsidRPr="001C0935">
        <w:rPr>
          <w:rFonts w:asciiTheme="minorHAnsi" w:hAnsiTheme="minorHAnsi"/>
        </w:rPr>
        <w:t xml:space="preserve"> limiting the statistical power of the studies. A probably even more critical factor is the poor quality of the available assays to measure PYY levels. Most assays are only able to measure total (PYY1-36 and PYY3-36) levels thereby not taking into account the ratio between these two forms of the peptide. Whereas it is not so critical for the satiety action of the hormone as both forms are able to activate the Y2 receptor, the lack of Y1 activity due to the increased amount of conversion to the short form PYY3-36</w:t>
      </w:r>
      <w:r w:rsidR="00071B62">
        <w:rPr>
          <w:rFonts w:asciiTheme="minorHAnsi" w:hAnsiTheme="minorHAnsi"/>
        </w:rPr>
        <w:t>, however,</w:t>
      </w:r>
      <w:r w:rsidRPr="001C0935">
        <w:rPr>
          <w:rFonts w:asciiTheme="minorHAnsi" w:hAnsiTheme="minorHAnsi"/>
        </w:rPr>
        <w:t xml:space="preserve"> may play a critical role in other peripheral energy homeostasis controlling processes</w:t>
      </w:r>
      <w:r w:rsidR="00414219" w:rsidRPr="001C0935">
        <w:rPr>
          <w:rFonts w:asciiTheme="minorHAnsi" w:hAnsiTheme="minorHAnsi"/>
        </w:rPr>
        <w:t xml:space="preserve"> that can also influence body weight</w:t>
      </w:r>
      <w:r w:rsidRPr="001C0935">
        <w:rPr>
          <w:rFonts w:asciiTheme="minorHAnsi" w:hAnsiTheme="minorHAnsi"/>
        </w:rPr>
        <w:t>. Furthermore, PYY1-36 and PYY3-36 have only a very short half-life in serum of approximately 20 min being degraded at the carboxyterminal by specific proteases such as ka</w:t>
      </w:r>
      <w:r w:rsidR="00E0623E" w:rsidRPr="001C0935">
        <w:rPr>
          <w:rFonts w:asciiTheme="minorHAnsi" w:hAnsiTheme="minorHAnsi"/>
        </w:rPr>
        <w:t>l</w:t>
      </w:r>
      <w:r w:rsidRPr="001C0935">
        <w:rPr>
          <w:rFonts w:asciiTheme="minorHAnsi" w:hAnsiTheme="minorHAnsi"/>
        </w:rPr>
        <w:t xml:space="preserve">likrein to </w:t>
      </w:r>
      <w:r w:rsidR="00414219" w:rsidRPr="001C0935">
        <w:rPr>
          <w:rFonts w:asciiTheme="minorHAnsi" w:hAnsiTheme="minorHAnsi"/>
        </w:rPr>
        <w:t xml:space="preserve">form </w:t>
      </w:r>
      <w:r w:rsidRPr="001C0935">
        <w:rPr>
          <w:rFonts w:asciiTheme="minorHAnsi" w:hAnsiTheme="minorHAnsi"/>
        </w:rPr>
        <w:t>PYY1-35 and PYY3-35, which have lost all activity to any Y-receptor</w:t>
      </w:r>
      <w:r w:rsidR="00AC1231" w:rsidRPr="001C0935">
        <w:rPr>
          <w:rFonts w:asciiTheme="minorHAnsi" w:hAnsiTheme="minorHAnsi"/>
        </w:rPr>
        <w:t xml:space="preserve"> </w:t>
      </w:r>
      <w:r w:rsidR="000765B6">
        <w:rPr>
          <w:rFonts w:asciiTheme="minorHAnsi" w:hAnsiTheme="minorHAnsi"/>
        </w:rPr>
        <w:fldChar w:fldCharType="begin">
          <w:fldData xml:space="preserve">PEVuZE5vdGU+PENpdGU+PEF1dGhvcj5BYmlkPC9BdXRob3I+PFllYXI+MjAwOTwvWWVhcj48UmVj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PEVuZE5vdGU+PENpdGU+PEF1dGhvcj5BYmlkPC9BdXRob3I+PFllYXI+MjAwOTwvWWVhcj48UmVj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(105)</w:t>
      </w:r>
      <w:r w:rsidR="000765B6">
        <w:rPr>
          <w:rFonts w:asciiTheme="minorHAnsi" w:hAnsiTheme="minorHAnsi"/>
        </w:rPr>
        <w:fldChar w:fldCharType="end"/>
      </w:r>
      <w:r w:rsidRPr="001C0935">
        <w:rPr>
          <w:rFonts w:asciiTheme="minorHAnsi" w:hAnsiTheme="minorHAnsi"/>
        </w:rPr>
        <w:t xml:space="preserve">. As most PYY assays use polyclonal antibodies as their tools, these assays are not able to distinguish the different forms or </w:t>
      </w:r>
      <w:proofErr w:type="gramStart"/>
      <w:r w:rsidRPr="001C0935">
        <w:rPr>
          <w:rFonts w:asciiTheme="minorHAnsi" w:hAnsiTheme="minorHAnsi"/>
        </w:rPr>
        <w:t>degradation</w:t>
      </w:r>
      <w:proofErr w:type="gramEnd"/>
      <w:r w:rsidRPr="001C0935">
        <w:rPr>
          <w:rFonts w:asciiTheme="minorHAnsi" w:hAnsiTheme="minorHAnsi"/>
        </w:rPr>
        <w:t xml:space="preserve"> products leading to false or unreliable results. </w:t>
      </w:r>
    </w:p>
    <w:p w:rsidR="00091A65" w:rsidRPr="001C0935" w:rsidRDefault="00AA2FBD" w:rsidP="001577CD">
      <w:pPr>
        <w:jc w:val="both"/>
        <w:rPr>
          <w:rFonts w:asciiTheme="minorHAnsi" w:hAnsiTheme="minorHAnsi" w:cstheme="minorBidi"/>
        </w:rPr>
      </w:pPr>
      <w:r w:rsidRPr="001C0935">
        <w:rPr>
          <w:rFonts w:asciiTheme="minorHAnsi" w:hAnsiTheme="minorHAnsi"/>
        </w:rPr>
        <w:t>More convincing results have been obtained in rodent models where lack of PYY in mice leads to the development of late onset obesity which can be accelerated by high fat feeding</w:t>
      </w:r>
      <w:r w:rsidR="00E0623E" w:rsidRPr="001C0935">
        <w:rPr>
          <w:rFonts w:asciiTheme="minorHAnsi" w:hAnsiTheme="minorHAnsi"/>
        </w:rPr>
        <w:t xml:space="preserve"> </w:t>
      </w:r>
      <w:r w:rsidR="000765B6">
        <w:rPr>
          <w:rFonts w:asciiTheme="minorHAnsi" w:hAnsiTheme="minorHAnsi"/>
        </w:rPr>
        <w:fldChar w:fldCharType="begin">
          <w:fldData xml:space="preserve">PEVuZE5vdGU+PENpdGU+PEF1dGhvcj5CYXR0ZXJoYW08L0F1dGhvcj48WWVhcj4yMDA2PC9ZZWFy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PEVuZE5vdGU+PENpdGU+PEF1dGhvcj5CYXR0ZXJoYW08L0F1dGhvcj48WWVhcj4yMDA2PC9ZZWFy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(106)</w:t>
      </w:r>
      <w:r w:rsidR="000765B6">
        <w:rPr>
          <w:rFonts w:asciiTheme="minorHAnsi" w:hAnsiTheme="minorHAnsi"/>
        </w:rPr>
        <w:fldChar w:fldCharType="end"/>
      </w:r>
      <w:r w:rsidRPr="001C0935">
        <w:rPr>
          <w:rFonts w:asciiTheme="minorHAnsi" w:hAnsiTheme="minorHAnsi"/>
        </w:rPr>
        <w:t>. Importantly, increased levels of PYY in transgenic mice does lead to a reduction in fat mass, a resistance to high fat feeding induced obesity and a significant reduction in body weight when crossed onto a genetically obese model like the leptin deficient ob/ob mouse</w:t>
      </w:r>
      <w:r w:rsidR="00414219" w:rsidRPr="001C0935">
        <w:rPr>
          <w:rFonts w:asciiTheme="minorHAnsi" w:hAnsiTheme="minorHAnsi"/>
        </w:rPr>
        <w:t xml:space="preserve"> </w:t>
      </w:r>
      <w:r w:rsidR="000765B6">
        <w:rPr>
          <w:rFonts w:asciiTheme="minorHAnsi" w:hAnsiTheme="minorHAnsi"/>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PEVuZE5vdGU+PENpdGU+PEF1dGhvcj5Cb2V5PC9BdXRob3I+PFllYXI+MjAwNjwvWWVhcj48UmVj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(62)</w:t>
      </w:r>
      <w:r w:rsidR="000765B6">
        <w:rPr>
          <w:rFonts w:asciiTheme="minorHAnsi" w:hAnsiTheme="minorHAnsi"/>
        </w:rPr>
        <w:fldChar w:fldCharType="end"/>
      </w:r>
      <w:r w:rsidRPr="001C0935">
        <w:rPr>
          <w:rFonts w:asciiTheme="minorHAnsi" w:hAnsiTheme="minorHAnsi"/>
        </w:rPr>
        <w:t xml:space="preserve">. Some other preliminary data from our laboratory using conditional overproducing PYY transgenic mice and experiments with neutralizing antibodies for PYY also confirm </w:t>
      </w:r>
      <w:r w:rsidR="00414219" w:rsidRPr="001C0935">
        <w:rPr>
          <w:rFonts w:asciiTheme="minorHAnsi" w:hAnsiTheme="minorHAnsi"/>
        </w:rPr>
        <w:t>that elevated</w:t>
      </w:r>
      <w:r w:rsidRPr="001C0935">
        <w:rPr>
          <w:rFonts w:asciiTheme="minorHAnsi" w:hAnsiTheme="minorHAnsi"/>
        </w:rPr>
        <w:t xml:space="preserve"> PYY </w:t>
      </w:r>
      <w:r w:rsidR="00414219" w:rsidRPr="001C0935">
        <w:rPr>
          <w:rFonts w:asciiTheme="minorHAnsi" w:hAnsiTheme="minorHAnsi"/>
        </w:rPr>
        <w:t>levels have a negative effect on food intake and body weight</w:t>
      </w:r>
      <w:r w:rsidRPr="001C0935">
        <w:rPr>
          <w:rFonts w:asciiTheme="minorHAnsi" w:hAnsiTheme="minorHAnsi"/>
        </w:rPr>
        <w:t>.</w:t>
      </w:r>
    </w:p>
    <w:p w:rsidR="00AA2FBD" w:rsidRPr="001C0935" w:rsidRDefault="00AA2FBD" w:rsidP="001577CD">
      <w:pPr>
        <w:pStyle w:val="NormalWeb"/>
        <w:spacing w:before="2" w:after="2"/>
        <w:jc w:val="both"/>
        <w:rPr>
          <w:rFonts w:asciiTheme="minorHAnsi" w:hAnsiTheme="minorHAnsi"/>
          <w:sz w:val="24"/>
        </w:rPr>
      </w:pPr>
    </w:p>
    <w:p w:rsidR="00091A65" w:rsidRPr="001C0935" w:rsidRDefault="00AA2FBD" w:rsidP="001577CD">
      <w:pPr>
        <w:jc w:val="both"/>
        <w:rPr>
          <w:rFonts w:asciiTheme="minorHAnsi" w:hAnsiTheme="minorHAnsi" w:cstheme="minorBidi"/>
        </w:rPr>
      </w:pPr>
      <w:r w:rsidRPr="001C0935">
        <w:rPr>
          <w:rFonts w:asciiTheme="minorHAnsi" w:hAnsiTheme="minorHAnsi"/>
        </w:rPr>
        <w:t xml:space="preserve">Anorexia nervosa is more common in girls than boys and has its onset in adolescence or early adulthood </w:t>
      </w:r>
      <w:r w:rsidR="000765B6">
        <w:rPr>
          <w:rFonts w:asciiTheme="minorHAnsi" w:hAnsiTheme="minorHAnsi"/>
        </w:rPr>
        <w:fldChar w:fldCharType="begin"/>
      </w:r>
      <w:r w:rsidR="00790FC7">
        <w:rPr>
          <w:rFonts w:asciiTheme="minorHAnsi" w:hAnsiTheme="minorHAnsi"/>
        </w:rPr>
        <w:instrText xml:space="preserve"> ADDIN EN.CITE &lt;EndNote&gt;&lt;Cite&gt;&lt;Author&gt;Fisher&lt;/Author&gt;&lt;Year&gt;1995&lt;/Year&gt;&lt;RecNum&gt;109&lt;/RecNum&gt;&lt;record&gt;&lt;rec-number&gt;109&lt;/rec-number&gt;&lt;foreign-keys&gt;&lt;key app="EN" db-id="tpvszxx54aw0rcefe97v9prp05pp2vd9z95z"&gt;109&lt;/key&gt;&lt;/foreign-keys&gt;&lt;ref-type name="Journal Article"&gt;17&lt;/ref-type&gt;&lt;contributors&gt;&lt;authors&gt;&lt;author&gt;Fisher, M.&lt;/author&gt;&lt;author&gt;Golden, N. H.&lt;/author&gt;&lt;author&gt;Katzman, D. K.&lt;/author&gt;&lt;author&gt;Kreipe, R. E.&lt;/author&gt;&lt;author&gt;Rees, J.&lt;/author&gt;&lt;author&gt;Schebendach, J.&lt;/author&gt;&lt;author&gt;Sigman, G.&lt;/author&gt;&lt;author&gt;Ammerman, S.&lt;/author&gt;&lt;author&gt;Hoberman, H. M.&lt;/author&gt;&lt;/authors&gt;&lt;/contributors&gt;&lt;auth-address&gt;Division of Adolescent Medicine, North Shore University Hospital, Cornell University Medical College, Manhasset, New York 11030, USA.&lt;/auth-address&gt;&lt;titles&gt;&lt;title&gt;Eating disorders in adolescents: a background paper&lt;/title&gt;&lt;secondary-title&gt;J Adolesc Health&lt;/secondary-title&gt;&lt;/titles&gt;&lt;periodical&gt;&lt;full-title&gt;J Adolesc Health&lt;/full-title&gt;&lt;/periodical&gt;&lt;pages&gt;420-37&lt;/pages&gt;&lt;volume&gt;16&lt;/volume&gt;&lt;number&gt;6&lt;/number&gt;&lt;edition&gt;1995/06/01&lt;/edition&gt;&lt;keywords&gt;&lt;keyword&gt;Adolescent&lt;/keyword&gt;&lt;keyword&gt;Anorexia Nervosa/diagnosis/therapy&lt;/keyword&gt;&lt;keyword&gt;Body Image&lt;/keyword&gt;&lt;keyword&gt;Bulimia/diagnosis/therapy&lt;/keyword&gt;&lt;keyword&gt;Child&lt;/keyword&gt;&lt;keyword&gt;Eating Disorders/*diagnosis/psychology/therapy&lt;/keyword&gt;&lt;keyword&gt;Feeding Behavior&lt;/keyword&gt;&lt;keyword&gt;Female&lt;/keyword&gt;&lt;keyword&gt;Growth Disorders/etiology&lt;/keyword&gt;&lt;keyword&gt;Humans&lt;/keyword&gt;&lt;keyword&gt;Male&lt;/keyword&gt;&lt;keyword&gt;Nutrition Disorders/etiology&lt;/keyword&gt;&lt;keyword&gt;Patient Care Team&lt;/keyword&gt;&lt;keyword&gt;Self Concept&lt;/keyword&gt;&lt;/keywords&gt;&lt;dates&gt;&lt;year&gt;1995&lt;/year&gt;&lt;pub-dates&gt;&lt;date&gt;Jun&lt;/date&gt;&lt;/pub-dates&gt;&lt;/dates&gt;&lt;isbn&gt;1054-139X (Print)&amp;#xD;1054-139X (Linking)&lt;/isbn&gt;&lt;accession-num&gt;7669792&lt;/accession-num&gt;&lt;urls&gt;&lt;related-urls&gt;&lt;url&gt;http://www.ncbi.nlm.nih.gov/entrez/query.fcgi?cmd=Retrieve&amp;amp;db=PubMed&amp;amp;dopt=Citation&amp;amp;list_uids=7669792&lt;/url&gt;&lt;/related-urls&gt;&lt;/urls&gt;&lt;electronic-resource-num&gt;1054-139X(95)00069-5 [pii]&amp;#xD;10.1016/1054-139X(95)00069-5&lt;/electronic-resource-num&gt;&lt;language&gt;eng&lt;/language&gt;&lt;/record&gt;&lt;/Cite&gt;&lt;/EndNote&gt;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(107)</w:t>
      </w:r>
      <w:r w:rsidR="000765B6">
        <w:rPr>
          <w:rFonts w:asciiTheme="minorHAnsi" w:hAnsiTheme="minorHAnsi"/>
        </w:rPr>
        <w:fldChar w:fldCharType="end"/>
      </w:r>
      <w:r w:rsidRPr="001C0935">
        <w:rPr>
          <w:rFonts w:asciiTheme="minorHAnsi" w:hAnsiTheme="minorHAnsi"/>
        </w:rPr>
        <w:t xml:space="preserve">. Studies have shown that during midpuberty PYY levels in both boys and girls are lowest at a time when growth hormone levels are the highest. These data are consistent with the hypothesis that PYY levels would be the lowest at the time of maximum growth. Interestingly, PYY has been demonstrated in animal models to inhibit gonatropin releasing hormone (GnRH) and gonadotropin secretion </w:t>
      </w:r>
      <w:r w:rsidR="000765B6">
        <w:rPr>
          <w:rFonts w:asciiTheme="minorHAnsi" w:hAnsiTheme="minorHAnsi"/>
        </w:rPr>
        <w:fldChar w:fldCharType="begin">
          <w:fldData xml:space="preserve">PEVuZE5vdGU+PENpdGU+PEF1dGhvcj5GZXJuYW5kZXotRmVybmFuZGV6PC9BdXRob3I+PFllYXI+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PEVuZE5vdGU+PENpdGU+PEF1dGhvcj5GZXJuYW5kZXotRmVybmFuZGV6PC9BdXRob3I+PFllYXI+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(108)</w:t>
      </w:r>
      <w:r w:rsidR="000765B6">
        <w:rPr>
          <w:rFonts w:asciiTheme="minorHAnsi" w:hAnsiTheme="minorHAnsi"/>
        </w:rPr>
        <w:fldChar w:fldCharType="end"/>
      </w:r>
      <w:r w:rsidRPr="001C0935">
        <w:rPr>
          <w:rFonts w:asciiTheme="minorHAnsi" w:hAnsiTheme="minorHAnsi"/>
        </w:rPr>
        <w:t xml:space="preserve">, which indicate that a decrease in PYY levels might facilitate pubertal progression. During periods of rapid growth, like in puberty, increased food intake becomes necessary, and the increased appetite of adolescents is likely an adaptive mechanism to facilitate the pubertal growth spurt. The exact mechanism that leads to lower PYY levels during puberty is not known. However, administration of GH in animal models leads to a suppression of PYY levels </w:t>
      </w:r>
      <w:r w:rsidR="000765B6">
        <w:rPr>
          <w:rFonts w:asciiTheme="minorHAnsi" w:hAnsiTheme="minorHAnsi"/>
        </w:rPr>
        <w:fldChar w:fldCharType="begin"/>
      </w:r>
      <w:r w:rsidR="00790FC7">
        <w:rPr>
          <w:rFonts w:asciiTheme="minorHAnsi" w:hAnsiTheme="minorHAnsi"/>
        </w:rPr>
        <w:instrText xml:space="preserve"> ADDIN EN.CITE &lt;EndNote&gt;&lt;Cite&gt;&lt;Author&gt;Tovar&lt;/Author&gt;&lt;Year&gt;2004&lt;/Year&gt;&lt;RecNum&gt;115&lt;/RecNum&gt;&lt;record&gt;&lt;rec-number&gt;115&lt;/rec-number&gt;&lt;foreign-keys&gt;&lt;key app="EN" db-id="tpvszxx54aw0rcefe97v9prp05pp2vd9z95z"&gt;115&lt;/key&gt;&lt;/foreign-keys&gt;&lt;ref-type name="Journal Article"&gt;17&lt;/ref-type&gt;&lt;contributors&gt;&lt;authors&gt;&lt;author&gt;Tovar, S. A.&lt;/author&gt;&lt;author&gt;Seoane, L. M.&lt;/author&gt;&lt;author&gt;Caminos, J. E.&lt;/author&gt;&lt;author&gt;Nogueiras, R.&lt;/author&gt;&lt;author&gt;Casanueva, F. F.&lt;/author&gt;&lt;author&gt;Dieguez, C.&lt;/author&gt;&lt;/authors&gt;&lt;/contributors&gt;&lt;auth-address&gt;Department of Physiology, Faculty of Medicine, University of Santiago de Compostela, Spain.&lt;/auth-address&gt;&lt;titles&gt;&lt;title&gt;Regulation of peptide YY levels by age, hormonal, and nutritional status&lt;/title&gt;&lt;secondary-title&gt;Obes Res&lt;/secondary-title&gt;&lt;/titles&gt;&lt;periodical&gt;&lt;full-title&gt;Obes Res&lt;/full-title&gt;&lt;/periodical&gt;&lt;pages&gt;1944-50&lt;/pages&gt;&lt;volume&gt;12&lt;/volume&gt;&lt;number&gt;12&lt;/number&gt;&lt;edition&gt;2005/02/03&lt;/edition&gt;&lt;keywords&gt;&lt;keyword&gt;*Aging&lt;/keyword&gt;&lt;keyword&gt;Animals&lt;/keyword&gt;&lt;keyword&gt;Female&lt;/keyword&gt;&lt;keyword&gt;Food Deprivation&lt;/keyword&gt;&lt;keyword&gt;Gestational Age&lt;/keyword&gt;&lt;keyword&gt;Growth Hormone/administration &amp;amp; dosage/deficiency&lt;/keyword&gt;&lt;keyword&gt;*Homeostasis&lt;/keyword&gt;&lt;keyword&gt;Hormones/*physiology&lt;/keyword&gt;&lt;keyword&gt;Hyperthyroidism/blood&lt;/keyword&gt;&lt;keyword&gt;Male&lt;/keyword&gt;&lt;keyword&gt;*Nutritional Status&lt;/keyword&gt;&lt;keyword&gt;Peptide YY/*blood&lt;/keyword&gt;&lt;keyword&gt;Pregnancy&lt;/keyword&gt;&lt;keyword&gt;Rats&lt;/keyword&gt;&lt;keyword&gt;Rats, Sprague-Dawley&lt;/keyword&gt;&lt;keyword&gt;Sex Characteristics&lt;/keyword&gt;&lt;/keywords&gt;&lt;dates&gt;&lt;year&gt;2004&lt;/year&gt;&lt;pub-dates&gt;&lt;date&gt;Dec&lt;/date&gt;&lt;/pub-dates&gt;&lt;/dates&gt;&lt;isbn&gt;1071-7323 (Print)&amp;#xD;1071-7323 (Linking)&lt;/isbn&gt;&lt;accession-num&gt;15687395&lt;/accession-num&gt;&lt;urls&gt;&lt;related-urls&gt;&lt;url&gt;http://www.ncbi.nlm.nih.gov/entrez/query.fcgi?cmd=Retrieve&amp;amp;db=PubMed&amp;amp;dopt=Citation&amp;amp;list_uids=15687395&lt;/url&gt;&lt;/related-urls&gt;&lt;/urls&gt;&lt;electronic-resource-num&gt;12/12/1944 [pii]&amp;#xD;10.1038/oby.2004.244&lt;/electronic-resource-num&gt;&lt;language&gt;eng&lt;/language&gt;&lt;/record&gt;&lt;/Cite&gt;&lt;/EndNote&gt;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(109)</w:t>
      </w:r>
      <w:r w:rsidR="000765B6">
        <w:rPr>
          <w:rFonts w:asciiTheme="minorHAnsi" w:hAnsiTheme="minorHAnsi"/>
        </w:rPr>
        <w:fldChar w:fldCharType="end"/>
      </w:r>
      <w:r w:rsidR="003028AF" w:rsidRPr="001C0935">
        <w:rPr>
          <w:rFonts w:asciiTheme="minorHAnsi" w:hAnsiTheme="minorHAnsi"/>
        </w:rPr>
        <w:t xml:space="preserve">. </w:t>
      </w:r>
      <w:r w:rsidRPr="001C0935">
        <w:rPr>
          <w:rFonts w:asciiTheme="minorHAnsi" w:hAnsiTheme="minorHAnsi"/>
        </w:rPr>
        <w:t>GH concentrations also peak at the time of the pubertal growth spurt suggesting that an increase in GH levels in puberty causes a suppression of PYY levels, thereby facilitating increased energy intake and growth. This is consistent with a study showing an inverse association between log PYY and log nadir GH concentrations, which also remained significant after controlling for BMI</w:t>
      </w:r>
      <w:r w:rsidR="00697280" w:rsidRPr="001C0935">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&lt;EndNote&gt;&lt;Cite&gt;&lt;Author&gt;Lloyd&lt;/Author&gt;&lt;Year&gt;2010&lt;/Year&gt;&lt;RecNum&gt;116&lt;/RecNum&gt;&lt;record&gt;&lt;rec-number&gt;116&lt;/rec-number&gt;&lt;foreign-keys&gt;&lt;key app="EN" db-id="tpvszxx54aw0rcefe97v9prp05pp2vd9z95z"&gt;116&lt;/key&gt;&lt;/foreign-keys&gt;&lt;ref-type name="Journal Article"&gt;17&lt;/ref-type&gt;&lt;contributors&gt;&lt;authors&gt;&lt;author&gt;Lloyd, B.&lt;/author&gt;&lt;author&gt;Ravi, P.&lt;/author&gt;&lt;author&gt;Mendes, N.&lt;/author&gt;&lt;author&gt;Klibanski, A.&lt;/author&gt;&lt;author&gt;Misra, M.&lt;/author&gt;&lt;/authors&gt;&lt;/contributors&gt;&lt;auth-address&gt;Neuroendocrine Unit, Massachusetts General Hospital and Harvard Medical School, Boston, Massachusetts 02114, USA.&lt;/auth-address&gt;&lt;titles&gt;&lt;title&gt;Peptide YY levels across pubertal stages and associations with growth hormone&lt;/title&gt;&lt;secondary-title&gt;J Clin Endocrinol Metab&lt;/secondary-title&gt;&lt;/titles&gt;&lt;periodical&gt;&lt;full-title&gt;J Clin Endocrinol Metab&lt;/full-title&gt;&lt;/periodical&gt;&lt;pages&gt;2957-62&lt;/pages&gt;&lt;volume&gt;95&lt;/volume&gt;&lt;number&gt;6&lt;/number&gt;&lt;edition&gt;2010/04/09&lt;/edition&gt;&lt;keywords&gt;&lt;keyword&gt;Adolescent&lt;/keyword&gt;&lt;keyword&gt;Biological Markers&lt;/keyword&gt;&lt;keyword&gt;Blood Glucose/metabolism&lt;/keyword&gt;&lt;keyword&gt;Child&lt;/keyword&gt;&lt;keyword&gt;Cross-Sectional Studies&lt;/keyword&gt;&lt;keyword&gt;Female&lt;/keyword&gt;&lt;keyword&gt;Human Growth Hormone/*blood&lt;/keyword&gt;&lt;keyword&gt;Humans&lt;/keyword&gt;&lt;keyword&gt;Male&lt;/keyword&gt;&lt;keyword&gt;Multivariate Analysis&lt;/keyword&gt;&lt;keyword&gt;Peptide YY/*blood&lt;/keyword&gt;&lt;keyword&gt;Puberty/*physiology&lt;/keyword&gt;&lt;keyword&gt;Sex Characteristics&lt;/keyword&gt;&lt;/keywords&gt;&lt;dates&gt;&lt;year&gt;2010&lt;/year&gt;&lt;pub-dates&gt;&lt;date&gt;Jun&lt;/date&gt;&lt;/pub-dates&gt;&lt;/dates&gt;&lt;isbn&gt;1945-7197 (Electronic)&amp;#xD;0021-972X (Linking)&lt;/isbn&gt;&lt;accession-num&gt;20375207&lt;/accession-num&gt;&lt;urls&gt;&lt;related-urls&gt;&lt;url&gt;http://www.ncbi.nlm.nih.gov/entrez/query.fcgi?cmd=Retrieve&amp;amp;db=PubMed&amp;amp;dopt=Citation&amp;amp;list_uids=20375207&lt;/url&gt;&lt;/related-urls&gt;&lt;/urls&gt;&lt;custom2&gt;2902078&lt;/custom2&gt;&lt;electronic-resource-num&gt;jc.2009-2496 [pii]&amp;#xD;10.1210/jc.2009-2496&lt;/electronic-resource-num&gt;&lt;language&gt;eng&lt;/language&gt;&lt;/record&gt;&lt;/Cite&gt;&lt;/EndNote&gt;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(110)</w:t>
      </w:r>
      <w:r w:rsidR="000765B6">
        <w:rPr>
          <w:rFonts w:asciiTheme="minorHAnsi" w:hAnsiTheme="minorHAnsi"/>
        </w:rPr>
        <w:fldChar w:fldCharType="end"/>
      </w:r>
      <w:r w:rsidRPr="001C0935">
        <w:rPr>
          <w:rFonts w:asciiTheme="minorHAnsi" w:hAnsiTheme="minorHAnsi"/>
        </w:rPr>
        <w:t>. Failure to down regulate PYY levels during this critical growth phase may be one of the major reasons for the increased incidence of the development of anorexia nervosa at that particular age.</w:t>
      </w:r>
    </w:p>
    <w:p w:rsidR="00AA2FBD" w:rsidRPr="001C0935" w:rsidRDefault="00AA2FBD" w:rsidP="001577CD">
      <w:pPr>
        <w:jc w:val="both"/>
        <w:rPr>
          <w:rFonts w:asciiTheme="minorHAnsi" w:hAnsiTheme="minorHAnsi"/>
          <w:i/>
        </w:rPr>
      </w:pPr>
    </w:p>
    <w:p w:rsidR="00091A65" w:rsidRPr="001C0935" w:rsidRDefault="00AA2FBD" w:rsidP="001577CD">
      <w:pPr>
        <w:jc w:val="both"/>
        <w:rPr>
          <w:rFonts w:asciiTheme="minorHAnsi" w:hAnsiTheme="minorHAnsi" w:cstheme="minorBidi"/>
          <w:szCs w:val="20"/>
        </w:rPr>
      </w:pPr>
      <w:r w:rsidRPr="001C0935">
        <w:rPr>
          <w:rFonts w:asciiTheme="minorHAnsi" w:hAnsiTheme="minorHAnsi"/>
          <w:lang w:val="en-US"/>
        </w:rPr>
        <w:t xml:space="preserve">Another situation in which a strong reduction in food intake and a rapid weight loss occurs is following </w:t>
      </w:r>
      <w:r w:rsidRPr="001C0935">
        <w:rPr>
          <w:rFonts w:asciiTheme="minorHAnsi" w:hAnsiTheme="minorHAnsi" w:cs="Times"/>
          <w:szCs w:val="22"/>
          <w:lang w:val="en-US"/>
        </w:rPr>
        <w:t>bariatric surgery</w:t>
      </w:r>
      <w:r w:rsidRPr="001C0935">
        <w:rPr>
          <w:rFonts w:asciiTheme="minorHAnsi" w:hAnsiTheme="minorHAnsi"/>
          <w:lang w:val="en-US"/>
        </w:rPr>
        <w:t xml:space="preserve"> mimicking in some way an anorexic stage. Interestingly, following </w:t>
      </w:r>
      <w:r w:rsidRPr="001C0935">
        <w:rPr>
          <w:rFonts w:asciiTheme="minorHAnsi" w:hAnsiTheme="minorHAnsi" w:cs="Times"/>
          <w:szCs w:val="22"/>
          <w:lang w:val="en-US"/>
        </w:rPr>
        <w:t>bariatric surgery</w:t>
      </w:r>
      <w:r w:rsidRPr="001C0935">
        <w:rPr>
          <w:rFonts w:asciiTheme="minorHAnsi" w:hAnsiTheme="minorHAnsi"/>
          <w:lang w:val="en-US"/>
        </w:rPr>
        <w:t xml:space="preserve"> </w:t>
      </w:r>
      <w:r w:rsidRPr="001C0935">
        <w:rPr>
          <w:rFonts w:asciiTheme="minorHAnsi" w:hAnsiTheme="minorHAnsi" w:cs="Times"/>
          <w:szCs w:val="22"/>
          <w:lang w:val="en-US"/>
        </w:rPr>
        <w:t>basal and meal-stimulated levels of PYY increase even before significant weight loss occurs and ongoing weight loss further elevates PYY’s basal and meal-stimulated secretion</w:t>
      </w:r>
      <w:r w:rsidR="00697280" w:rsidRPr="001C0935">
        <w:rPr>
          <w:rFonts w:asciiTheme="minorHAnsi" w:hAnsiTheme="minorHAnsi" w:cs="Times"/>
          <w:szCs w:val="22"/>
          <w:lang w:val="en-US"/>
        </w:rPr>
        <w:t xml:space="preserve"> </w:t>
      </w:r>
      <w:r w:rsidR="000765B6">
        <w:rPr>
          <w:rFonts w:asciiTheme="minorHAnsi" w:hAnsiTheme="minorHAnsi" w:cs="Times"/>
          <w:szCs w:val="22"/>
          <w:lang w:val="en-US"/>
        </w:rPr>
        <w:fldChar w:fldCharType="begin">
          <w:fldData xml:space="preserve">PEVuZE5vdGU+PENpdGU+PEF1dGhvcj5FdmFuczwvQXV0aG9yPjxZZWFyPjIwMTE8L1llYXI+PFJl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</w:fldData>
        </w:fldChar>
      </w:r>
      <w:r w:rsidR="00790FC7">
        <w:rPr>
          <w:rFonts w:asciiTheme="minorHAnsi" w:hAnsiTheme="minorHAnsi" w:cs="Times"/>
          <w:szCs w:val="22"/>
          <w:lang w:val="en-US"/>
        </w:rPr>
        <w:instrText xml:space="preserve"> ADDIN EN.CITE </w:instrText>
      </w:r>
      <w:r w:rsidR="00790FC7">
        <w:rPr>
          <w:rFonts w:asciiTheme="minorHAnsi" w:hAnsiTheme="minorHAnsi" w:cs="Times"/>
          <w:szCs w:val="22"/>
          <w:lang w:val="en-US"/>
        </w:rPr>
        <w:fldChar w:fldCharType="begin">
          <w:fldData xml:space="preserve">PEVuZE5vdGU+PENpdGU+PEF1dGhvcj5FdmFuczwvQXV0aG9yPjxZZWFyPjIwMTE8L1llYXI+PFJl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</w:fldData>
        </w:fldChar>
      </w:r>
      <w:r w:rsidR="00790FC7">
        <w:rPr>
          <w:rFonts w:asciiTheme="minorHAnsi" w:hAnsiTheme="minorHAnsi" w:cs="Times"/>
          <w:szCs w:val="22"/>
          <w:lang w:val="en-US"/>
        </w:rPr>
        <w:instrText xml:space="preserve"> ADDIN EN.CITE.DATA </w:instrText>
      </w:r>
      <w:r w:rsidR="00790FC7">
        <w:rPr>
          <w:rFonts w:asciiTheme="minorHAnsi" w:hAnsiTheme="minorHAnsi" w:cs="Times"/>
          <w:szCs w:val="22"/>
          <w:lang w:val="en-US"/>
        </w:rPr>
      </w:r>
      <w:r w:rsidR="00790FC7">
        <w:rPr>
          <w:rFonts w:asciiTheme="minorHAnsi" w:hAnsiTheme="minorHAnsi" w:cs="Times"/>
          <w:szCs w:val="22"/>
          <w:lang w:val="en-US"/>
        </w:rPr>
        <w:fldChar w:fldCharType="end"/>
      </w:r>
      <w:r w:rsidR="000765B6">
        <w:rPr>
          <w:rFonts w:asciiTheme="minorHAnsi" w:hAnsiTheme="minorHAnsi" w:cs="Times"/>
          <w:szCs w:val="22"/>
          <w:lang w:val="en-US"/>
        </w:rPr>
        <w:fldChar w:fldCharType="separate"/>
      </w:r>
      <w:r w:rsidR="00790FC7">
        <w:rPr>
          <w:rFonts w:asciiTheme="minorHAnsi" w:hAnsiTheme="minorHAnsi" w:cs="Times"/>
          <w:noProof/>
          <w:szCs w:val="22"/>
          <w:lang w:val="en-US"/>
        </w:rPr>
        <w:t>(111, 112)</w:t>
      </w:r>
      <w:r w:rsidR="000765B6">
        <w:rPr>
          <w:rFonts w:asciiTheme="minorHAnsi" w:hAnsiTheme="minorHAnsi" w:cs="Times"/>
          <w:szCs w:val="22"/>
          <w:lang w:val="en-US"/>
        </w:rPr>
        <w:fldChar w:fldCharType="end"/>
      </w:r>
      <w:r w:rsidR="00071B62">
        <w:rPr>
          <w:rFonts w:asciiTheme="minorHAnsi" w:hAnsiTheme="minorHAnsi" w:cs="Times"/>
          <w:szCs w:val="22"/>
          <w:lang w:val="en-US"/>
        </w:rPr>
        <w:t>.</w:t>
      </w:r>
      <w:r w:rsidR="003028AF" w:rsidRPr="001C0935">
        <w:rPr>
          <w:rFonts w:asciiTheme="minorHAnsi" w:hAnsiTheme="minorHAnsi" w:cs="Times"/>
          <w:szCs w:val="22"/>
          <w:lang w:val="en-US"/>
        </w:rPr>
        <w:t xml:space="preserve"> </w:t>
      </w:r>
      <w:r w:rsidRPr="001C0935">
        <w:rPr>
          <w:rFonts w:asciiTheme="minorHAnsi" w:hAnsiTheme="minorHAnsi" w:cs="Times"/>
          <w:szCs w:val="22"/>
          <w:lang w:val="en-US"/>
        </w:rPr>
        <w:t xml:space="preserve">PYY likely participates in the changes observed following weight loss surgery that lead to decreased appetite and weight loss further confirming that elevated PYY levels are significantly contributing to weight loss. </w:t>
      </w:r>
    </w:p>
    <w:p w:rsidR="00AA2FBD" w:rsidRPr="001C0935" w:rsidRDefault="00AA2FBD" w:rsidP="001577CD">
      <w:pPr>
        <w:pStyle w:val="NormalWeb"/>
        <w:spacing w:before="2" w:after="2"/>
        <w:jc w:val="both"/>
        <w:rPr>
          <w:rFonts w:asciiTheme="minorHAnsi" w:hAnsiTheme="minorHAnsi" w:cs="Times"/>
          <w:sz w:val="24"/>
          <w:szCs w:val="22"/>
          <w:lang w:val="en-US"/>
        </w:rPr>
      </w:pPr>
      <w:r w:rsidRPr="001C0935">
        <w:rPr>
          <w:rFonts w:asciiTheme="minorHAnsi" w:hAnsiTheme="minorHAnsi" w:cs="Times"/>
          <w:sz w:val="24"/>
          <w:szCs w:val="22"/>
          <w:lang w:val="en-US"/>
        </w:rPr>
        <w:t xml:space="preserve">Importantly, taking this animal and human data together the possibility arises that interference with the levels of serum PYY though specific antibodies might help to reduce the levels of PYY in subjects with anorexia nervosa and thereby promote increase in food intake and body weight. </w:t>
      </w:r>
    </w:p>
    <w:p w:rsidR="00AA2FBD" w:rsidRPr="001C0935" w:rsidRDefault="00AA2FBD" w:rsidP="001577CD">
      <w:pPr>
        <w:pStyle w:val="NormalWeb"/>
        <w:spacing w:before="2" w:after="2"/>
        <w:jc w:val="both"/>
        <w:rPr>
          <w:rFonts w:asciiTheme="minorHAnsi" w:hAnsiTheme="minorHAnsi"/>
          <w:sz w:val="24"/>
        </w:rPr>
      </w:pPr>
    </w:p>
    <w:p w:rsidR="00CF7543" w:rsidRPr="001C0935" w:rsidRDefault="00CF7543" w:rsidP="001577CD">
      <w:pPr>
        <w:jc w:val="both"/>
        <w:rPr>
          <w:rFonts w:asciiTheme="minorHAnsi" w:eastAsiaTheme="minorHAnsi" w:hAnsiTheme="minorHAnsi" w:cs="Times"/>
          <w:szCs w:val="15"/>
          <w:lang w:val="en-US"/>
        </w:rPr>
      </w:pPr>
    </w:p>
    <w:p w:rsidR="00CF7543" w:rsidRPr="001C0935" w:rsidRDefault="005A63DC" w:rsidP="001577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eastAsiaTheme="minorHAnsi" w:hAnsiTheme="minorHAnsi" w:cs="Times"/>
          <w:b/>
          <w:szCs w:val="16"/>
          <w:lang w:val="en-US"/>
        </w:rPr>
      </w:pPr>
      <w:r w:rsidRPr="001C0935">
        <w:rPr>
          <w:rFonts w:asciiTheme="minorHAnsi" w:eastAsiaTheme="minorHAnsi" w:hAnsiTheme="minorHAnsi" w:cs="Times"/>
          <w:b/>
          <w:szCs w:val="16"/>
          <w:lang w:val="en-US"/>
        </w:rPr>
        <w:t>7</w:t>
      </w:r>
      <w:r w:rsidR="001A793E" w:rsidRPr="001C0935">
        <w:rPr>
          <w:rFonts w:asciiTheme="minorHAnsi" w:eastAsiaTheme="minorHAnsi" w:hAnsiTheme="minorHAnsi" w:cs="Times"/>
          <w:b/>
          <w:szCs w:val="16"/>
          <w:lang w:val="en-US"/>
        </w:rPr>
        <w:t xml:space="preserve">. </w:t>
      </w:r>
      <w:r w:rsidR="00CF7543" w:rsidRPr="001C0935">
        <w:rPr>
          <w:rFonts w:asciiTheme="minorHAnsi" w:eastAsiaTheme="minorHAnsi" w:hAnsiTheme="minorHAnsi" w:cs="Times"/>
          <w:b/>
          <w:szCs w:val="16"/>
          <w:lang w:val="en-US"/>
        </w:rPr>
        <w:t>Ghrelin</w:t>
      </w:r>
      <w:r w:rsidR="00E00B08" w:rsidRPr="001C0935">
        <w:rPr>
          <w:rFonts w:asciiTheme="minorHAnsi" w:eastAsiaTheme="minorHAnsi" w:hAnsiTheme="minorHAnsi" w:cs="Times"/>
          <w:b/>
          <w:szCs w:val="16"/>
          <w:lang w:val="en-US"/>
        </w:rPr>
        <w:t xml:space="preserve"> and anorexia</w:t>
      </w:r>
    </w:p>
    <w:p w:rsidR="00091A65" w:rsidRPr="001C0935" w:rsidRDefault="00D81E66" w:rsidP="001577CD">
      <w:pPr>
        <w:spacing w:before="2" w:after="2"/>
        <w:jc w:val="both"/>
        <w:rPr>
          <w:rFonts w:asciiTheme="minorHAnsi" w:eastAsiaTheme="minorHAnsi" w:hAnsiTheme="minorHAnsi" w:cstheme="minorBidi"/>
          <w:szCs w:val="20"/>
        </w:rPr>
      </w:pPr>
      <w:r w:rsidRPr="001C0935">
        <w:rPr>
          <w:rFonts w:asciiTheme="minorHAnsi" w:hAnsiTheme="minorHAnsi"/>
          <w:szCs w:val="20"/>
        </w:rPr>
        <w:t xml:space="preserve">Advances in our understanding of the complexity of feeding circuitry and the identification of the critical players (i.e., NPY, PYY, ghrelin) have lead to investigations into whether hormones such as ghrelin may be involved in the pathogenesis of </w:t>
      </w:r>
      <w:r w:rsidR="00414219" w:rsidRPr="001C0935">
        <w:rPr>
          <w:rFonts w:asciiTheme="minorHAnsi" w:hAnsiTheme="minorHAnsi"/>
          <w:szCs w:val="20"/>
        </w:rPr>
        <w:t>anorexia nervosa</w:t>
      </w:r>
      <w:r w:rsidRPr="001C0935">
        <w:rPr>
          <w:rFonts w:asciiTheme="minorHAnsi" w:hAnsiTheme="minorHAnsi"/>
          <w:szCs w:val="20"/>
        </w:rPr>
        <w:t>.</w:t>
      </w:r>
      <w:r w:rsidR="00B36AC3" w:rsidRPr="001C0935">
        <w:rPr>
          <w:rFonts w:asciiTheme="minorHAnsi" w:hAnsiTheme="minorHAnsi"/>
          <w:szCs w:val="20"/>
        </w:rPr>
        <w:t xml:space="preserve"> </w:t>
      </w:r>
      <w:r w:rsidR="00CF7543" w:rsidRPr="001C0935">
        <w:rPr>
          <w:rFonts w:asciiTheme="minorHAnsi" w:eastAsiaTheme="minorHAnsi" w:hAnsiTheme="minorHAnsi" w:cs="Times"/>
          <w:szCs w:val="15"/>
          <w:lang w:val="en-US"/>
        </w:rPr>
        <w:t xml:space="preserve">Paradoxically ghrelin </w:t>
      </w:r>
      <w:r w:rsidR="00B36AC3" w:rsidRPr="001C0935">
        <w:rPr>
          <w:rFonts w:asciiTheme="minorHAnsi" w:eastAsiaTheme="minorHAnsi" w:hAnsiTheme="minorHAnsi" w:cs="Times"/>
          <w:szCs w:val="15"/>
          <w:lang w:val="en-US"/>
        </w:rPr>
        <w:t xml:space="preserve">levels in </w:t>
      </w:r>
      <w:r w:rsidR="00414219" w:rsidRPr="001C0935">
        <w:rPr>
          <w:rFonts w:asciiTheme="minorHAnsi" w:hAnsiTheme="minorHAnsi"/>
          <w:szCs w:val="20"/>
        </w:rPr>
        <w:t>anorexia nervosa</w:t>
      </w:r>
      <w:r w:rsidR="00CF7543" w:rsidRPr="001C0935">
        <w:rPr>
          <w:rFonts w:asciiTheme="minorHAnsi" w:eastAsiaTheme="minorHAnsi" w:hAnsiTheme="minorHAnsi" w:cs="Times"/>
          <w:szCs w:val="15"/>
          <w:lang w:val="en-US"/>
        </w:rPr>
        <w:t xml:space="preserve"> patients</w:t>
      </w:r>
      <w:r w:rsidR="00795921" w:rsidRPr="001C0935">
        <w:rPr>
          <w:rFonts w:asciiTheme="minorHAnsi" w:eastAsiaTheme="minorHAnsi" w:hAnsiTheme="minorHAnsi" w:cs="Times"/>
          <w:szCs w:val="15"/>
          <w:lang w:val="en-US"/>
        </w:rPr>
        <w:t xml:space="preserve"> are actually elevated</w:t>
      </w:r>
      <w:r w:rsidR="00CF7543" w:rsidRPr="001C0935">
        <w:rPr>
          <w:rFonts w:asciiTheme="minorHAnsi" w:eastAsiaTheme="minorHAnsi" w:hAnsiTheme="minorHAnsi" w:cs="Times"/>
          <w:szCs w:val="15"/>
          <w:lang w:val="en-US"/>
        </w:rPr>
        <w:t xml:space="preserve"> </w:t>
      </w:r>
      <w:r w:rsidR="000765B6">
        <w:rPr>
          <w:rFonts w:asciiTheme="minorHAnsi" w:eastAsiaTheme="minorHAnsi" w:hAnsiTheme="minorHAnsi" w:cs="Times"/>
          <w:szCs w:val="15"/>
          <w:lang w:val="en-US"/>
        </w:rPr>
        <w:fldChar w:fldCharType="begin">
          <w:fldData xml:space="preserve">PEVuZE5vdGU+PENpdGU+PEF1dGhvcj5Vc2RhbjwvQXV0aG9yPjxZZWFyPjIwMDg8L1llYXI+PFJl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PEVuZE5vdGU+PENpdGU+PEF1dGhvcj5Vc2RhbjwvQXV0aG9yPjxZZWFyPjIwMDg8L1llYXI+PFJl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790FC7">
        <w:rPr>
          <w:rFonts w:asciiTheme="minorHAnsi" w:eastAsiaTheme="minorHAnsi" w:hAnsiTheme="minorHAnsi" w:cs="Times"/>
          <w:noProof/>
          <w:szCs w:val="15"/>
          <w:lang w:val="en-US"/>
        </w:rPr>
        <w:t>(113-115)</w:t>
      </w:r>
      <w:r w:rsidR="000765B6">
        <w:rPr>
          <w:rFonts w:asciiTheme="minorHAnsi" w:eastAsiaTheme="minorHAnsi" w:hAnsiTheme="minorHAnsi" w:cs="Times"/>
          <w:szCs w:val="15"/>
          <w:lang w:val="en-US"/>
        </w:rPr>
        <w:fldChar w:fldCharType="end"/>
      </w:r>
      <w:r w:rsidR="003028AF" w:rsidRPr="001C0935">
        <w:rPr>
          <w:rFonts w:asciiTheme="minorHAnsi" w:eastAsiaTheme="minorHAnsi" w:hAnsiTheme="minorHAnsi" w:cs="Times"/>
          <w:szCs w:val="15"/>
          <w:lang w:val="en-US"/>
        </w:rPr>
        <w:t xml:space="preserve">, </w:t>
      </w:r>
      <w:r w:rsidR="00795921" w:rsidRPr="001C0935">
        <w:rPr>
          <w:rFonts w:asciiTheme="minorHAnsi" w:eastAsiaTheme="minorHAnsi" w:hAnsiTheme="minorHAnsi" w:cs="Times"/>
          <w:szCs w:val="15"/>
          <w:lang w:val="en-US"/>
        </w:rPr>
        <w:t>which could be</w:t>
      </w:r>
      <w:r w:rsidR="00CF7543" w:rsidRPr="001C0935">
        <w:rPr>
          <w:rFonts w:asciiTheme="minorHAnsi" w:eastAsiaTheme="minorHAnsi" w:hAnsiTheme="minorHAnsi" w:cs="Times"/>
          <w:szCs w:val="15"/>
          <w:lang w:val="en-US"/>
        </w:rPr>
        <w:t xml:space="preserve"> interpreted as a compensatory mechanism of the organism to try to stimulate appetite </w:t>
      </w:r>
      <w:r w:rsidR="008867A0" w:rsidRPr="001C0935">
        <w:rPr>
          <w:rFonts w:asciiTheme="minorHAnsi" w:eastAsiaTheme="minorHAnsi" w:hAnsiTheme="minorHAnsi" w:cs="Times"/>
          <w:szCs w:val="15"/>
          <w:lang w:val="en-US"/>
        </w:rPr>
        <w:t>under conditions of negative energy balance</w:t>
      </w:r>
      <w:r w:rsidR="00CF7543" w:rsidRPr="001C0935">
        <w:rPr>
          <w:rFonts w:asciiTheme="minorHAnsi" w:eastAsiaTheme="minorHAnsi" w:hAnsiTheme="minorHAnsi" w:cs="Times"/>
          <w:szCs w:val="15"/>
          <w:lang w:val="en-US"/>
        </w:rPr>
        <w:t xml:space="preserve">. </w:t>
      </w:r>
      <w:r w:rsidR="00795921" w:rsidRPr="001C0935">
        <w:rPr>
          <w:rFonts w:asciiTheme="minorHAnsi" w:eastAsiaTheme="minorHAnsi" w:hAnsiTheme="minorHAnsi" w:cs="Times"/>
          <w:szCs w:val="15"/>
          <w:lang w:val="en-US"/>
        </w:rPr>
        <w:t xml:space="preserve">Another theory for this discrepancy of </w:t>
      </w:r>
      <w:r w:rsidR="00795921" w:rsidRPr="001C0935">
        <w:rPr>
          <w:rFonts w:asciiTheme="minorHAnsi" w:hAnsiTheme="minorHAnsi"/>
          <w:szCs w:val="20"/>
        </w:rPr>
        <w:t xml:space="preserve">reduced food intake that is characteristic of </w:t>
      </w:r>
      <w:r w:rsidR="008867A0" w:rsidRPr="001C0935">
        <w:rPr>
          <w:rFonts w:asciiTheme="minorHAnsi" w:hAnsiTheme="minorHAnsi"/>
          <w:szCs w:val="20"/>
        </w:rPr>
        <w:t>anorexia nervosa</w:t>
      </w:r>
      <w:r w:rsidR="00795921" w:rsidRPr="001C0935">
        <w:rPr>
          <w:rFonts w:asciiTheme="minorHAnsi" w:hAnsiTheme="minorHAnsi"/>
          <w:szCs w:val="20"/>
        </w:rPr>
        <w:t xml:space="preserve"> despite chronically increased ghrelin levels is</w:t>
      </w:r>
      <w:r w:rsidR="00FE203E" w:rsidRPr="001C0935">
        <w:rPr>
          <w:rFonts w:asciiTheme="minorHAnsi" w:hAnsiTheme="minorHAnsi"/>
          <w:szCs w:val="20"/>
        </w:rPr>
        <w:t xml:space="preserve"> that </w:t>
      </w:r>
      <w:r w:rsidR="008867A0" w:rsidRPr="001C0935">
        <w:rPr>
          <w:rFonts w:asciiTheme="minorHAnsi" w:hAnsiTheme="minorHAnsi"/>
          <w:szCs w:val="20"/>
        </w:rPr>
        <w:t>anorexia nervosa</w:t>
      </w:r>
      <w:r w:rsidR="00FE203E" w:rsidRPr="001C0935">
        <w:rPr>
          <w:rFonts w:asciiTheme="minorHAnsi" w:hAnsiTheme="minorHAnsi"/>
          <w:szCs w:val="20"/>
        </w:rPr>
        <w:t xml:space="preserve"> represents a state of </w:t>
      </w:r>
      <w:r w:rsidR="00795921" w:rsidRPr="001C0935">
        <w:rPr>
          <w:rFonts w:asciiTheme="minorHAnsi" w:hAnsiTheme="minorHAnsi"/>
          <w:szCs w:val="20"/>
        </w:rPr>
        <w:t>ghrel</w:t>
      </w:r>
      <w:r w:rsidR="00FE203E" w:rsidRPr="001C0935">
        <w:rPr>
          <w:rFonts w:asciiTheme="minorHAnsi" w:hAnsiTheme="minorHAnsi"/>
          <w:szCs w:val="20"/>
        </w:rPr>
        <w:t xml:space="preserve">in insensitivity or resistance </w:t>
      </w:r>
      <w:r w:rsidR="000765B6">
        <w:rPr>
          <w:rFonts w:asciiTheme="minorHAnsi" w:hAnsiTheme="minorHAnsi"/>
          <w:szCs w:val="20"/>
        </w:rPr>
        <w:fldChar w:fldCharType="begin">
          <w:fldData xml:space="preserve">PEVuZE5vdGU+PENpdGU+PEF1dGhvcj5Ccm9nbGlvPC9BdXRob3I+PFllYXI+MjAwNDwvWWVhcj48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PEVuZE5vdGU+PENpdGU+PEF1dGhvcj5Ccm9nbGlvPC9BdXRob3I+PFllYXI+MjAwNDwvWWVhcj48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(116, 117)</w:t>
      </w:r>
      <w:r w:rsidR="000765B6">
        <w:rPr>
          <w:rFonts w:asciiTheme="minorHAnsi" w:hAnsiTheme="minorHAnsi"/>
          <w:szCs w:val="20"/>
        </w:rPr>
        <w:fldChar w:fldCharType="end"/>
      </w:r>
      <w:r w:rsidR="003028AF" w:rsidRPr="001C0935">
        <w:rPr>
          <w:rFonts w:asciiTheme="minorHAnsi" w:hAnsiTheme="minorHAnsi"/>
          <w:szCs w:val="20"/>
        </w:rPr>
        <w:t xml:space="preserve">. </w:t>
      </w:r>
      <w:r w:rsidR="00795921" w:rsidRPr="001C0935">
        <w:rPr>
          <w:rFonts w:asciiTheme="minorHAnsi" w:hAnsiTheme="minorHAnsi"/>
          <w:szCs w:val="20"/>
        </w:rPr>
        <w:t xml:space="preserve">This is consistent with results showing that </w:t>
      </w:r>
      <w:r w:rsidR="008867A0" w:rsidRPr="001C0935">
        <w:rPr>
          <w:rFonts w:asciiTheme="minorHAnsi" w:hAnsiTheme="minorHAnsi"/>
          <w:szCs w:val="20"/>
        </w:rPr>
        <w:t>anorexia nervosa</w:t>
      </w:r>
      <w:r w:rsidR="00795921" w:rsidRPr="001C0935">
        <w:rPr>
          <w:rFonts w:asciiTheme="minorHAnsi" w:hAnsiTheme="minorHAnsi"/>
          <w:szCs w:val="20"/>
        </w:rPr>
        <w:t xml:space="preserve"> patients do not increase appetite and food intake in response to ghrelin administration compared to healthy controls. </w:t>
      </w:r>
      <w:r w:rsidR="00F85439" w:rsidRPr="001C0935">
        <w:rPr>
          <w:rFonts w:asciiTheme="minorHAnsi" w:hAnsiTheme="minorHAnsi"/>
          <w:szCs w:val="20"/>
        </w:rPr>
        <w:t xml:space="preserve">Since Ghrelin acts on </w:t>
      </w:r>
      <w:r w:rsidR="00071B62">
        <w:rPr>
          <w:rFonts w:asciiTheme="minorHAnsi" w:hAnsiTheme="minorHAnsi"/>
          <w:szCs w:val="20"/>
        </w:rPr>
        <w:t>arcuate</w:t>
      </w:r>
      <w:r w:rsidR="00071B62" w:rsidRPr="001C0935">
        <w:rPr>
          <w:rFonts w:asciiTheme="minorHAnsi" w:hAnsiTheme="minorHAnsi"/>
          <w:szCs w:val="20"/>
        </w:rPr>
        <w:t xml:space="preserve"> </w:t>
      </w:r>
      <w:r w:rsidR="00F85439" w:rsidRPr="001C0935">
        <w:rPr>
          <w:rFonts w:asciiTheme="minorHAnsi" w:hAnsiTheme="minorHAnsi"/>
          <w:szCs w:val="20"/>
        </w:rPr>
        <w:t>NPY neurons to exert its effects, the g</w:t>
      </w:r>
      <w:r w:rsidR="00497C0A" w:rsidRPr="001C0935">
        <w:rPr>
          <w:rFonts w:asciiTheme="minorHAnsi" w:hAnsiTheme="minorHAnsi"/>
          <w:szCs w:val="20"/>
        </w:rPr>
        <w:t xml:space="preserve">hrelin insensitivity or resistance </w:t>
      </w:r>
      <w:r w:rsidR="00F85439" w:rsidRPr="001C0935">
        <w:rPr>
          <w:rFonts w:asciiTheme="minorHAnsi" w:hAnsiTheme="minorHAnsi"/>
          <w:szCs w:val="20"/>
        </w:rPr>
        <w:t xml:space="preserve">would be consistent with the hypothesis of defective metabolic regulation of hypothalamic NPY in </w:t>
      </w:r>
      <w:r w:rsidR="008867A0" w:rsidRPr="001C0935">
        <w:rPr>
          <w:rFonts w:asciiTheme="minorHAnsi" w:hAnsiTheme="minorHAnsi"/>
          <w:szCs w:val="20"/>
        </w:rPr>
        <w:t>anorexia nervosa</w:t>
      </w:r>
      <w:r w:rsidR="00F85439" w:rsidRPr="001C0935">
        <w:rPr>
          <w:rFonts w:asciiTheme="minorHAnsi" w:hAnsiTheme="minorHAnsi"/>
          <w:szCs w:val="20"/>
        </w:rPr>
        <w:t xml:space="preserve"> patients. </w:t>
      </w:r>
      <w:r w:rsidR="00795921" w:rsidRPr="001C0935">
        <w:rPr>
          <w:rFonts w:asciiTheme="minorHAnsi" w:hAnsiTheme="minorHAnsi"/>
          <w:szCs w:val="20"/>
        </w:rPr>
        <w:t xml:space="preserve">In addition, ghrelin </w:t>
      </w:r>
      <w:proofErr w:type="gramStart"/>
      <w:r w:rsidR="00795921" w:rsidRPr="001C0935">
        <w:rPr>
          <w:rFonts w:asciiTheme="minorHAnsi" w:hAnsiTheme="minorHAnsi"/>
          <w:szCs w:val="20"/>
        </w:rPr>
        <w:t xml:space="preserve">level in </w:t>
      </w:r>
      <w:r w:rsidR="008867A0" w:rsidRPr="001C0935">
        <w:rPr>
          <w:rFonts w:asciiTheme="minorHAnsi" w:hAnsiTheme="minorHAnsi"/>
          <w:szCs w:val="20"/>
        </w:rPr>
        <w:t>anorexia nervosa</w:t>
      </w:r>
      <w:r w:rsidR="00795921" w:rsidRPr="001C0935">
        <w:rPr>
          <w:rFonts w:asciiTheme="minorHAnsi" w:hAnsiTheme="minorHAnsi"/>
          <w:szCs w:val="20"/>
        </w:rPr>
        <w:t xml:space="preserve"> normalize</w:t>
      </w:r>
      <w:proofErr w:type="gramEnd"/>
      <w:r w:rsidR="00795921" w:rsidRPr="001C0935">
        <w:rPr>
          <w:rFonts w:asciiTheme="minorHAnsi" w:hAnsiTheme="minorHAnsi"/>
          <w:szCs w:val="20"/>
        </w:rPr>
        <w:t xml:space="preserve"> when patients regain their body weight </w:t>
      </w:r>
      <w:r w:rsidR="000765B6">
        <w:rPr>
          <w:rFonts w:asciiTheme="minorHAnsi" w:hAnsiTheme="minorHAnsi"/>
          <w:szCs w:val="20"/>
        </w:rPr>
        <w:fldChar w:fldCharType="begin">
          <w:fldData xml:space="preserve">PEVuZE5vdGU+PENpdGU+PEF1dGhvcj5OYWthaGFyYTwvQXV0aG9yPjxZZWFyPjIwMDc8L1llYXI+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PEVuZE5vdGU+PENpdGU+PEF1dGhvcj5OYWthaGFyYTwvQXV0aG9yPjxZZWFyPjIwMDc8L1llYXI+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(103, 118, 119)</w:t>
      </w:r>
      <w:r w:rsidR="000765B6">
        <w:rPr>
          <w:rFonts w:asciiTheme="minorHAnsi" w:hAnsiTheme="minorHAnsi"/>
          <w:szCs w:val="20"/>
        </w:rPr>
        <w:fldChar w:fldCharType="end"/>
      </w:r>
      <w:r w:rsidR="003028AF" w:rsidRPr="001C0935">
        <w:rPr>
          <w:rFonts w:asciiTheme="minorHAnsi" w:hAnsiTheme="minorHAnsi"/>
          <w:szCs w:val="20"/>
        </w:rPr>
        <w:t xml:space="preserve">. </w:t>
      </w:r>
      <w:r w:rsidR="00795921" w:rsidRPr="001C0935">
        <w:rPr>
          <w:rFonts w:asciiTheme="minorHAnsi" w:hAnsiTheme="minorHAnsi"/>
          <w:szCs w:val="20"/>
        </w:rPr>
        <w:t xml:space="preserve">This is </w:t>
      </w:r>
      <w:r w:rsidR="0076796E" w:rsidRPr="001C0935">
        <w:rPr>
          <w:rFonts w:asciiTheme="minorHAnsi" w:hAnsiTheme="minorHAnsi"/>
          <w:szCs w:val="20"/>
        </w:rPr>
        <w:t xml:space="preserve">similar to reports showing </w:t>
      </w:r>
      <w:r w:rsidR="00795921" w:rsidRPr="001C0935">
        <w:rPr>
          <w:rFonts w:asciiTheme="minorHAnsi" w:hAnsiTheme="minorHAnsi"/>
          <w:szCs w:val="20"/>
        </w:rPr>
        <w:t xml:space="preserve">that ghrelin levels increase </w:t>
      </w:r>
      <w:r w:rsidR="0076796E" w:rsidRPr="001C0935">
        <w:rPr>
          <w:rFonts w:asciiTheme="minorHAnsi" w:hAnsiTheme="minorHAnsi"/>
          <w:szCs w:val="20"/>
        </w:rPr>
        <w:t>under conditions of</w:t>
      </w:r>
      <w:r w:rsidR="00795921" w:rsidRPr="001C0935">
        <w:rPr>
          <w:rFonts w:asciiTheme="minorHAnsi" w:hAnsiTheme="minorHAnsi"/>
          <w:szCs w:val="20"/>
        </w:rPr>
        <w:t xml:space="preserve"> weight loss or caloric deficit such as cachexia caused by chronic illness </w:t>
      </w:r>
      <w:r w:rsidR="000765B6">
        <w:rPr>
          <w:rFonts w:asciiTheme="minorHAnsi" w:hAnsiTheme="minorHAnsi"/>
          <w:szCs w:val="20"/>
        </w:rPr>
        <w:fldChar w:fldCharType="begin">
          <w:fldData xml:space="preserve">PEVuZE5vdGU+PENpdGU+PEF1dGhvcj5UYWthaGFzaGk8L0F1dGhvcj48WWVhcj4yMDA5PC9ZZWFy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PEVuZE5vdGU+PENpdGU+PEF1dGhvcj5UYWthaGFzaGk8L0F1dGhvcj48WWVhcj4yMDA5PC9ZZWFy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(120-122)</w:t>
      </w:r>
      <w:r w:rsidR="000765B6">
        <w:rPr>
          <w:rFonts w:asciiTheme="minorHAnsi" w:hAnsiTheme="minorHAnsi"/>
          <w:szCs w:val="20"/>
        </w:rPr>
        <w:fldChar w:fldCharType="end"/>
      </w:r>
      <w:r w:rsidR="00795921" w:rsidRPr="001C0935">
        <w:rPr>
          <w:rFonts w:asciiTheme="minorHAnsi" w:hAnsiTheme="minorHAnsi"/>
          <w:szCs w:val="20"/>
        </w:rPr>
        <w:t xml:space="preserve">, and decrease in the presence of obesity </w:t>
      </w:r>
      <w:r w:rsidR="000765B6">
        <w:rPr>
          <w:rFonts w:asciiTheme="minorHAnsi" w:hAnsiTheme="minorHAnsi"/>
          <w:szCs w:val="20"/>
        </w:rPr>
        <w:fldChar w:fldCharType="begin">
          <w:fldData xml:space="preserve">PEVuZE5vdGU+PENpdGU+PEF1dGhvcj5Mb25nPC9BdXRob3I+PFllYXI+MTk5MjwvWWVhcj48UmVj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PEVuZE5vdGU+PENpdGU+PEF1dGhvcj5Mb25nPC9BdXRob3I+PFllYXI+MTk5MjwvWWVhcj48UmVj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(123, 124)</w:t>
      </w:r>
      <w:r w:rsidR="000765B6">
        <w:rPr>
          <w:rFonts w:asciiTheme="minorHAnsi" w:hAnsiTheme="minorHAnsi"/>
          <w:szCs w:val="20"/>
        </w:rPr>
        <w:fldChar w:fldCharType="end"/>
      </w:r>
      <w:r w:rsidR="003028AF" w:rsidRPr="001C0935">
        <w:rPr>
          <w:rFonts w:asciiTheme="minorHAnsi" w:hAnsiTheme="minorHAnsi"/>
          <w:szCs w:val="20"/>
        </w:rPr>
        <w:t>.</w:t>
      </w:r>
      <w:r w:rsidR="00795921" w:rsidRPr="001C0935">
        <w:rPr>
          <w:rFonts w:asciiTheme="minorHAnsi" w:hAnsiTheme="minorHAnsi"/>
          <w:szCs w:val="20"/>
        </w:rPr>
        <w:t xml:space="preserve"> </w:t>
      </w:r>
    </w:p>
    <w:p w:rsidR="0038795F" w:rsidRDefault="004E732B" w:rsidP="000765B6">
      <w:pPr>
        <w:spacing w:beforeLines="1" w:afterLines="1"/>
        <w:jc w:val="both"/>
        <w:rPr>
          <w:rFonts w:asciiTheme="minorHAnsi" w:eastAsiaTheme="minorHAnsi" w:hAnsiTheme="minorHAnsi" w:cs="Times"/>
          <w:szCs w:val="15"/>
          <w:lang w:val="en-US"/>
        </w:rPr>
      </w:pPr>
      <w:r w:rsidRPr="001C0935">
        <w:rPr>
          <w:rFonts w:asciiTheme="minorHAnsi" w:eastAsiaTheme="minorHAnsi" w:hAnsiTheme="minorHAnsi" w:cs="Times"/>
          <w:szCs w:val="15"/>
          <w:lang w:val="en-US"/>
        </w:rPr>
        <w:t>On the other hand, i</w:t>
      </w:r>
      <w:r w:rsidR="00CF7543" w:rsidRPr="001C0935">
        <w:rPr>
          <w:rFonts w:asciiTheme="minorHAnsi" w:eastAsiaTheme="minorHAnsi" w:hAnsiTheme="minorHAnsi" w:cs="Times"/>
          <w:szCs w:val="15"/>
          <w:lang w:val="en-US"/>
        </w:rPr>
        <w:t xml:space="preserve">t has </w:t>
      </w:r>
      <w:r w:rsidRPr="001C0935">
        <w:rPr>
          <w:rFonts w:asciiTheme="minorHAnsi" w:eastAsiaTheme="minorHAnsi" w:hAnsiTheme="minorHAnsi" w:cs="Times"/>
          <w:szCs w:val="15"/>
          <w:lang w:val="en-US"/>
        </w:rPr>
        <w:t xml:space="preserve">also </w:t>
      </w:r>
      <w:r w:rsidR="00CF7543" w:rsidRPr="001C0935">
        <w:rPr>
          <w:rFonts w:asciiTheme="minorHAnsi" w:eastAsiaTheme="minorHAnsi" w:hAnsiTheme="minorHAnsi" w:cs="Times"/>
          <w:szCs w:val="15"/>
          <w:lang w:val="en-US"/>
        </w:rPr>
        <w:t xml:space="preserve">been hypothesized that a loss-of-function mutation in the ghrelin system could decrease orexigenic signals induced by ghrelin and </w:t>
      </w:r>
      <w:r w:rsidRPr="001C0935">
        <w:rPr>
          <w:rFonts w:asciiTheme="minorHAnsi" w:eastAsiaTheme="minorHAnsi" w:hAnsiTheme="minorHAnsi" w:cs="Times"/>
          <w:szCs w:val="15"/>
          <w:lang w:val="en-US"/>
        </w:rPr>
        <w:t>cause</w:t>
      </w:r>
      <w:r w:rsidR="00CF7543" w:rsidRPr="001C0935">
        <w:rPr>
          <w:rFonts w:asciiTheme="minorHAnsi" w:eastAsiaTheme="minorHAnsi" w:hAnsiTheme="minorHAnsi" w:cs="Times"/>
          <w:szCs w:val="15"/>
          <w:lang w:val="en-US"/>
        </w:rPr>
        <w:t xml:space="preserve"> food restriction in </w:t>
      </w:r>
      <w:r w:rsidR="008867A0" w:rsidRPr="001C0935">
        <w:rPr>
          <w:rFonts w:asciiTheme="minorHAnsi" w:hAnsiTheme="minorHAnsi"/>
          <w:szCs w:val="20"/>
        </w:rPr>
        <w:t>anorexia nervosa</w:t>
      </w:r>
      <w:r w:rsidR="00CF7543" w:rsidRPr="001C0935">
        <w:rPr>
          <w:rFonts w:asciiTheme="minorHAnsi" w:eastAsiaTheme="minorHAnsi" w:hAnsiTheme="minorHAnsi" w:cs="Times"/>
          <w:szCs w:val="15"/>
          <w:lang w:val="en-US"/>
        </w:rPr>
        <w:t xml:space="preserve"> patients </w:t>
      </w:r>
      <w:r w:rsidRPr="001C0935">
        <w:rPr>
          <w:rFonts w:asciiTheme="minorHAnsi" w:eastAsiaTheme="minorHAnsi" w:hAnsiTheme="minorHAnsi" w:cs="Times"/>
          <w:szCs w:val="15"/>
          <w:lang w:val="en-US"/>
        </w:rPr>
        <w:t>that leads to</w:t>
      </w:r>
      <w:r w:rsidR="00CF7543" w:rsidRPr="001C0935">
        <w:rPr>
          <w:rFonts w:asciiTheme="minorHAnsi" w:eastAsiaTheme="minorHAnsi" w:hAnsiTheme="minorHAnsi" w:cs="Times"/>
          <w:szCs w:val="15"/>
          <w:lang w:val="en-US"/>
        </w:rPr>
        <w:t xml:space="preserve"> weight loss. The gene encoding ghrelin actually encodes a pro-peptide</w:t>
      </w:r>
      <w:r w:rsidRPr="001C0935">
        <w:rPr>
          <w:rFonts w:asciiTheme="minorHAnsi" w:eastAsiaTheme="minorHAnsi" w:hAnsiTheme="minorHAnsi" w:cs="Times"/>
          <w:szCs w:val="15"/>
          <w:lang w:val="en-US"/>
        </w:rPr>
        <w:t>,</w:t>
      </w:r>
      <w:r w:rsidR="00CF7543" w:rsidRPr="001C0935">
        <w:rPr>
          <w:rFonts w:asciiTheme="minorHAnsi" w:eastAsiaTheme="minorHAnsi" w:hAnsiTheme="minorHAnsi" w:cs="Times"/>
          <w:szCs w:val="15"/>
          <w:lang w:val="en-US"/>
        </w:rPr>
        <w:t xml:space="preserve"> which is cleaved to produce orexigenic ghrelin and an anorexigenic peptide, obestatin</w:t>
      </w:r>
      <w:r w:rsidRPr="001C0935">
        <w:rPr>
          <w:rFonts w:asciiTheme="minorHAnsi" w:eastAsiaTheme="minorHAnsi" w:hAnsiTheme="minorHAnsi" w:cs="Times"/>
          <w:szCs w:val="15"/>
          <w:lang w:val="en-US"/>
        </w:rPr>
        <w:t xml:space="preserve"> </w:t>
      </w:r>
      <w:r w:rsidR="000765B6">
        <w:rPr>
          <w:rFonts w:asciiTheme="minorHAnsi" w:eastAsiaTheme="minorHAnsi" w:hAnsiTheme="minorHAnsi" w:cs="Times"/>
          <w:szCs w:val="15"/>
          <w:lang w:val="en-US"/>
        </w:rPr>
        <w:fldChar w:fldCharType="begin">
          <w:fldData xml:space="preserve">PEVuZE5vdGU+PENpdGU+PEF1dGhvcj5aaGFuZzwvQXV0aG9yPjxZZWFyPjIwMDU8L1llYXI+PFJl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</w:fldData>
        </w:fldChar>
      </w:r>
      <w:r w:rsidR="00790FC7">
        <w:rPr>
          <w:rFonts w:asciiTheme="minorHAnsi" w:eastAsiaTheme="minorHAnsi" w:hAnsiTheme="minorHAnsi" w:cs="Times"/>
          <w:szCs w:val="15"/>
          <w:lang w:val="en-US"/>
        </w:rPr>
        <w:instrText xml:space="preserve"> ADDIN EN.CITE </w:instrText>
      </w:r>
      <w:r w:rsidR="00790FC7">
        <w:rPr>
          <w:rFonts w:asciiTheme="minorHAnsi" w:eastAsiaTheme="minorHAnsi" w:hAnsiTheme="minorHAnsi" w:cs="Times"/>
          <w:szCs w:val="15"/>
          <w:lang w:val="en-US"/>
        </w:rPr>
        <w:fldChar w:fldCharType="begin">
          <w:fldData xml:space="preserve">PEVuZE5vdGU+PENpdGU+PEF1dGhvcj5aaGFuZzwvQXV0aG9yPjxZZWFyPjIwMDU8L1llYXI+PFJl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</w:fldData>
        </w:fldChar>
      </w:r>
      <w:r w:rsidR="00790FC7">
        <w:rPr>
          <w:rFonts w:asciiTheme="minorHAnsi" w:eastAsiaTheme="minorHAnsi" w:hAnsiTheme="minorHAnsi" w:cs="Times"/>
          <w:szCs w:val="15"/>
          <w:lang w:val="en-US"/>
        </w:rPr>
        <w:instrText xml:space="preserve"> ADDIN EN.CITE.DATA </w:instrText>
      </w:r>
      <w:r w:rsidR="00790FC7">
        <w:rPr>
          <w:rFonts w:asciiTheme="minorHAnsi" w:eastAsiaTheme="minorHAnsi" w:hAnsiTheme="minorHAnsi" w:cs="Times"/>
          <w:szCs w:val="15"/>
          <w:lang w:val="en-US"/>
        </w:rPr>
      </w:r>
      <w:r w:rsidR="00790FC7">
        <w:rPr>
          <w:rFonts w:asciiTheme="minorHAnsi" w:eastAsiaTheme="minorHAnsi" w:hAnsiTheme="minorHAnsi" w:cs="Times"/>
          <w:szCs w:val="15"/>
          <w:lang w:val="en-US"/>
        </w:rPr>
        <w:fldChar w:fldCharType="end"/>
      </w:r>
      <w:r w:rsidR="000765B6">
        <w:rPr>
          <w:rFonts w:asciiTheme="minorHAnsi" w:eastAsiaTheme="minorHAnsi" w:hAnsiTheme="minorHAnsi" w:cs="Times"/>
          <w:szCs w:val="15"/>
          <w:lang w:val="en-US"/>
        </w:rPr>
        <w:fldChar w:fldCharType="separate"/>
      </w:r>
      <w:r w:rsidR="00790FC7">
        <w:rPr>
          <w:rFonts w:asciiTheme="minorHAnsi" w:eastAsiaTheme="minorHAnsi" w:hAnsiTheme="minorHAnsi" w:cs="Times"/>
          <w:noProof/>
          <w:szCs w:val="15"/>
          <w:lang w:val="en-US"/>
        </w:rPr>
        <w:t>(125)</w:t>
      </w:r>
      <w:r w:rsidR="000765B6">
        <w:rPr>
          <w:rFonts w:asciiTheme="minorHAnsi" w:eastAsiaTheme="minorHAnsi" w:hAnsiTheme="minorHAnsi" w:cs="Times"/>
          <w:szCs w:val="15"/>
          <w:lang w:val="en-US"/>
        </w:rPr>
        <w:fldChar w:fldCharType="end"/>
      </w:r>
      <w:r w:rsidR="00543810" w:rsidRPr="001C0935">
        <w:rPr>
          <w:rFonts w:asciiTheme="minorHAnsi" w:eastAsiaTheme="minorHAnsi" w:hAnsiTheme="minorHAnsi" w:cs="Times"/>
          <w:szCs w:val="15"/>
          <w:lang w:val="en-US"/>
        </w:rPr>
        <w:t xml:space="preserve">. </w:t>
      </w:r>
      <w:r w:rsidR="00D22E16" w:rsidRPr="001C0935">
        <w:rPr>
          <w:rFonts w:asciiTheme="minorHAnsi" w:eastAsiaTheme="minorHAnsi" w:hAnsiTheme="minorHAnsi" w:cs="Times"/>
          <w:szCs w:val="15"/>
          <w:lang w:val="en-US"/>
        </w:rPr>
        <w:t xml:space="preserve">Alteration in that process due to mutations might influence the overall balance between these two opposing hormones and </w:t>
      </w:r>
      <w:r w:rsidR="00B4062C">
        <w:rPr>
          <w:rFonts w:asciiTheme="minorHAnsi" w:eastAsiaTheme="minorHAnsi" w:hAnsiTheme="minorHAnsi" w:cs="Times"/>
          <w:szCs w:val="15"/>
          <w:lang w:val="en-US"/>
        </w:rPr>
        <w:t xml:space="preserve">could </w:t>
      </w:r>
      <w:r w:rsidR="00D22E16" w:rsidRPr="001C0935">
        <w:rPr>
          <w:rFonts w:asciiTheme="minorHAnsi" w:eastAsiaTheme="minorHAnsi" w:hAnsiTheme="minorHAnsi" w:cs="Times"/>
          <w:szCs w:val="15"/>
          <w:lang w:val="en-US"/>
        </w:rPr>
        <w:t xml:space="preserve">lead to the decrease in food intake on the background of elevated ghrelin levels. However, so far no conclusive results on the analysis of polymorphisms in the gene encoding preproghrelin to the development of </w:t>
      </w:r>
      <w:r w:rsidR="008867A0" w:rsidRPr="001C0935">
        <w:rPr>
          <w:rFonts w:asciiTheme="minorHAnsi" w:hAnsiTheme="minorHAnsi"/>
          <w:szCs w:val="20"/>
        </w:rPr>
        <w:t>anorexia nervosa</w:t>
      </w:r>
      <w:r w:rsidR="008867A0" w:rsidRPr="001C0935">
        <w:rPr>
          <w:rFonts w:asciiTheme="minorHAnsi" w:eastAsiaTheme="minorHAnsi" w:hAnsiTheme="minorHAnsi" w:cs="Times"/>
          <w:szCs w:val="15"/>
          <w:lang w:val="en-US"/>
        </w:rPr>
        <w:t xml:space="preserve"> </w:t>
      </w:r>
      <w:r w:rsidR="00D22E16" w:rsidRPr="001C0935">
        <w:rPr>
          <w:rFonts w:asciiTheme="minorHAnsi" w:eastAsiaTheme="minorHAnsi" w:hAnsiTheme="minorHAnsi" w:cs="Times"/>
          <w:szCs w:val="15"/>
          <w:lang w:val="en-US"/>
        </w:rPr>
        <w:t xml:space="preserve">has been found </w:t>
      </w:r>
      <w:r w:rsidR="000765B6">
        <w:rPr>
          <w:rFonts w:asciiTheme="minorHAnsi" w:eastAsiaTheme="minorHAnsi" w:hAnsiTheme="minorHAnsi" w:cs="Times"/>
          <w:szCs w:val="15"/>
          <w:lang w:val="en-US"/>
        </w:rPr>
        <w:fldChar w:fldCharType="begin"/>
      </w:r>
      <w:r w:rsidR="00790FC7">
        <w:rPr>
          <w:rFonts w:asciiTheme="minorHAnsi" w:eastAsiaTheme="minorHAnsi" w:hAnsiTheme="minorHAnsi" w:cs="Times"/>
          <w:szCs w:val="15"/>
          <w:lang w:val="en-US"/>
        </w:rPr>
        <w:instrText xml:space="preserve"> ADDIN EN.CITE &lt;EndNote&gt;&lt;Cite&gt;&lt;Author&gt;Monteleone&lt;/Author&gt;&lt;Year&gt;2006&lt;/Year&gt;&lt;RecNum&gt;134&lt;/RecNum&gt;&lt;record&gt;&lt;rec-number&gt;134&lt;/rec-number&gt;&lt;foreign-keys&gt;&lt;key app="EN" db-id="tpvszxx54aw0rcefe97v9prp05pp2vd9z95z"&gt;134&lt;/key&gt;&lt;/foreign-keys&gt;&lt;ref-type name="Journal Article"&gt;17&lt;/ref-type&gt;&lt;contributors&gt;&lt;authors&gt;&lt;author&gt;Monteleone, P.&lt;/author&gt;&lt;author&gt;Tortorella, A.&lt;/author&gt;&lt;author&gt;Castaldo, E.&lt;/author&gt;&lt;author&gt;Di Filippo, C.&lt;/author&gt;&lt;author&gt;Maj, M.&lt;/author&gt;&lt;/authors&gt;&lt;/contributors&gt;&lt;auth-address&gt;Department of Psychiatry, University of Naples SUN, Largo Madonna delle Grazie, 80138 Naples, Italy. monteri@tin.it&lt;/auth-address&gt;&lt;titles&gt;&lt;title&gt;No association of the Arg51Gln and Leu72Met polymorphisms of the ghrelin gene with anorexia nervosa or bulimia nervosa&lt;/title&gt;&lt;secondary-title&gt;Neurosci Lett&lt;/secondary-title&gt;&lt;/titles&gt;&lt;periodical&gt;&lt;full-title&gt;Neurosci Lett&lt;/full-title&gt;&lt;/periodical&gt;&lt;pages&gt;325-7&lt;/pages&gt;&lt;volume&gt;398&lt;/volume&gt;&lt;number&gt;3&lt;/number&gt;&lt;edition&gt;2006/02/14&lt;/edition&gt;&lt;keywords&gt;&lt;keyword&gt;Adolescent&lt;/keyword&gt;&lt;keyword&gt;Anorexia Nervosa/*genetics&lt;/keyword&gt;&lt;keyword&gt;Bulimia Nervosa/*genetics&lt;/keyword&gt;&lt;keyword&gt;Case-Control Studies&lt;/keyword&gt;&lt;keyword&gt;European Continental Ancestry Group&lt;/keyword&gt;&lt;keyword&gt;Female&lt;/keyword&gt;&lt;keyword&gt;Genotype&lt;/keyword&gt;&lt;keyword&gt;Ghrelin&lt;/keyword&gt;&lt;keyword&gt;Humans&lt;/keyword&gt;&lt;keyword&gt;Peptide Hormones/*genetics&lt;/keyword&gt;&lt;keyword&gt;Polymorphism, Genetic&lt;/keyword&gt;&lt;/keywords&gt;&lt;dates&gt;&lt;year&gt;2006&lt;/year&gt;&lt;pub-dates&gt;&lt;date&gt;May 8&lt;/date&gt;&lt;/pub-dates&gt;&lt;/dates&gt;&lt;isbn&gt;0304-3940 (Print)&amp;#xD;0304-3940 (Linking)&lt;/isbn&gt;&lt;accession-num&gt;16472909&lt;/accession-num&gt;&lt;urls&gt;&lt;related-urls&gt;&lt;url&gt;http://www.ncbi.nlm.nih.gov/entrez/query.fcgi?cmd=Retrieve&amp;amp;db=PubMed&amp;amp;dopt=Citation&amp;amp;list_uids=16472909&lt;/url&gt;&lt;/related-urls&gt;&lt;/urls&gt;&lt;electronic-resource-num&gt;S0304-3940(06)00052-8 [pii]&amp;#xD;10.1016/j.neulet.2006.01.023&lt;/electronic-resource-num&gt;&lt;language&gt;eng&lt;/language&gt;&lt;/record&gt;&lt;/Cite&gt;&lt;/EndNote&gt;</w:instrText>
      </w:r>
      <w:r w:rsidR="000765B6">
        <w:rPr>
          <w:rFonts w:asciiTheme="minorHAnsi" w:eastAsiaTheme="minorHAnsi" w:hAnsiTheme="minorHAnsi" w:cs="Times"/>
          <w:szCs w:val="15"/>
          <w:lang w:val="en-US"/>
        </w:rPr>
        <w:fldChar w:fldCharType="separate"/>
      </w:r>
      <w:r w:rsidR="00790FC7">
        <w:rPr>
          <w:rFonts w:asciiTheme="minorHAnsi" w:eastAsiaTheme="minorHAnsi" w:hAnsiTheme="minorHAnsi" w:cs="Times"/>
          <w:noProof/>
          <w:szCs w:val="15"/>
          <w:lang w:val="en-US"/>
        </w:rPr>
        <w:t>(126)</w:t>
      </w:r>
      <w:r w:rsidR="000765B6">
        <w:rPr>
          <w:rFonts w:asciiTheme="minorHAnsi" w:eastAsiaTheme="minorHAnsi" w:hAnsiTheme="minorHAnsi" w:cs="Times"/>
          <w:szCs w:val="15"/>
          <w:lang w:val="en-US"/>
        </w:rPr>
        <w:fldChar w:fldCharType="end"/>
      </w:r>
      <w:r w:rsidR="00D22E16" w:rsidRPr="001C0935">
        <w:rPr>
          <w:rFonts w:asciiTheme="minorHAnsi" w:eastAsiaTheme="minorHAnsi" w:hAnsiTheme="minorHAnsi" w:cs="Times"/>
          <w:szCs w:val="15"/>
          <w:lang w:val="en-US"/>
        </w:rPr>
        <w:t xml:space="preserve">. </w:t>
      </w:r>
    </w:p>
    <w:p w:rsidR="00091A65" w:rsidRPr="001C0935" w:rsidRDefault="008867A0" w:rsidP="001577CD">
      <w:pPr>
        <w:spacing w:before="2" w:after="2"/>
        <w:jc w:val="both"/>
        <w:rPr>
          <w:rFonts w:asciiTheme="minorHAnsi" w:eastAsiaTheme="minorHAnsi" w:hAnsiTheme="minorHAnsi" w:cstheme="minorBidi"/>
          <w:szCs w:val="20"/>
        </w:rPr>
      </w:pPr>
      <w:r w:rsidRPr="001C0935">
        <w:rPr>
          <w:rFonts w:asciiTheme="minorHAnsi" w:eastAsiaTheme="minorHAnsi" w:hAnsiTheme="minorHAnsi"/>
          <w:szCs w:val="20"/>
          <w:lang w:val="en-US"/>
        </w:rPr>
        <w:t xml:space="preserve">Other studies </w:t>
      </w:r>
      <w:r w:rsidR="00DE6E34" w:rsidRPr="001C0935">
        <w:rPr>
          <w:rFonts w:asciiTheme="minorHAnsi" w:eastAsiaTheme="minorHAnsi" w:hAnsiTheme="minorHAnsi"/>
          <w:szCs w:val="20"/>
          <w:lang w:val="en-US"/>
        </w:rPr>
        <w:t xml:space="preserve">have shown that obestatin has a suppressive effect on food intake in mice when injected peripherally or into the brain </w:t>
      </w:r>
      <w:r w:rsidR="000765B6">
        <w:rPr>
          <w:rFonts w:asciiTheme="minorHAnsi" w:eastAsiaTheme="minorHAnsi" w:hAnsiTheme="minorHAnsi"/>
          <w:szCs w:val="20"/>
          <w:lang w:val="en-US"/>
        </w:rPr>
        <w:fldChar w:fldCharType="begin"/>
      </w:r>
      <w:r w:rsidR="00790FC7">
        <w:rPr>
          <w:rFonts w:asciiTheme="minorHAnsi" w:eastAsiaTheme="minorHAnsi" w:hAnsiTheme="minorHAnsi"/>
          <w:szCs w:val="20"/>
          <w:lang w:val="en-US"/>
        </w:rPr>
        <w:instrText xml:space="preserve"> ADDIN EN.CITE &lt;EndNote&gt;&lt;Cite&gt;&lt;Author&gt;Lagaud&lt;/Author&gt;&lt;Year&gt;2007&lt;/Year&gt;&lt;RecNum&gt;135&lt;/RecNum&gt;&lt;record&gt;&lt;rec-number&gt;135&lt;/rec-number&gt;&lt;foreign-keys&gt;&lt;key app="EN" db-id="tpvszxx54aw0rcefe97v9prp05pp2vd9z95z"&gt;135&lt;/key&gt;&lt;/foreign-keys&gt;&lt;ref-type name="Journal Article"&gt;17&lt;/ref-type&gt;&lt;contributors&gt;&lt;authors&gt;&lt;author&gt;Lagaud, G. J.&lt;/author&gt;&lt;author&gt;Young, A.&lt;/author&gt;&lt;author&gt;Acena, A.&lt;/author&gt;&lt;author&gt;Morton, M. F.&lt;/author&gt;&lt;author&gt;Barrett, T. D.&lt;/author&gt;&lt;author&gt;Shankley, N. P.&lt;/author&gt;&lt;/authors&gt;&lt;/contributors&gt;&lt;auth-address&gt;Internal Medicine, Johnson &amp;amp; Johnson Pharmaceutical Research &amp;amp; Development L.L.C., San Diego, CA 92121, USA. Glagaud@prdus.jnj.com&lt;/auth-address&gt;&lt;titles&gt;&lt;title&gt;Obestatin reduces food intake and suppresses body weight gain in rodents&lt;/title&gt;&lt;secondary-title&gt;Biochem Biophys Res Commun&lt;/secondary-title&gt;&lt;/titles&gt;&lt;periodical&gt;&lt;full-title&gt;Biochem Biophys Res Commun&lt;/full-title&gt;&lt;/periodical&gt;&lt;pages&gt;264-9&lt;/pages&gt;&lt;volume&gt;357&lt;/volume&gt;&lt;number&gt;1&lt;/number&gt;&lt;edition&gt;2007/04/10&lt;/edition&gt;&lt;keywords&gt;&lt;keyword&gt;Administration, Oral&lt;/keyword&gt;&lt;keyword&gt;Animals&lt;/keyword&gt;&lt;keyword&gt;Body Weight/drug effects/*physiology&lt;/keyword&gt;&lt;keyword&gt;Dose-Response Relationship, Drug&lt;/keyword&gt;&lt;keyword&gt;Eating/drug effects/*physiology&lt;/keyword&gt;&lt;keyword&gt;Feeding Behavior/drug effects/*physiology&lt;/keyword&gt;&lt;keyword&gt;Male&lt;/keyword&gt;&lt;keyword&gt;Peptide Hormones/*administration &amp;amp; dosage&lt;/keyword&gt;&lt;keyword&gt;Rats&lt;/keyword&gt;&lt;keyword&gt;Rats, Sprague-Dawley&lt;/keyword&gt;&lt;keyword&gt;Weight Gain/drug effects/*physiology&lt;/keyword&gt;&lt;/keywords&gt;&lt;dates&gt;&lt;year&gt;2007&lt;/year&gt;&lt;pub-dates&gt;&lt;date&gt;May 25&lt;/date&gt;&lt;/pub-dates&gt;&lt;/dates&gt;&lt;isbn&gt;0006-291X (Print)&amp;#xD;0006-291X (Linking)&lt;/isbn&gt;&lt;accession-num&gt;17418097&lt;/accession-num&gt;&lt;urls&gt;&lt;related-urls&gt;&lt;url&gt;http://www.ncbi.nlm.nih.gov/entrez/query.fcgi?cmd=Retrieve&amp;amp;db=PubMed&amp;amp;dopt=Citation&amp;amp;list_uids=17418097&lt;/url&gt;&lt;/related-urls&gt;&lt;/urls&gt;&lt;electronic-resource-num&gt;S0006-291X(07)00631-6 [pii]&amp;#xD;10.1016/j.bbrc.2007.03.138&lt;/electronic-resource-num&gt;&lt;language&gt;eng&lt;/language&gt;&lt;/record&gt;&lt;/Cite&gt;&lt;/EndNote&gt;</w:instrText>
      </w:r>
      <w:r w:rsidR="000765B6">
        <w:rPr>
          <w:rFonts w:asciiTheme="minorHAnsi" w:eastAsiaTheme="minorHAnsi" w:hAnsiTheme="minorHAnsi"/>
          <w:szCs w:val="20"/>
          <w:lang w:val="en-US"/>
        </w:rPr>
        <w:fldChar w:fldCharType="separate"/>
      </w:r>
      <w:r w:rsidR="00790FC7">
        <w:rPr>
          <w:rFonts w:asciiTheme="minorHAnsi" w:eastAsiaTheme="minorHAnsi" w:hAnsiTheme="minorHAnsi"/>
          <w:noProof/>
          <w:szCs w:val="20"/>
          <w:lang w:val="en-US"/>
        </w:rPr>
        <w:t>(127)</w:t>
      </w:r>
      <w:r w:rsidR="000765B6">
        <w:rPr>
          <w:rFonts w:asciiTheme="minorHAnsi" w:eastAsiaTheme="minorHAnsi" w:hAnsiTheme="minorHAnsi"/>
          <w:szCs w:val="20"/>
          <w:lang w:val="en-US"/>
        </w:rPr>
        <w:fldChar w:fldCharType="end"/>
      </w:r>
      <w:r w:rsidR="00DE6E34" w:rsidRPr="001C0935">
        <w:rPr>
          <w:rFonts w:asciiTheme="minorHAnsi" w:eastAsiaTheme="minorHAnsi" w:hAnsiTheme="minorHAnsi"/>
          <w:szCs w:val="20"/>
          <w:lang w:val="en-US"/>
        </w:rPr>
        <w:t xml:space="preserve">. </w:t>
      </w:r>
      <w:r w:rsidR="00FE203E" w:rsidRPr="001C0935">
        <w:rPr>
          <w:rFonts w:asciiTheme="minorHAnsi" w:eastAsiaTheme="minorHAnsi" w:hAnsiTheme="minorHAnsi"/>
          <w:szCs w:val="20"/>
          <w:lang w:val="en-US"/>
        </w:rPr>
        <w:t>H</w:t>
      </w:r>
      <w:r w:rsidR="00DE6E34" w:rsidRPr="001C0935">
        <w:rPr>
          <w:rFonts w:asciiTheme="minorHAnsi" w:eastAsiaTheme="minorHAnsi" w:hAnsiTheme="minorHAnsi"/>
          <w:szCs w:val="20"/>
          <w:lang w:val="en-US"/>
        </w:rPr>
        <w:t xml:space="preserve">owever, </w:t>
      </w:r>
      <w:r w:rsidR="00FE203E" w:rsidRPr="001C0935">
        <w:rPr>
          <w:rFonts w:asciiTheme="minorHAnsi" w:eastAsiaTheme="minorHAnsi" w:hAnsiTheme="minorHAnsi"/>
          <w:szCs w:val="20"/>
          <w:lang w:val="en-US"/>
        </w:rPr>
        <w:t>others could not replicate</w:t>
      </w:r>
      <w:r w:rsidR="00DE6E34" w:rsidRPr="001C0935">
        <w:rPr>
          <w:rFonts w:asciiTheme="minorHAnsi" w:eastAsiaTheme="minorHAnsi" w:hAnsiTheme="minorHAnsi"/>
          <w:szCs w:val="20"/>
          <w:lang w:val="en-US"/>
        </w:rPr>
        <w:t xml:space="preserve"> </w:t>
      </w:r>
      <w:r w:rsidR="00FE203E" w:rsidRPr="001C0935">
        <w:rPr>
          <w:rFonts w:asciiTheme="minorHAnsi" w:eastAsiaTheme="minorHAnsi" w:hAnsiTheme="minorHAnsi"/>
          <w:szCs w:val="20"/>
          <w:lang w:val="en-US"/>
        </w:rPr>
        <w:t xml:space="preserve">these findings on </w:t>
      </w:r>
      <w:r w:rsidR="00DE6E34" w:rsidRPr="001C0935">
        <w:rPr>
          <w:rFonts w:asciiTheme="minorHAnsi" w:eastAsiaTheme="minorHAnsi" w:hAnsiTheme="minorHAnsi"/>
          <w:szCs w:val="20"/>
          <w:lang w:val="en-US"/>
        </w:rPr>
        <w:t xml:space="preserve">the anorexigenic property of obestatin that was initially reported </w:t>
      </w:r>
      <w:r w:rsidR="000765B6">
        <w:rPr>
          <w:rFonts w:asciiTheme="minorHAnsi" w:eastAsiaTheme="minorHAnsi" w:hAnsiTheme="minorHAnsi"/>
          <w:szCs w:val="20"/>
          <w:lang w:val="en-US"/>
        </w:rPr>
        <w:fldChar w:fldCharType="begin">
          <w:fldData xml:space="preserve">PEVuZE5vdGU+PENpdGU+PEF1dGhvcj5Hb3VyY2Vyb2w8L0F1dGhvcj48WWVhcj4yMDA3PC9ZZWFy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</w:fldData>
        </w:fldChar>
      </w:r>
      <w:r w:rsidR="00790FC7">
        <w:rPr>
          <w:rFonts w:asciiTheme="minorHAnsi" w:eastAsiaTheme="minorHAnsi" w:hAnsiTheme="minorHAnsi"/>
          <w:szCs w:val="20"/>
          <w:lang w:val="en-US"/>
        </w:rPr>
        <w:instrText xml:space="preserve"> ADDIN EN.CITE </w:instrText>
      </w:r>
      <w:r w:rsidR="00790FC7">
        <w:rPr>
          <w:rFonts w:asciiTheme="minorHAnsi" w:eastAsiaTheme="minorHAnsi" w:hAnsiTheme="minorHAnsi"/>
          <w:szCs w:val="20"/>
          <w:lang w:val="en-US"/>
        </w:rPr>
        <w:fldChar w:fldCharType="begin">
          <w:fldData xml:space="preserve">PEVuZE5vdGU+PENpdGU+PEF1dGhvcj5Hb3VyY2Vyb2w8L0F1dGhvcj48WWVhcj4yMDA3PC9ZZWFy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</w:fldData>
        </w:fldChar>
      </w:r>
      <w:r w:rsidR="00790FC7">
        <w:rPr>
          <w:rFonts w:asciiTheme="minorHAnsi" w:eastAsiaTheme="minorHAnsi" w:hAnsiTheme="minorHAnsi"/>
          <w:szCs w:val="20"/>
          <w:lang w:val="en-US"/>
        </w:rPr>
        <w:instrText xml:space="preserve"> ADDIN EN.CITE.DATA </w:instrText>
      </w:r>
      <w:r w:rsidR="00790FC7">
        <w:rPr>
          <w:rFonts w:asciiTheme="minorHAnsi" w:eastAsiaTheme="minorHAnsi" w:hAnsiTheme="minorHAnsi"/>
          <w:szCs w:val="20"/>
          <w:lang w:val="en-US"/>
        </w:rPr>
      </w:r>
      <w:r w:rsidR="00790FC7">
        <w:rPr>
          <w:rFonts w:asciiTheme="minorHAnsi" w:eastAsiaTheme="minorHAnsi" w:hAnsiTheme="minorHAnsi"/>
          <w:szCs w:val="20"/>
          <w:lang w:val="en-US"/>
        </w:rPr>
        <w:fldChar w:fldCharType="end"/>
      </w:r>
      <w:r w:rsidR="000765B6">
        <w:rPr>
          <w:rFonts w:asciiTheme="minorHAnsi" w:eastAsiaTheme="minorHAnsi" w:hAnsiTheme="minorHAnsi"/>
          <w:szCs w:val="20"/>
          <w:lang w:val="en-US"/>
        </w:rPr>
        <w:fldChar w:fldCharType="separate"/>
      </w:r>
      <w:r w:rsidR="00790FC7">
        <w:rPr>
          <w:rFonts w:asciiTheme="minorHAnsi" w:eastAsiaTheme="minorHAnsi" w:hAnsiTheme="minorHAnsi"/>
          <w:noProof/>
          <w:szCs w:val="20"/>
          <w:lang w:val="en-US"/>
        </w:rPr>
        <w:t>(128, 129)</w:t>
      </w:r>
      <w:r w:rsidR="000765B6">
        <w:rPr>
          <w:rFonts w:asciiTheme="minorHAnsi" w:eastAsiaTheme="minorHAnsi" w:hAnsiTheme="minorHAnsi"/>
          <w:szCs w:val="20"/>
          <w:lang w:val="en-US"/>
        </w:rPr>
        <w:fldChar w:fldCharType="end"/>
      </w:r>
      <w:r w:rsidR="000B6A55" w:rsidRPr="001C0935">
        <w:rPr>
          <w:rFonts w:asciiTheme="minorHAnsi" w:eastAsiaTheme="minorHAnsi" w:hAnsiTheme="minorHAnsi"/>
          <w:szCs w:val="20"/>
          <w:lang w:val="en-US"/>
        </w:rPr>
        <w:t xml:space="preserve">. </w:t>
      </w:r>
    </w:p>
    <w:p w:rsidR="00091A65" w:rsidRPr="001C0935" w:rsidRDefault="00FE203E" w:rsidP="001577CD">
      <w:pPr>
        <w:spacing w:before="2" w:after="2"/>
        <w:jc w:val="both"/>
        <w:rPr>
          <w:rFonts w:asciiTheme="minorHAnsi" w:eastAsiaTheme="minorHAnsi" w:hAnsiTheme="minorHAnsi" w:cstheme="minorBidi"/>
          <w:szCs w:val="20"/>
        </w:rPr>
      </w:pPr>
      <w:r w:rsidRPr="001C0935">
        <w:rPr>
          <w:rFonts w:asciiTheme="minorHAnsi" w:eastAsiaTheme="minorHAnsi" w:hAnsiTheme="minorHAnsi"/>
          <w:szCs w:val="20"/>
          <w:lang w:val="en-US"/>
        </w:rPr>
        <w:t xml:space="preserve">In </w:t>
      </w:r>
      <w:r w:rsidR="002B6459" w:rsidRPr="001C0935">
        <w:rPr>
          <w:rFonts w:asciiTheme="minorHAnsi" w:eastAsiaTheme="minorHAnsi" w:hAnsiTheme="minorHAnsi"/>
          <w:szCs w:val="20"/>
          <w:lang w:val="en-US"/>
        </w:rPr>
        <w:t>a study with healthy humans</w:t>
      </w:r>
      <w:r w:rsidRPr="001C0935">
        <w:rPr>
          <w:rFonts w:asciiTheme="minorHAnsi" w:eastAsiaTheme="minorHAnsi" w:hAnsiTheme="minorHAnsi"/>
          <w:szCs w:val="20"/>
          <w:lang w:val="en-US"/>
        </w:rPr>
        <w:t xml:space="preserve"> a decrease in obestatin and ghrelin </w:t>
      </w:r>
      <w:r w:rsidR="002B6459" w:rsidRPr="001C0935">
        <w:rPr>
          <w:rFonts w:asciiTheme="minorHAnsi" w:eastAsiaTheme="minorHAnsi" w:hAnsiTheme="minorHAnsi"/>
          <w:szCs w:val="20"/>
          <w:lang w:val="en-US"/>
        </w:rPr>
        <w:t xml:space="preserve">levels was observed </w:t>
      </w:r>
      <w:r w:rsidRPr="001C0935">
        <w:rPr>
          <w:rFonts w:asciiTheme="minorHAnsi" w:eastAsiaTheme="minorHAnsi" w:hAnsiTheme="minorHAnsi"/>
          <w:szCs w:val="20"/>
          <w:lang w:val="en-US"/>
        </w:rPr>
        <w:t xml:space="preserve">following a high-carbohydrate </w:t>
      </w:r>
      <w:r w:rsidR="002B6459" w:rsidRPr="001C0935">
        <w:rPr>
          <w:rFonts w:asciiTheme="minorHAnsi" w:eastAsiaTheme="minorHAnsi" w:hAnsiTheme="minorHAnsi"/>
          <w:szCs w:val="20"/>
          <w:lang w:val="en-US"/>
        </w:rPr>
        <w:t>meal</w:t>
      </w:r>
      <w:r w:rsidRPr="001C0935">
        <w:rPr>
          <w:rFonts w:asciiTheme="minorHAnsi" w:eastAsiaTheme="minorHAnsi" w:hAnsiTheme="minorHAnsi"/>
          <w:szCs w:val="20"/>
          <w:lang w:val="en-US"/>
        </w:rPr>
        <w:t xml:space="preserve"> </w:t>
      </w:r>
      <w:r w:rsidR="002B6459" w:rsidRPr="001C0935">
        <w:rPr>
          <w:rFonts w:asciiTheme="minorHAnsi" w:eastAsiaTheme="minorHAnsi" w:hAnsiTheme="minorHAnsi"/>
          <w:szCs w:val="20"/>
          <w:lang w:val="en-US"/>
        </w:rPr>
        <w:t xml:space="preserve">whereas </w:t>
      </w:r>
      <w:r w:rsidRPr="001C0935">
        <w:rPr>
          <w:rFonts w:asciiTheme="minorHAnsi" w:eastAsiaTheme="minorHAnsi" w:hAnsiTheme="minorHAnsi"/>
          <w:szCs w:val="20"/>
          <w:lang w:val="en-US"/>
        </w:rPr>
        <w:t xml:space="preserve">an increase in fasting plasma ghrelin and obestatin levels </w:t>
      </w:r>
      <w:r w:rsidR="002B6459" w:rsidRPr="001C0935">
        <w:rPr>
          <w:rFonts w:asciiTheme="minorHAnsi" w:eastAsiaTheme="minorHAnsi" w:hAnsiTheme="minorHAnsi"/>
          <w:szCs w:val="20"/>
          <w:lang w:val="en-US"/>
        </w:rPr>
        <w:t xml:space="preserve">can be seen in </w:t>
      </w:r>
      <w:r w:rsidR="008867A0" w:rsidRPr="001C0935">
        <w:rPr>
          <w:rFonts w:asciiTheme="minorHAnsi" w:hAnsiTheme="minorHAnsi"/>
          <w:szCs w:val="20"/>
        </w:rPr>
        <w:t>anorexia nervosa</w:t>
      </w:r>
      <w:r w:rsidR="002B6459" w:rsidRPr="001C0935">
        <w:rPr>
          <w:rFonts w:asciiTheme="minorHAnsi" w:eastAsiaTheme="minorHAnsi" w:hAnsiTheme="minorHAnsi"/>
          <w:szCs w:val="20"/>
          <w:lang w:val="en-US"/>
        </w:rPr>
        <w:t xml:space="preserve"> patients</w:t>
      </w:r>
      <w:r w:rsidR="007447D7" w:rsidRPr="001C0935">
        <w:rPr>
          <w:rFonts w:asciiTheme="minorHAnsi" w:eastAsiaTheme="minorHAnsi" w:hAnsiTheme="minorHAnsi"/>
          <w:szCs w:val="20"/>
          <w:lang w:val="en-US"/>
        </w:rPr>
        <w:t xml:space="preserve"> </w:t>
      </w:r>
      <w:r w:rsidR="000765B6">
        <w:rPr>
          <w:rFonts w:asciiTheme="minorHAnsi" w:eastAsiaTheme="minorHAnsi" w:hAnsiTheme="minorHAnsi"/>
          <w:szCs w:val="20"/>
          <w:lang w:val="en-US"/>
        </w:rPr>
        <w:fldChar w:fldCharType="begin"/>
      </w:r>
      <w:r w:rsidR="00790FC7">
        <w:rPr>
          <w:rFonts w:asciiTheme="minorHAnsi" w:eastAsiaTheme="minorHAnsi" w:hAnsiTheme="minorHAnsi"/>
          <w:szCs w:val="20"/>
          <w:lang w:val="en-US"/>
        </w:rPr>
        <w:instrText xml:space="preserve"> ADDIN EN.CITE &lt;EndNote&gt;&lt;Cite&gt;&lt;Author&gt;Sedlackova&lt;/Author&gt;&lt;Year&gt;2008&lt;/Year&gt;&lt;RecNum&gt;138&lt;/RecNum&gt;&lt;record&gt;&lt;rec-number&gt;138&lt;/rec-number&gt;&lt;foreign-keys&gt;&lt;key app="EN" db-id="tpvszxx54aw0rcefe97v9prp05pp2vd9z95z"&gt;138&lt;/key&gt;&lt;/foreign-keys&gt;&lt;ref-type name="Journal Article"&gt;17&lt;/ref-type&gt;&lt;contributors&gt;&lt;authors&gt;&lt;author&gt;Sedlackova, D.&lt;/author&gt;&lt;author&gt;Dostalova, I.&lt;/author&gt;&lt;author&gt;Hainer, V.&lt;/author&gt;&lt;author&gt;Beranova, L.&lt;/author&gt;&lt;author&gt;Kvasnickova, H.&lt;/author&gt;&lt;author&gt;Hill, M.&lt;/author&gt;&lt;author&gt;Haluzik, M.&lt;/author&gt;&lt;author&gt;Nedvidkova, J.&lt;/author&gt;&lt;/authors&gt;&lt;/contributors&gt;&lt;auth-address&gt;Institute of Endocrinology, Prague, Czech Republic.&lt;/auth-address&gt;&lt;titles&gt;&lt;title&gt;Simultaneous decrease of plasma obestatin and ghrelin levels after a high-carbohydrate breakfast in healthy women&lt;/title&gt;&lt;secondary-title&gt;Physiol Res&lt;/secondary-title&gt;&lt;/titles&gt;&lt;periodical&gt;&lt;full-title&gt;Physiol Res&lt;/full-title&gt;&lt;/periodical&gt;&lt;pages&gt;S29-37&lt;/pages&gt;&lt;volume&gt;57 Suppl 1&lt;/volume&gt;&lt;edition&gt;2008/02/15&lt;/edition&gt;&lt;keywords&gt;&lt;keyword&gt;Adult&lt;/keyword&gt;&lt;keyword&gt;Dietary Carbohydrates/*administration &amp;amp; dosage&lt;/keyword&gt;&lt;keyword&gt;Eating/*physiology&lt;/keyword&gt;&lt;keyword&gt;Female&lt;/keyword&gt;&lt;keyword&gt;Ghrelin/*blood&lt;/keyword&gt;&lt;keyword&gt;Humans&lt;/keyword&gt;&lt;keyword&gt;Insulin/blood&lt;/keyword&gt;&lt;keyword&gt;Neuropeptide Y/blood&lt;/keyword&gt;&lt;keyword&gt;Peptide Hormones/*blood&lt;/keyword&gt;&lt;keyword&gt;Postprandial Period/*physiology&lt;/keyword&gt;&lt;keyword&gt;Reference Values&lt;/keyword&gt;&lt;/keywords&gt;&lt;dates&gt;&lt;year&gt;2008&lt;/year&gt;&lt;/dates&gt;&lt;isbn&gt;0862-8408 (Print)&amp;#xD;0862-8408 (Linking)&lt;/isbn&gt;&lt;accession-num&gt;18271694&lt;/accession-num&gt;&lt;urls&gt;&lt;related-urls&gt;&lt;url&gt;http://www.ncbi.nlm.nih.gov/entrez/query.fcgi?cmd=Retrieve&amp;amp;db=PubMed&amp;amp;dopt=Citation&amp;amp;list_uids=18271694&lt;/url&gt;&lt;/related-urls&gt;&lt;/urls&gt;&lt;electronic-resource-num&gt;1487 [pii]&lt;/electronic-resource-num&gt;&lt;language&gt;eng&lt;/language&gt;&lt;/record&gt;&lt;/Cite&gt;&lt;/EndNote&gt;</w:instrText>
      </w:r>
      <w:r w:rsidR="000765B6">
        <w:rPr>
          <w:rFonts w:asciiTheme="minorHAnsi" w:eastAsiaTheme="minorHAnsi" w:hAnsiTheme="minorHAnsi"/>
          <w:szCs w:val="20"/>
          <w:lang w:val="en-US"/>
        </w:rPr>
        <w:fldChar w:fldCharType="separate"/>
      </w:r>
      <w:r w:rsidR="00790FC7">
        <w:rPr>
          <w:rFonts w:asciiTheme="minorHAnsi" w:eastAsiaTheme="minorHAnsi" w:hAnsiTheme="minorHAnsi"/>
          <w:noProof/>
          <w:szCs w:val="20"/>
          <w:lang w:val="en-US"/>
        </w:rPr>
        <w:t>(130)</w:t>
      </w:r>
      <w:r w:rsidR="000765B6">
        <w:rPr>
          <w:rFonts w:asciiTheme="minorHAnsi" w:eastAsiaTheme="minorHAnsi" w:hAnsiTheme="minorHAnsi"/>
          <w:szCs w:val="20"/>
          <w:lang w:val="en-US"/>
        </w:rPr>
        <w:fldChar w:fldCharType="end"/>
      </w:r>
      <w:r w:rsidR="000B6A55" w:rsidRPr="001C0935">
        <w:rPr>
          <w:rFonts w:asciiTheme="minorHAnsi" w:eastAsiaTheme="minorHAnsi" w:hAnsiTheme="minorHAnsi"/>
          <w:szCs w:val="20"/>
          <w:lang w:val="en-US"/>
        </w:rPr>
        <w:t xml:space="preserve">. </w:t>
      </w:r>
      <w:r w:rsidR="002B6459" w:rsidRPr="001C0935">
        <w:rPr>
          <w:rFonts w:asciiTheme="minorHAnsi" w:eastAsiaTheme="minorHAnsi" w:hAnsiTheme="minorHAnsi"/>
          <w:szCs w:val="20"/>
          <w:lang w:val="en-US"/>
        </w:rPr>
        <w:t>Furthermore, the same study</w:t>
      </w:r>
      <w:r w:rsidRPr="001C0935">
        <w:rPr>
          <w:rFonts w:asciiTheme="minorHAnsi" w:eastAsiaTheme="minorHAnsi" w:hAnsiTheme="minorHAnsi"/>
          <w:szCs w:val="20"/>
          <w:lang w:val="en-US"/>
        </w:rPr>
        <w:t xml:space="preserve"> </w:t>
      </w:r>
      <w:r w:rsidR="002B6459" w:rsidRPr="001C0935">
        <w:rPr>
          <w:rFonts w:asciiTheme="minorHAnsi" w:eastAsiaTheme="minorHAnsi" w:hAnsiTheme="minorHAnsi"/>
          <w:szCs w:val="20"/>
          <w:lang w:val="en-US"/>
        </w:rPr>
        <w:t xml:space="preserve">also </w:t>
      </w:r>
      <w:r w:rsidR="00EC7572" w:rsidRPr="001C0935">
        <w:rPr>
          <w:rFonts w:asciiTheme="minorHAnsi" w:eastAsiaTheme="minorHAnsi" w:hAnsiTheme="minorHAnsi"/>
          <w:szCs w:val="20"/>
          <w:lang w:val="en-US"/>
        </w:rPr>
        <w:t>rev</w:t>
      </w:r>
      <w:r w:rsidR="00EC7572">
        <w:rPr>
          <w:rFonts w:asciiTheme="minorHAnsi" w:eastAsiaTheme="minorHAnsi" w:hAnsiTheme="minorHAnsi"/>
          <w:szCs w:val="20"/>
          <w:lang w:val="en-US"/>
        </w:rPr>
        <w:t>ea</w:t>
      </w:r>
      <w:r w:rsidR="00EC7572" w:rsidRPr="001C0935">
        <w:rPr>
          <w:rFonts w:asciiTheme="minorHAnsi" w:eastAsiaTheme="minorHAnsi" w:hAnsiTheme="minorHAnsi"/>
          <w:szCs w:val="20"/>
          <w:lang w:val="en-US"/>
        </w:rPr>
        <w:t>led</w:t>
      </w:r>
      <w:r w:rsidR="00B4062C" w:rsidRPr="001C0935">
        <w:rPr>
          <w:rFonts w:asciiTheme="minorHAnsi" w:eastAsiaTheme="minorHAnsi" w:hAnsiTheme="minorHAnsi"/>
          <w:szCs w:val="20"/>
          <w:lang w:val="en-US"/>
        </w:rPr>
        <w:t xml:space="preserve"> </w:t>
      </w:r>
      <w:r w:rsidRPr="001C0935">
        <w:rPr>
          <w:rFonts w:asciiTheme="minorHAnsi" w:eastAsiaTheme="minorHAnsi" w:hAnsiTheme="minorHAnsi"/>
          <w:szCs w:val="20"/>
          <w:lang w:val="en-US"/>
        </w:rPr>
        <w:t xml:space="preserve">a decrease in fasting plasma ghrelin and obestatin levels in obese patients </w:t>
      </w:r>
      <w:r w:rsidR="000765B6">
        <w:rPr>
          <w:rFonts w:asciiTheme="minorHAnsi" w:eastAsiaTheme="minorHAnsi" w:hAnsiTheme="minorHAnsi"/>
          <w:szCs w:val="20"/>
          <w:lang w:val="en-US"/>
        </w:rPr>
        <w:fldChar w:fldCharType="begin"/>
      </w:r>
      <w:r w:rsidR="00790FC7">
        <w:rPr>
          <w:rFonts w:asciiTheme="minorHAnsi" w:eastAsiaTheme="minorHAnsi" w:hAnsiTheme="minorHAnsi"/>
          <w:szCs w:val="20"/>
          <w:lang w:val="en-US"/>
        </w:rPr>
        <w:instrText xml:space="preserve"> ADDIN EN.CITE &lt;EndNote&gt;&lt;Cite&gt;&lt;Author&gt;Zamrazilova&lt;/Author&gt;&lt;Year&gt;2008&lt;/Year&gt;&lt;RecNum&gt;139&lt;/RecNum&gt;&lt;record&gt;&lt;rec-number&gt;139&lt;/rec-number&gt;&lt;foreign-keys&gt;&lt;key app="EN" db-id="tpvszxx54aw0rcefe97v9prp05pp2vd9z95z"&gt;139&lt;/key&gt;&lt;/foreign-keys&gt;&lt;ref-type name="Journal Article"&gt;17&lt;/ref-type&gt;&lt;contributors&gt;&lt;authors&gt;&lt;author&gt;Zamrazilova, H.&lt;/author&gt;&lt;author&gt;Hainer, V.&lt;/author&gt;&lt;author&gt;Sedlackova, D.&lt;/author&gt;&lt;author&gt;Papezova, H.&lt;/author&gt;&lt;author&gt;Kunesova, M.&lt;/author&gt;&lt;author&gt;Bellisle, F.&lt;/author&gt;&lt;author&gt;Hill, M.&lt;/author&gt;&lt;author&gt;Nedvidkova, J.&lt;/author&gt;&lt;/authors&gt;&lt;/contributors&gt;&lt;auth-address&gt;Institute of Endocrinology, Prague, Czech Republic.&lt;/auth-address&gt;&lt;titles&gt;&lt;title&gt;Plasma obestatin levels in normal weight, obese and anorectic women&lt;/title&gt;&lt;secondary-title&gt;Physiol Res&lt;/secondary-title&gt;&lt;/titles&gt;&lt;periodical&gt;&lt;full-title&gt;Physiol Res&lt;/full-title&gt;&lt;/periodical&gt;&lt;pages&gt;S49-55&lt;/pages&gt;&lt;volume&gt;57 Suppl 1&lt;/volume&gt;&lt;edition&gt;2008/02/15&lt;/edition&gt;&lt;keywords&gt;&lt;keyword&gt;Adult&lt;/keyword&gt;&lt;keyword&gt;Anorexia/*metabolism&lt;/keyword&gt;&lt;keyword&gt;Body Composition/*physiology&lt;/keyword&gt;&lt;keyword&gt;Body Weight/*physiology&lt;/keyword&gt;&lt;keyword&gt;Fasting&lt;/keyword&gt;&lt;keyword&gt;Female&lt;/keyword&gt;&lt;keyword&gt;Ghrelin/*blood&lt;/keyword&gt;&lt;keyword&gt;Humans&lt;/keyword&gt;&lt;keyword&gt;Insulin/blood&lt;/keyword&gt;&lt;keyword&gt;Leptin/blood&lt;/keyword&gt;&lt;keyword&gt;Middle Aged&lt;/keyword&gt;&lt;keyword&gt;Obesity/*metabolism&lt;/keyword&gt;&lt;keyword&gt;Waist-Hip Ratio&lt;/keyword&gt;&lt;/keywords&gt;&lt;dates&gt;&lt;year&gt;2008&lt;/year&gt;&lt;/dates&gt;&lt;isbn&gt;0862-8408 (Print)&amp;#xD;0862-8408 (Linking)&lt;/isbn&gt;&lt;accession-num&gt;18271692&lt;/accession-num&gt;&lt;urls&gt;&lt;related-urls&gt;&lt;url&gt;http://www.ncbi.nlm.nih.gov/entrez/query.fcgi?cmd=Retrieve&amp;amp;db=PubMed&amp;amp;dopt=Citation&amp;amp;list_uids=18271692&lt;/url&gt;&lt;/related-urls&gt;&lt;/urls&gt;&lt;electronic-resource-num&gt;1489 [pii]&lt;/electronic-resource-num&gt;&lt;language&gt;eng&lt;/language&gt;&lt;/record&gt;&lt;/Cite&gt;&lt;/EndNote&gt;</w:instrText>
      </w:r>
      <w:r w:rsidR="000765B6">
        <w:rPr>
          <w:rFonts w:asciiTheme="minorHAnsi" w:eastAsiaTheme="minorHAnsi" w:hAnsiTheme="minorHAnsi"/>
          <w:szCs w:val="20"/>
          <w:lang w:val="en-US"/>
        </w:rPr>
        <w:fldChar w:fldCharType="separate"/>
      </w:r>
      <w:r w:rsidR="00790FC7">
        <w:rPr>
          <w:rFonts w:asciiTheme="minorHAnsi" w:eastAsiaTheme="minorHAnsi" w:hAnsiTheme="minorHAnsi"/>
          <w:noProof/>
          <w:szCs w:val="20"/>
          <w:lang w:val="en-US"/>
        </w:rPr>
        <w:t>(131)</w:t>
      </w:r>
      <w:r w:rsidR="000765B6">
        <w:rPr>
          <w:rFonts w:asciiTheme="minorHAnsi" w:eastAsiaTheme="minorHAnsi" w:hAnsiTheme="minorHAnsi"/>
          <w:szCs w:val="20"/>
          <w:lang w:val="en-US"/>
        </w:rPr>
        <w:fldChar w:fldCharType="end"/>
      </w:r>
      <w:r w:rsidR="000B6A55" w:rsidRPr="001C0935">
        <w:rPr>
          <w:rFonts w:asciiTheme="minorHAnsi" w:eastAsiaTheme="minorHAnsi" w:hAnsiTheme="minorHAnsi"/>
          <w:szCs w:val="20"/>
          <w:lang w:val="en-US"/>
        </w:rPr>
        <w:t xml:space="preserve">. </w:t>
      </w:r>
      <w:r w:rsidR="00D22E16" w:rsidRPr="001C0935">
        <w:rPr>
          <w:rFonts w:asciiTheme="minorHAnsi" w:eastAsiaTheme="minorHAnsi" w:hAnsiTheme="minorHAnsi"/>
          <w:szCs w:val="20"/>
          <w:lang w:val="en-US"/>
        </w:rPr>
        <w:t xml:space="preserve">Taken </w:t>
      </w:r>
      <w:r w:rsidR="00D41A98" w:rsidRPr="001C0935">
        <w:rPr>
          <w:rFonts w:asciiTheme="minorHAnsi" w:eastAsiaTheme="minorHAnsi" w:hAnsiTheme="minorHAnsi"/>
          <w:szCs w:val="20"/>
          <w:lang w:val="en-US"/>
        </w:rPr>
        <w:t xml:space="preserve">this into account, </w:t>
      </w:r>
      <w:r w:rsidR="00D22E16" w:rsidRPr="001C0935">
        <w:rPr>
          <w:rFonts w:asciiTheme="minorHAnsi" w:eastAsiaTheme="minorHAnsi" w:hAnsiTheme="minorHAnsi"/>
          <w:szCs w:val="20"/>
          <w:lang w:val="en-US"/>
        </w:rPr>
        <w:t>together</w:t>
      </w:r>
      <w:r w:rsidRPr="001C0935">
        <w:rPr>
          <w:rFonts w:asciiTheme="minorHAnsi" w:eastAsiaTheme="minorHAnsi" w:hAnsiTheme="minorHAnsi"/>
          <w:szCs w:val="20"/>
          <w:lang w:val="en-US"/>
        </w:rPr>
        <w:t xml:space="preserve"> </w:t>
      </w:r>
      <w:r w:rsidR="00D41A98" w:rsidRPr="001C0935">
        <w:rPr>
          <w:rFonts w:asciiTheme="minorHAnsi" w:eastAsiaTheme="minorHAnsi" w:hAnsiTheme="minorHAnsi"/>
          <w:szCs w:val="20"/>
          <w:lang w:val="en-US"/>
        </w:rPr>
        <w:t xml:space="preserve">with the fact that </w:t>
      </w:r>
      <w:r w:rsidRPr="001C0935">
        <w:rPr>
          <w:rFonts w:asciiTheme="minorHAnsi" w:eastAsiaTheme="minorHAnsi" w:hAnsiTheme="minorHAnsi"/>
          <w:szCs w:val="20"/>
          <w:lang w:val="en-US"/>
        </w:rPr>
        <w:t xml:space="preserve">ghrelin exerts its orexigenic effect mainly by activation </w:t>
      </w:r>
      <w:r w:rsidR="00D41A98" w:rsidRPr="001C0935">
        <w:rPr>
          <w:rFonts w:asciiTheme="minorHAnsi" w:eastAsiaTheme="minorHAnsi" w:hAnsiTheme="minorHAnsi"/>
          <w:szCs w:val="20"/>
          <w:lang w:val="en-US"/>
        </w:rPr>
        <w:t xml:space="preserve">of hypothalamic </w:t>
      </w:r>
      <w:r w:rsidRPr="001C0935">
        <w:rPr>
          <w:rFonts w:asciiTheme="minorHAnsi" w:eastAsiaTheme="minorHAnsi" w:hAnsiTheme="minorHAnsi"/>
          <w:szCs w:val="20"/>
          <w:lang w:val="en-US"/>
        </w:rPr>
        <w:t xml:space="preserve">NPY neurons </w:t>
      </w:r>
      <w:r w:rsidR="000765B6">
        <w:rPr>
          <w:rFonts w:asciiTheme="minorHAnsi" w:eastAsiaTheme="minorHAnsi" w:hAnsiTheme="minorHAnsi"/>
          <w:szCs w:val="20"/>
          <w:lang w:val="en-US"/>
        </w:rPr>
        <w:fldChar w:fldCharType="begin">
          <w:fldData xml:space="preserve">PEVuZE5vdGU+PENpdGU+PEF1dGhvcj5Lb2hubzwvQXV0aG9yPjxZZWFyPjIwMDc8L1llYXI+PFJl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</w:fldData>
        </w:fldChar>
      </w:r>
      <w:r w:rsidR="00790FC7">
        <w:rPr>
          <w:rFonts w:asciiTheme="minorHAnsi" w:eastAsiaTheme="minorHAnsi" w:hAnsiTheme="minorHAnsi"/>
          <w:szCs w:val="20"/>
          <w:lang w:val="en-US"/>
        </w:rPr>
        <w:instrText xml:space="preserve"> ADDIN EN.CITE </w:instrText>
      </w:r>
      <w:r w:rsidR="00790FC7">
        <w:rPr>
          <w:rFonts w:asciiTheme="minorHAnsi" w:eastAsiaTheme="minorHAnsi" w:hAnsiTheme="minorHAnsi"/>
          <w:szCs w:val="20"/>
          <w:lang w:val="en-US"/>
        </w:rPr>
        <w:fldChar w:fldCharType="begin">
          <w:fldData xml:space="preserve">PEVuZE5vdGU+PENpdGU+PEF1dGhvcj5Lb2hubzwvQXV0aG9yPjxZZWFyPjIwMDc8L1llYXI+PFJl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</w:fldData>
        </w:fldChar>
      </w:r>
      <w:r w:rsidR="00790FC7">
        <w:rPr>
          <w:rFonts w:asciiTheme="minorHAnsi" w:eastAsiaTheme="minorHAnsi" w:hAnsiTheme="minorHAnsi"/>
          <w:szCs w:val="20"/>
          <w:lang w:val="en-US"/>
        </w:rPr>
        <w:instrText xml:space="preserve"> ADDIN EN.CITE.DATA </w:instrText>
      </w:r>
      <w:r w:rsidR="00790FC7">
        <w:rPr>
          <w:rFonts w:asciiTheme="minorHAnsi" w:eastAsiaTheme="minorHAnsi" w:hAnsiTheme="minorHAnsi"/>
          <w:szCs w:val="20"/>
          <w:lang w:val="en-US"/>
        </w:rPr>
      </w:r>
      <w:r w:rsidR="00790FC7">
        <w:rPr>
          <w:rFonts w:asciiTheme="minorHAnsi" w:eastAsiaTheme="minorHAnsi" w:hAnsiTheme="minorHAnsi"/>
          <w:szCs w:val="20"/>
          <w:lang w:val="en-US"/>
        </w:rPr>
        <w:fldChar w:fldCharType="end"/>
      </w:r>
      <w:r w:rsidR="000765B6">
        <w:rPr>
          <w:rFonts w:asciiTheme="minorHAnsi" w:eastAsiaTheme="minorHAnsi" w:hAnsiTheme="minorHAnsi"/>
          <w:szCs w:val="20"/>
          <w:lang w:val="en-US"/>
        </w:rPr>
        <w:fldChar w:fldCharType="separate"/>
      </w:r>
      <w:r w:rsidR="00790FC7">
        <w:rPr>
          <w:rFonts w:asciiTheme="minorHAnsi" w:eastAsiaTheme="minorHAnsi" w:hAnsiTheme="minorHAnsi"/>
          <w:noProof/>
          <w:szCs w:val="20"/>
          <w:lang w:val="en-US"/>
        </w:rPr>
        <w:t>(132)</w:t>
      </w:r>
      <w:r w:rsidR="000765B6">
        <w:rPr>
          <w:rFonts w:asciiTheme="minorHAnsi" w:eastAsiaTheme="minorHAnsi" w:hAnsiTheme="minorHAnsi"/>
          <w:szCs w:val="20"/>
          <w:lang w:val="en-US"/>
        </w:rPr>
        <w:fldChar w:fldCharType="end"/>
      </w:r>
      <w:r w:rsidR="00D41A98" w:rsidRPr="001C0935">
        <w:rPr>
          <w:rFonts w:asciiTheme="minorHAnsi" w:eastAsiaTheme="minorHAnsi" w:hAnsiTheme="minorHAnsi"/>
          <w:szCs w:val="20"/>
          <w:lang w:val="en-US"/>
        </w:rPr>
        <w:t>) a clear link between ghrelin action and</w:t>
      </w:r>
      <w:r w:rsidRPr="001C0935">
        <w:rPr>
          <w:rFonts w:asciiTheme="minorHAnsi" w:eastAsiaTheme="minorHAnsi" w:hAnsiTheme="minorHAnsi"/>
          <w:szCs w:val="20"/>
          <w:lang w:val="en-US"/>
        </w:rPr>
        <w:t xml:space="preserve"> the pathophysiology of </w:t>
      </w:r>
      <w:r w:rsidR="008867A0" w:rsidRPr="001C0935">
        <w:rPr>
          <w:rFonts w:asciiTheme="minorHAnsi" w:hAnsiTheme="minorHAnsi"/>
          <w:szCs w:val="20"/>
        </w:rPr>
        <w:t>anorexia nervosa</w:t>
      </w:r>
      <w:r w:rsidR="00D41A98" w:rsidRPr="001C0935">
        <w:rPr>
          <w:rFonts w:asciiTheme="minorHAnsi" w:eastAsiaTheme="minorHAnsi" w:hAnsiTheme="minorHAnsi"/>
          <w:szCs w:val="20"/>
          <w:lang w:val="en-US"/>
        </w:rPr>
        <w:t xml:space="preserve"> can be established</w:t>
      </w:r>
      <w:r w:rsidRPr="001C0935">
        <w:rPr>
          <w:rFonts w:asciiTheme="minorHAnsi" w:eastAsiaTheme="minorHAnsi" w:hAnsiTheme="minorHAnsi"/>
          <w:szCs w:val="20"/>
          <w:lang w:val="en-US"/>
        </w:rPr>
        <w:t>.</w:t>
      </w:r>
    </w:p>
    <w:p w:rsidR="0038795F" w:rsidRDefault="0038795F" w:rsidP="000765B6">
      <w:pPr>
        <w:spacing w:beforeLines="1" w:afterLines="1"/>
        <w:jc w:val="both"/>
        <w:rPr>
          <w:rFonts w:asciiTheme="minorHAnsi" w:eastAsiaTheme="minorHAnsi" w:hAnsiTheme="minorHAnsi" w:cs="Times"/>
          <w:szCs w:val="15"/>
          <w:lang w:val="en-US"/>
        </w:rPr>
      </w:pPr>
    </w:p>
    <w:p w:rsidR="00091A65" w:rsidRPr="001C0935" w:rsidRDefault="002337D7" w:rsidP="001577CD">
      <w:pPr>
        <w:spacing w:before="2" w:after="2"/>
        <w:jc w:val="both"/>
        <w:rPr>
          <w:rFonts w:asciiTheme="minorHAnsi" w:eastAsiaTheme="minorHAnsi" w:hAnsiTheme="minorHAnsi" w:cstheme="minorBidi"/>
          <w:szCs w:val="20"/>
        </w:rPr>
      </w:pPr>
      <w:r w:rsidRPr="001C0935">
        <w:rPr>
          <w:rFonts w:asciiTheme="minorHAnsi" w:hAnsiTheme="minorHAnsi"/>
          <w:szCs w:val="20"/>
        </w:rPr>
        <w:t xml:space="preserve">Although there is </w:t>
      </w:r>
      <w:r w:rsidR="00D41A98" w:rsidRPr="001C0935">
        <w:rPr>
          <w:rFonts w:asciiTheme="minorHAnsi" w:hAnsiTheme="minorHAnsi"/>
          <w:szCs w:val="20"/>
        </w:rPr>
        <w:t xml:space="preserve">now </w:t>
      </w:r>
      <w:r w:rsidRPr="001C0935">
        <w:rPr>
          <w:rFonts w:asciiTheme="minorHAnsi" w:hAnsiTheme="minorHAnsi"/>
          <w:szCs w:val="20"/>
        </w:rPr>
        <w:t xml:space="preserve">good evidence that altered ghrelin levels are major </w:t>
      </w:r>
      <w:r w:rsidR="00E337E0" w:rsidRPr="001C0935">
        <w:rPr>
          <w:rFonts w:asciiTheme="minorHAnsi" w:hAnsiTheme="minorHAnsi"/>
          <w:szCs w:val="20"/>
        </w:rPr>
        <w:t>contributors</w:t>
      </w:r>
      <w:r w:rsidRPr="001C0935">
        <w:rPr>
          <w:rFonts w:asciiTheme="minorHAnsi" w:hAnsiTheme="minorHAnsi"/>
          <w:szCs w:val="20"/>
        </w:rPr>
        <w:t xml:space="preserve"> to the initiation of anorexia lesser knowledge is available on how ghrelin contributes to the </w:t>
      </w:r>
      <w:r w:rsidR="00E337E0" w:rsidRPr="001C0935">
        <w:rPr>
          <w:rFonts w:asciiTheme="minorHAnsi" w:hAnsiTheme="minorHAnsi"/>
          <w:szCs w:val="20"/>
        </w:rPr>
        <w:t>maintenance</w:t>
      </w:r>
      <w:r w:rsidRPr="001C0935">
        <w:rPr>
          <w:rFonts w:asciiTheme="minorHAnsi" w:hAnsiTheme="minorHAnsi"/>
          <w:szCs w:val="20"/>
        </w:rPr>
        <w:t xml:space="preserve"> of the anorectic stage. G</w:t>
      </w:r>
      <w:r w:rsidR="00D81E66" w:rsidRPr="001C0935">
        <w:rPr>
          <w:rFonts w:asciiTheme="minorHAnsi" w:hAnsiTheme="minorHAnsi"/>
          <w:szCs w:val="20"/>
        </w:rPr>
        <w:t xml:space="preserve">hrelin secretion </w:t>
      </w:r>
      <w:r w:rsidRPr="001C0935">
        <w:rPr>
          <w:rFonts w:asciiTheme="minorHAnsi" w:hAnsiTheme="minorHAnsi"/>
          <w:szCs w:val="20"/>
        </w:rPr>
        <w:t xml:space="preserve">in healthy individuals </w:t>
      </w:r>
      <w:r w:rsidR="00D81E66" w:rsidRPr="001C0935">
        <w:rPr>
          <w:rFonts w:asciiTheme="minorHAnsi" w:hAnsiTheme="minorHAnsi"/>
          <w:szCs w:val="20"/>
        </w:rPr>
        <w:t xml:space="preserve">is suppressed after </w:t>
      </w:r>
      <w:r w:rsidRPr="001C0935">
        <w:rPr>
          <w:rFonts w:asciiTheme="minorHAnsi" w:hAnsiTheme="minorHAnsi"/>
          <w:szCs w:val="20"/>
        </w:rPr>
        <w:t>a meal</w:t>
      </w:r>
      <w:r w:rsidR="00D81E66" w:rsidRPr="001C0935">
        <w:rPr>
          <w:rFonts w:asciiTheme="minorHAnsi" w:hAnsiTheme="minorHAnsi"/>
          <w:szCs w:val="20"/>
        </w:rPr>
        <w:t xml:space="preserve"> </w:t>
      </w:r>
      <w:r w:rsidR="000765B6">
        <w:rPr>
          <w:rFonts w:asciiTheme="minorHAnsi" w:hAnsiTheme="minorHAnsi"/>
          <w:szCs w:val="20"/>
        </w:rPr>
        <w:fldChar w:fldCharType="begin"/>
      </w:r>
      <w:r w:rsidR="00790FC7">
        <w:rPr>
          <w:rFonts w:asciiTheme="minorHAnsi" w:hAnsiTheme="minorHAnsi"/>
          <w:szCs w:val="20"/>
        </w:rPr>
        <w:instrText xml:space="preserve"> ADDIN EN.CITE &lt;EndNote&gt;&lt;Cite&gt;&lt;Author&gt;Tschop&lt;/Author&gt;&lt;Year&gt;2001&lt;/Year&gt;&lt;RecNum&gt;141&lt;/RecNum&gt;&lt;record&gt;&lt;rec-number&gt;141&lt;/rec-number&gt;&lt;foreign-keys&gt;&lt;key app="EN" db-id="tpvszxx54aw0rcefe97v9prp05pp2vd9z95z"&gt;141&lt;/key&gt;&lt;/foreign-keys&gt;&lt;ref-type name="Journal Article"&gt;17&lt;/ref-type&gt;&lt;contributors&gt;&lt;authors&gt;&lt;author&gt;Tschop, M.&lt;/author&gt;&lt;author&gt;Wawarta, R.&lt;/author&gt;&lt;author&gt;Riepl, R. L.&lt;/author&gt;&lt;author&gt;Friedrich, S.&lt;/author&gt;&lt;author&gt;Bidlingmaier, M.&lt;/author&gt;&lt;author&gt;Landgraf, R.&lt;/author&gt;&lt;author&gt;Folwaczny, C.&lt;/author&gt;&lt;/authors&gt;&lt;/contributors&gt;&lt;auth-address&gt;Medizinische Klinik Innenstadt, Ludwig-Maximilians Universitat, Munich, Germany.&lt;/auth-address&gt;&lt;titles&gt;&lt;title&gt;Post-prandial decrease of circulating human ghrelin levels&lt;/title&gt;&lt;secondary-title&gt;J Endocrinol Invest&lt;/secondary-title&gt;&lt;/titles&gt;&lt;periodical&gt;&lt;full-title&gt;J Endocrinol Invest&lt;/full-title&gt;&lt;/periodical&gt;&lt;pages&gt;RC19-21&lt;/pages&gt;&lt;volume&gt;24&lt;/volume&gt;&lt;number&gt;6&lt;/number&gt;&lt;edition&gt;2001/07/04&lt;/edition&gt;&lt;keywords&gt;&lt;keyword&gt;Adult&lt;/keyword&gt;&lt;keyword&gt;Blood Glucose/metabolism&lt;/keyword&gt;&lt;keyword&gt;Fasting&lt;/keyword&gt;&lt;keyword&gt;Feedback, Physiological&lt;/keyword&gt;&lt;keyword&gt;Female&lt;/keyword&gt;&lt;keyword&gt;*Food&lt;/keyword&gt;&lt;keyword&gt;Gastric Emptying/physiology&lt;/keyword&gt;&lt;keyword&gt;Ghrelin&lt;/keyword&gt;&lt;keyword&gt;Humans&lt;/keyword&gt;&lt;keyword&gt;Insulin/blood&lt;/keyword&gt;&lt;keyword&gt;Kinetics&lt;/keyword&gt;&lt;keyword&gt;Male&lt;/keyword&gt;&lt;keyword&gt;*Peptide Hormones&lt;/keyword&gt;&lt;keyword&gt;Peptides/*blood&lt;/keyword&gt;&lt;/keywords&gt;&lt;dates&gt;&lt;year&gt;2001&lt;/year&gt;&lt;pub-dates&gt;&lt;date&gt;Jun&lt;/date&gt;&lt;/pub-dates&gt;&lt;/dates&gt;&lt;isbn&gt;0391-4097 (Print)&amp;#xD;0391-4097 (Linking)&lt;/isbn&gt;&lt;accession-num&gt;11434675&lt;/accession-num&gt;&lt;urls&gt;&lt;related-urls&gt;&lt;url&gt;http://www.ncbi.nlm.nih.gov/entrez/query.fcgi?cmd=Retrieve&amp;amp;db=PubMed&amp;amp;dopt=Citation&amp;amp;list_uids=11434675&lt;/url&gt;&lt;/related-urls&gt;&lt;/urls&gt;&lt;language&gt;eng&lt;/language&gt;&lt;/record&gt;&lt;/Cite&gt;&lt;/EndNote&gt;</w:instrText>
      </w:r>
      <w:r w:rsidR="000765B6">
        <w:rPr>
          <w:rFonts w:asciiTheme="minorHAnsi" w:hAnsiTheme="minorHAnsi"/>
          <w:szCs w:val="20"/>
        </w:rPr>
        <w:fldChar w:fldCharType="separate"/>
      </w:r>
      <w:r w:rsidR="00790FC7">
        <w:rPr>
          <w:rFonts w:asciiTheme="minorHAnsi" w:hAnsiTheme="minorHAnsi"/>
          <w:noProof/>
          <w:szCs w:val="20"/>
        </w:rPr>
        <w:t>(133)</w:t>
      </w:r>
      <w:r w:rsidR="000765B6">
        <w:rPr>
          <w:rFonts w:asciiTheme="minorHAnsi" w:hAnsiTheme="minorHAnsi"/>
          <w:szCs w:val="20"/>
        </w:rPr>
        <w:fldChar w:fldCharType="end"/>
      </w:r>
      <w:r w:rsidR="000B6A55" w:rsidRPr="001C0935">
        <w:rPr>
          <w:rFonts w:asciiTheme="minorHAnsi" w:hAnsiTheme="minorHAnsi"/>
          <w:szCs w:val="20"/>
        </w:rPr>
        <w:t xml:space="preserve"> </w:t>
      </w:r>
      <w:r w:rsidR="00D81E66" w:rsidRPr="001C0935">
        <w:rPr>
          <w:rFonts w:asciiTheme="minorHAnsi" w:hAnsiTheme="minorHAnsi"/>
          <w:szCs w:val="20"/>
        </w:rPr>
        <w:t>and, both acyl</w:t>
      </w:r>
      <w:r w:rsidR="00E337E0" w:rsidRPr="001C0935">
        <w:rPr>
          <w:rFonts w:asciiTheme="minorHAnsi" w:hAnsiTheme="minorHAnsi"/>
          <w:szCs w:val="20"/>
        </w:rPr>
        <w:t>-</w:t>
      </w:r>
      <w:r w:rsidR="00D81E66" w:rsidRPr="001C0935">
        <w:rPr>
          <w:rFonts w:asciiTheme="minorHAnsi" w:hAnsiTheme="minorHAnsi"/>
          <w:szCs w:val="20"/>
        </w:rPr>
        <w:t xml:space="preserve"> and total ghrelin levels are significantly reduced following </w:t>
      </w:r>
      <w:r w:rsidRPr="001C0935">
        <w:rPr>
          <w:rFonts w:asciiTheme="minorHAnsi" w:hAnsiTheme="minorHAnsi"/>
          <w:szCs w:val="20"/>
        </w:rPr>
        <w:t>the intake</w:t>
      </w:r>
      <w:r w:rsidR="00D81E66" w:rsidRPr="001C0935">
        <w:rPr>
          <w:rFonts w:asciiTheme="minorHAnsi" w:hAnsiTheme="minorHAnsi"/>
          <w:szCs w:val="20"/>
        </w:rPr>
        <w:t xml:space="preserve"> </w:t>
      </w:r>
      <w:r w:rsidRPr="001C0935">
        <w:rPr>
          <w:rFonts w:asciiTheme="minorHAnsi" w:hAnsiTheme="minorHAnsi"/>
          <w:szCs w:val="20"/>
        </w:rPr>
        <w:t>of</w:t>
      </w:r>
      <w:r w:rsidR="00D81E66" w:rsidRPr="001C0935">
        <w:rPr>
          <w:rFonts w:asciiTheme="minorHAnsi" w:hAnsiTheme="minorHAnsi"/>
          <w:szCs w:val="20"/>
        </w:rPr>
        <w:t xml:space="preserve"> carbohydrates and protein and </w:t>
      </w:r>
      <w:r w:rsidRPr="001C0935">
        <w:rPr>
          <w:rFonts w:asciiTheme="minorHAnsi" w:hAnsiTheme="minorHAnsi"/>
          <w:szCs w:val="20"/>
        </w:rPr>
        <w:t xml:space="preserve">to a </w:t>
      </w:r>
      <w:r w:rsidR="00D81E66" w:rsidRPr="001C0935">
        <w:rPr>
          <w:rFonts w:asciiTheme="minorHAnsi" w:hAnsiTheme="minorHAnsi"/>
          <w:szCs w:val="20"/>
        </w:rPr>
        <w:t>less</w:t>
      </w:r>
      <w:r w:rsidRPr="001C0935">
        <w:rPr>
          <w:rFonts w:asciiTheme="minorHAnsi" w:hAnsiTheme="minorHAnsi"/>
          <w:szCs w:val="20"/>
        </w:rPr>
        <w:t>er</w:t>
      </w:r>
      <w:r w:rsidR="00D81E66" w:rsidRPr="001C0935">
        <w:rPr>
          <w:rFonts w:asciiTheme="minorHAnsi" w:hAnsiTheme="minorHAnsi"/>
          <w:szCs w:val="20"/>
        </w:rPr>
        <w:t xml:space="preserve"> </w:t>
      </w:r>
      <w:r w:rsidRPr="001C0935">
        <w:rPr>
          <w:rFonts w:asciiTheme="minorHAnsi" w:hAnsiTheme="minorHAnsi"/>
          <w:szCs w:val="20"/>
        </w:rPr>
        <w:t>extend</w:t>
      </w:r>
      <w:r w:rsidR="00D81E66" w:rsidRPr="001C0935">
        <w:rPr>
          <w:rFonts w:asciiTheme="minorHAnsi" w:hAnsiTheme="minorHAnsi"/>
          <w:szCs w:val="20"/>
        </w:rPr>
        <w:t xml:space="preserve"> by lipids </w:t>
      </w:r>
      <w:r w:rsidR="000765B6">
        <w:rPr>
          <w:rFonts w:asciiTheme="minorHAnsi" w:hAnsiTheme="minorHAnsi"/>
          <w:szCs w:val="20"/>
        </w:rPr>
        <w:fldChar w:fldCharType="begin">
          <w:fldData xml:space="preserve">PEVuZE5vdGU+PENpdGU+PEF1dGhvcj5Gb3N0ZXItU2NodWJlcnQ8L0F1dGhvcj48WWVhcj4yMDA4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PEVuZE5vdGU+PENpdGU+PEF1dGhvcj5Gb3N0ZXItU2NodWJlcnQ8L0F1dGhvcj48WWVhcj4yMDA4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(134)</w:t>
      </w:r>
      <w:r w:rsidR="000765B6">
        <w:rPr>
          <w:rFonts w:asciiTheme="minorHAnsi" w:hAnsiTheme="minorHAnsi"/>
          <w:szCs w:val="20"/>
        </w:rPr>
        <w:fldChar w:fldCharType="end"/>
      </w:r>
      <w:r w:rsidR="00D81E66" w:rsidRPr="001C0935">
        <w:rPr>
          <w:rFonts w:asciiTheme="minorHAnsi" w:hAnsiTheme="minorHAnsi"/>
          <w:szCs w:val="20"/>
        </w:rPr>
        <w:t xml:space="preserve">. </w:t>
      </w:r>
      <w:r w:rsidRPr="001C0935">
        <w:rPr>
          <w:rFonts w:asciiTheme="minorHAnsi" w:hAnsiTheme="minorHAnsi"/>
          <w:szCs w:val="20"/>
        </w:rPr>
        <w:t>Furthermore, a positive</w:t>
      </w:r>
      <w:r w:rsidR="00D81E66" w:rsidRPr="001C0935">
        <w:rPr>
          <w:rFonts w:asciiTheme="minorHAnsi" w:hAnsiTheme="minorHAnsi"/>
          <w:szCs w:val="20"/>
        </w:rPr>
        <w:t xml:space="preserve"> associat</w:t>
      </w:r>
      <w:r w:rsidRPr="001C0935">
        <w:rPr>
          <w:rFonts w:asciiTheme="minorHAnsi" w:hAnsiTheme="minorHAnsi"/>
          <w:szCs w:val="20"/>
        </w:rPr>
        <w:t>ion</w:t>
      </w:r>
      <w:r w:rsidR="00D81E66" w:rsidRPr="001C0935">
        <w:rPr>
          <w:rFonts w:asciiTheme="minorHAnsi" w:hAnsiTheme="minorHAnsi"/>
          <w:szCs w:val="20"/>
        </w:rPr>
        <w:t xml:space="preserve"> with caloric content and macronutrient </w:t>
      </w:r>
      <w:r w:rsidRPr="001C0935">
        <w:rPr>
          <w:rFonts w:asciiTheme="minorHAnsi" w:hAnsiTheme="minorHAnsi"/>
          <w:szCs w:val="20"/>
        </w:rPr>
        <w:t>composition and the degree of suppression of ghrelin can be found</w:t>
      </w:r>
      <w:r w:rsidR="00D81E66" w:rsidRPr="001C0935">
        <w:rPr>
          <w:rFonts w:asciiTheme="minorHAnsi" w:hAnsiTheme="minorHAnsi"/>
          <w:szCs w:val="20"/>
        </w:rPr>
        <w:t xml:space="preserve"> </w:t>
      </w:r>
      <w:r w:rsidR="000765B6">
        <w:rPr>
          <w:rFonts w:asciiTheme="minorHAnsi" w:hAnsiTheme="minorHAnsi"/>
          <w:szCs w:val="20"/>
        </w:rPr>
        <w:fldChar w:fldCharType="begin">
          <w:fldData xml:space="preserve">PEVuZE5vdGU+PENpdGU+PEF1dGhvcj5PdmVyZHVpbjwvQXV0aG9yPjxZZWFyPjIwMDU8L1llYXI+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PEVuZE5vdGU+PENpdGU+PEF1dGhvcj5PdmVyZHVpbjwvQXV0aG9yPjxZZWFyPjIwMDU8L1llYXI+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(135, 136)</w:t>
      </w:r>
      <w:r w:rsidR="000765B6">
        <w:rPr>
          <w:rFonts w:asciiTheme="minorHAnsi" w:hAnsiTheme="minorHAnsi"/>
          <w:szCs w:val="20"/>
        </w:rPr>
        <w:fldChar w:fldCharType="end"/>
      </w:r>
      <w:r w:rsidR="00D81E66" w:rsidRPr="001C0935">
        <w:rPr>
          <w:rFonts w:asciiTheme="minorHAnsi" w:hAnsiTheme="minorHAnsi"/>
          <w:szCs w:val="20"/>
        </w:rPr>
        <w:t xml:space="preserve">. </w:t>
      </w:r>
    </w:p>
    <w:p w:rsidR="0038795F" w:rsidRDefault="0038795F" w:rsidP="000765B6">
      <w:pPr>
        <w:spacing w:beforeLines="1" w:afterLines="1"/>
        <w:jc w:val="both"/>
        <w:rPr>
          <w:rFonts w:asciiTheme="minorHAnsi" w:hAnsiTheme="minorHAnsi"/>
          <w:szCs w:val="20"/>
        </w:rPr>
      </w:pPr>
    </w:p>
    <w:p w:rsidR="003028AF" w:rsidRPr="001C0935" w:rsidRDefault="00E337E0" w:rsidP="001577CD">
      <w:pPr>
        <w:jc w:val="both"/>
        <w:rPr>
          <w:rFonts w:asciiTheme="minorHAnsi" w:hAnsiTheme="minorHAnsi"/>
          <w:szCs w:val="20"/>
        </w:rPr>
      </w:pPr>
      <w:r w:rsidRPr="001C0935">
        <w:rPr>
          <w:rFonts w:asciiTheme="minorHAnsi" w:hAnsiTheme="minorHAnsi"/>
          <w:szCs w:val="20"/>
        </w:rPr>
        <w:t xml:space="preserve">Interestingly, significant changes in ghrelin levels can be found in </w:t>
      </w:r>
      <w:r w:rsidR="008867A0" w:rsidRPr="001C0935">
        <w:rPr>
          <w:rFonts w:asciiTheme="minorHAnsi" w:hAnsiTheme="minorHAnsi"/>
          <w:szCs w:val="20"/>
        </w:rPr>
        <w:t>anorexia nervosa</w:t>
      </w:r>
      <w:r w:rsidRPr="001C0935">
        <w:rPr>
          <w:rFonts w:asciiTheme="minorHAnsi" w:hAnsiTheme="minorHAnsi"/>
          <w:szCs w:val="20"/>
        </w:rPr>
        <w:t xml:space="preserve"> patient </w:t>
      </w:r>
      <w:r w:rsidR="00D81E66" w:rsidRPr="001C0935">
        <w:rPr>
          <w:rFonts w:asciiTheme="minorHAnsi" w:hAnsiTheme="minorHAnsi"/>
          <w:szCs w:val="20"/>
        </w:rPr>
        <w:t xml:space="preserve">following </w:t>
      </w:r>
      <w:r w:rsidRPr="001C0935">
        <w:rPr>
          <w:rFonts w:asciiTheme="minorHAnsi" w:hAnsiTheme="minorHAnsi"/>
          <w:szCs w:val="20"/>
        </w:rPr>
        <w:t>food intake</w:t>
      </w:r>
      <w:r w:rsidR="00D81E66" w:rsidRPr="001C0935">
        <w:rPr>
          <w:rFonts w:asciiTheme="minorHAnsi" w:hAnsiTheme="minorHAnsi"/>
          <w:szCs w:val="20"/>
        </w:rPr>
        <w:t xml:space="preserve"> or oral glucose </w:t>
      </w:r>
      <w:r w:rsidRPr="001C0935">
        <w:rPr>
          <w:rFonts w:asciiTheme="minorHAnsi" w:hAnsiTheme="minorHAnsi"/>
          <w:szCs w:val="20"/>
        </w:rPr>
        <w:t xml:space="preserve">administration </w:t>
      </w:r>
      <w:r w:rsidR="000765B6">
        <w:rPr>
          <w:rFonts w:asciiTheme="minorHAnsi" w:hAnsiTheme="minorHAnsi"/>
          <w:szCs w:val="20"/>
        </w:rPr>
        <w:fldChar w:fldCharType="begin">
          <w:fldData xml:space="preserve">PEVuZE5vdGU+PENpdGU+PEF1dGhvcj5OZWR2aWRrb3ZhPC9BdXRob3I+PFllYXI+MjAwMzwvWWVh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PEVuZE5vdGU+PENpdGU+PEF1dGhvcj5OZWR2aWRrb3ZhPC9BdXRob3I+PFllYXI+MjAwMzwvWWVh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(13, 137)</w:t>
      </w:r>
      <w:r w:rsidR="000765B6">
        <w:rPr>
          <w:rFonts w:asciiTheme="minorHAnsi" w:hAnsiTheme="minorHAnsi"/>
          <w:szCs w:val="20"/>
        </w:rPr>
        <w:fldChar w:fldCharType="end"/>
      </w:r>
      <w:r w:rsidR="003F167F" w:rsidRPr="001C0935">
        <w:rPr>
          <w:rFonts w:asciiTheme="minorHAnsi" w:hAnsiTheme="minorHAnsi"/>
          <w:szCs w:val="20"/>
        </w:rPr>
        <w:t>,</w:t>
      </w:r>
      <w:r w:rsidR="00D81E66" w:rsidRPr="001C0935">
        <w:rPr>
          <w:rFonts w:asciiTheme="minorHAnsi" w:hAnsiTheme="minorHAnsi"/>
          <w:szCs w:val="20"/>
        </w:rPr>
        <w:t xml:space="preserve"> </w:t>
      </w:r>
      <w:r w:rsidRPr="001C0935">
        <w:rPr>
          <w:rFonts w:asciiTheme="minorHAnsi" w:hAnsiTheme="minorHAnsi"/>
          <w:szCs w:val="20"/>
        </w:rPr>
        <w:t>which in some cases are</w:t>
      </w:r>
      <w:r w:rsidR="00D81E66" w:rsidRPr="001C0935">
        <w:rPr>
          <w:rFonts w:asciiTheme="minorHAnsi" w:hAnsiTheme="minorHAnsi"/>
          <w:szCs w:val="20"/>
        </w:rPr>
        <w:t xml:space="preserve"> similar </w:t>
      </w:r>
      <w:r w:rsidRPr="001C0935">
        <w:rPr>
          <w:rFonts w:asciiTheme="minorHAnsi" w:hAnsiTheme="minorHAnsi"/>
          <w:szCs w:val="20"/>
        </w:rPr>
        <w:t xml:space="preserve">in </w:t>
      </w:r>
      <w:r w:rsidR="00D81E66" w:rsidRPr="001C0935">
        <w:rPr>
          <w:rFonts w:asciiTheme="minorHAnsi" w:hAnsiTheme="minorHAnsi"/>
          <w:szCs w:val="20"/>
        </w:rPr>
        <w:t xml:space="preserve">degree as seen in normal subjects </w:t>
      </w:r>
      <w:r w:rsidR="000765B6">
        <w:rPr>
          <w:rFonts w:asciiTheme="minorHAnsi" w:hAnsiTheme="minorHAnsi"/>
          <w:szCs w:val="20"/>
        </w:rPr>
        <w:fldChar w:fldCharType="begin">
          <w:fldData xml:space="preserve">PEVuZE5vdGU+PENpdGU+PEF1dGhvcj5IYXJhZGE8L0F1dGhvcj48WWVhcj4yMDA4PC9ZZWFyPjxS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=
</w:fldData>
        </w:fldChar>
      </w:r>
      <w:r w:rsidR="00790FC7">
        <w:rPr>
          <w:rFonts w:asciiTheme="minorHAnsi" w:hAnsiTheme="minorHAnsi"/>
          <w:szCs w:val="20"/>
        </w:rPr>
        <w:instrText xml:space="preserve"> ADDIN EN.CITE </w:instrText>
      </w:r>
      <w:r w:rsidR="00790FC7">
        <w:rPr>
          <w:rFonts w:asciiTheme="minorHAnsi" w:hAnsiTheme="minorHAnsi"/>
          <w:szCs w:val="20"/>
        </w:rPr>
        <w:fldChar w:fldCharType="begin">
          <w:fldData xml:space="preserve">PEVuZE5vdGU+PENpdGU+PEF1dGhvcj5IYXJhZGE8L0F1dGhvcj48WWVhcj4yMDA4PC9ZZWFyPjxS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=
</w:fldData>
        </w:fldChar>
      </w:r>
      <w:r w:rsidR="00790FC7">
        <w:rPr>
          <w:rFonts w:asciiTheme="minorHAnsi" w:hAnsiTheme="minorHAnsi"/>
          <w:szCs w:val="20"/>
        </w:rPr>
        <w:instrText xml:space="preserve"> ADDIN EN.CITE.DATA </w:instrText>
      </w:r>
      <w:r w:rsidR="00790FC7">
        <w:rPr>
          <w:rFonts w:asciiTheme="minorHAnsi" w:hAnsiTheme="minorHAnsi"/>
          <w:szCs w:val="20"/>
        </w:rPr>
      </w:r>
      <w:r w:rsidR="00790FC7">
        <w:rPr>
          <w:rFonts w:asciiTheme="minorHAnsi" w:hAnsiTheme="minorHAnsi"/>
          <w:szCs w:val="20"/>
        </w:rPr>
        <w:fldChar w:fldCharType="end"/>
      </w:r>
      <w:r w:rsidR="000765B6">
        <w:rPr>
          <w:rFonts w:asciiTheme="minorHAnsi" w:hAnsiTheme="minorHAnsi"/>
          <w:szCs w:val="20"/>
        </w:rPr>
        <w:fldChar w:fldCharType="separate"/>
      </w:r>
      <w:r w:rsidR="00790FC7">
        <w:rPr>
          <w:rFonts w:asciiTheme="minorHAnsi" w:hAnsiTheme="minorHAnsi"/>
          <w:noProof/>
          <w:szCs w:val="20"/>
        </w:rPr>
        <w:t>(138, 139)</w:t>
      </w:r>
      <w:r w:rsidR="000765B6">
        <w:rPr>
          <w:rFonts w:asciiTheme="minorHAnsi" w:hAnsiTheme="minorHAnsi"/>
          <w:szCs w:val="20"/>
        </w:rPr>
        <w:fldChar w:fldCharType="end"/>
      </w:r>
      <w:r w:rsidRPr="001C0935">
        <w:rPr>
          <w:rFonts w:asciiTheme="minorHAnsi" w:hAnsiTheme="minorHAnsi"/>
          <w:szCs w:val="20"/>
        </w:rPr>
        <w:t xml:space="preserve"> suggesting that this could</w:t>
      </w:r>
      <w:r w:rsidR="00D81E66" w:rsidRPr="001C0935">
        <w:rPr>
          <w:rFonts w:asciiTheme="minorHAnsi" w:hAnsiTheme="minorHAnsi"/>
          <w:szCs w:val="20"/>
        </w:rPr>
        <w:t xml:space="preserve"> </w:t>
      </w:r>
      <w:r w:rsidR="00B4062C">
        <w:rPr>
          <w:rFonts w:asciiTheme="minorHAnsi" w:hAnsiTheme="minorHAnsi"/>
          <w:szCs w:val="20"/>
        </w:rPr>
        <w:t xml:space="preserve">be </w:t>
      </w:r>
      <w:r w:rsidR="00D81E66" w:rsidRPr="001C0935">
        <w:rPr>
          <w:rFonts w:asciiTheme="minorHAnsi" w:hAnsiTheme="minorHAnsi"/>
          <w:szCs w:val="20"/>
        </w:rPr>
        <w:t xml:space="preserve">a potential mechanism by which the disorder is maintained. </w:t>
      </w:r>
      <w:r w:rsidRPr="001C0935">
        <w:rPr>
          <w:rFonts w:asciiTheme="minorHAnsi" w:hAnsiTheme="minorHAnsi"/>
          <w:szCs w:val="20"/>
        </w:rPr>
        <w:t>This also suggests that</w:t>
      </w:r>
      <w:r w:rsidR="00D81E66" w:rsidRPr="001C0935">
        <w:rPr>
          <w:rFonts w:asciiTheme="minorHAnsi" w:hAnsiTheme="minorHAnsi"/>
          <w:szCs w:val="20"/>
        </w:rPr>
        <w:t xml:space="preserve"> </w:t>
      </w:r>
      <w:r w:rsidRPr="001C0935">
        <w:rPr>
          <w:rFonts w:asciiTheme="minorHAnsi" w:hAnsiTheme="minorHAnsi"/>
          <w:szCs w:val="20"/>
        </w:rPr>
        <w:t>food intake</w:t>
      </w:r>
      <w:r w:rsidR="00D81E66" w:rsidRPr="001C0935">
        <w:rPr>
          <w:rFonts w:asciiTheme="minorHAnsi" w:hAnsiTheme="minorHAnsi"/>
          <w:szCs w:val="20"/>
        </w:rPr>
        <w:t xml:space="preserve"> </w:t>
      </w:r>
      <w:r w:rsidRPr="001C0935">
        <w:rPr>
          <w:rFonts w:asciiTheme="minorHAnsi" w:hAnsiTheme="minorHAnsi"/>
          <w:szCs w:val="20"/>
        </w:rPr>
        <w:t>in</w:t>
      </w:r>
      <w:r w:rsidR="00D81E66" w:rsidRPr="001C0935">
        <w:rPr>
          <w:rFonts w:asciiTheme="minorHAnsi" w:hAnsiTheme="minorHAnsi"/>
          <w:szCs w:val="20"/>
        </w:rPr>
        <w:t xml:space="preserve"> patients with </w:t>
      </w:r>
      <w:r w:rsidR="008867A0" w:rsidRPr="001C0935">
        <w:rPr>
          <w:rFonts w:asciiTheme="minorHAnsi" w:hAnsiTheme="minorHAnsi"/>
          <w:szCs w:val="20"/>
        </w:rPr>
        <w:t>anorexia nervosa</w:t>
      </w:r>
      <w:r w:rsidR="00D81E66" w:rsidRPr="001C0935">
        <w:rPr>
          <w:rFonts w:asciiTheme="minorHAnsi" w:hAnsiTheme="minorHAnsi"/>
          <w:szCs w:val="20"/>
        </w:rPr>
        <w:t xml:space="preserve">, even at </w:t>
      </w:r>
      <w:r w:rsidRPr="001C0935">
        <w:rPr>
          <w:rFonts w:asciiTheme="minorHAnsi" w:hAnsiTheme="minorHAnsi"/>
          <w:szCs w:val="20"/>
        </w:rPr>
        <w:t xml:space="preserve">low </w:t>
      </w:r>
      <w:r w:rsidR="00D81E66" w:rsidRPr="001C0935">
        <w:rPr>
          <w:rFonts w:asciiTheme="minorHAnsi" w:hAnsiTheme="minorHAnsi"/>
          <w:szCs w:val="20"/>
        </w:rPr>
        <w:t xml:space="preserve">levels of </w:t>
      </w:r>
      <w:r w:rsidRPr="001C0935">
        <w:rPr>
          <w:rFonts w:asciiTheme="minorHAnsi" w:hAnsiTheme="minorHAnsi"/>
          <w:szCs w:val="20"/>
        </w:rPr>
        <w:t>calories</w:t>
      </w:r>
      <w:r w:rsidR="00D81E66" w:rsidRPr="001C0935">
        <w:rPr>
          <w:rFonts w:asciiTheme="minorHAnsi" w:hAnsiTheme="minorHAnsi"/>
          <w:szCs w:val="20"/>
        </w:rPr>
        <w:t xml:space="preserve"> might </w:t>
      </w:r>
      <w:r w:rsidR="008C2DDF" w:rsidRPr="001C0935">
        <w:rPr>
          <w:rFonts w:asciiTheme="minorHAnsi" w:hAnsiTheme="minorHAnsi"/>
          <w:szCs w:val="20"/>
        </w:rPr>
        <w:t>be sufficient to</w:t>
      </w:r>
      <w:r w:rsidR="00D81E66" w:rsidRPr="001C0935">
        <w:rPr>
          <w:rFonts w:asciiTheme="minorHAnsi" w:hAnsiTheme="minorHAnsi"/>
          <w:szCs w:val="20"/>
        </w:rPr>
        <w:t xml:space="preserve"> suppress ghrelin levels </w:t>
      </w:r>
      <w:r w:rsidR="008C2DDF" w:rsidRPr="001C0935">
        <w:rPr>
          <w:rFonts w:asciiTheme="minorHAnsi" w:hAnsiTheme="minorHAnsi"/>
          <w:szCs w:val="20"/>
        </w:rPr>
        <w:t xml:space="preserve">to a degree that hunger and food intake </w:t>
      </w:r>
      <w:r w:rsidR="00D81E66" w:rsidRPr="001C0935">
        <w:rPr>
          <w:rFonts w:asciiTheme="minorHAnsi" w:hAnsiTheme="minorHAnsi"/>
          <w:szCs w:val="20"/>
        </w:rPr>
        <w:t xml:space="preserve">is not </w:t>
      </w:r>
      <w:r w:rsidR="008C2DDF" w:rsidRPr="001C0935">
        <w:rPr>
          <w:rFonts w:asciiTheme="minorHAnsi" w:hAnsiTheme="minorHAnsi"/>
          <w:szCs w:val="20"/>
        </w:rPr>
        <w:t>stimulated through ghrelin. Other s</w:t>
      </w:r>
      <w:r w:rsidR="00D81E66" w:rsidRPr="001C0935">
        <w:rPr>
          <w:rFonts w:asciiTheme="minorHAnsi" w:hAnsiTheme="minorHAnsi"/>
          <w:szCs w:val="20"/>
        </w:rPr>
        <w:t xml:space="preserve">tudies </w:t>
      </w:r>
      <w:r w:rsidR="008867A0" w:rsidRPr="001C0935">
        <w:rPr>
          <w:rFonts w:asciiTheme="minorHAnsi" w:hAnsiTheme="minorHAnsi"/>
          <w:szCs w:val="20"/>
        </w:rPr>
        <w:t>in women with anorexia nervosa</w:t>
      </w:r>
      <w:r w:rsidR="008C2DDF" w:rsidRPr="001C0935">
        <w:rPr>
          <w:rFonts w:asciiTheme="minorHAnsi" w:hAnsiTheme="minorHAnsi"/>
          <w:szCs w:val="20"/>
        </w:rPr>
        <w:t xml:space="preserve"> showed</w:t>
      </w:r>
      <w:r w:rsidR="00D81E66" w:rsidRPr="001C0935">
        <w:rPr>
          <w:rFonts w:asciiTheme="minorHAnsi" w:hAnsiTheme="minorHAnsi"/>
          <w:szCs w:val="20"/>
        </w:rPr>
        <w:t xml:space="preserve"> that fasting ghrelin levels were higher in </w:t>
      </w:r>
      <w:r w:rsidR="008867A0" w:rsidRPr="001C0935">
        <w:rPr>
          <w:rFonts w:asciiTheme="minorHAnsi" w:hAnsiTheme="minorHAnsi"/>
          <w:szCs w:val="20"/>
        </w:rPr>
        <w:t>anorexia nervosa</w:t>
      </w:r>
      <w:r w:rsidR="00D81E66" w:rsidRPr="001C0935">
        <w:rPr>
          <w:rFonts w:asciiTheme="minorHAnsi" w:hAnsiTheme="minorHAnsi"/>
          <w:szCs w:val="20"/>
        </w:rPr>
        <w:t xml:space="preserve"> </w:t>
      </w:r>
      <w:r w:rsidR="008C2DDF" w:rsidRPr="001C0935">
        <w:rPr>
          <w:rFonts w:asciiTheme="minorHAnsi" w:hAnsiTheme="minorHAnsi"/>
          <w:szCs w:val="20"/>
        </w:rPr>
        <w:t>patients</w:t>
      </w:r>
      <w:r w:rsidR="00D81E66" w:rsidRPr="001C0935">
        <w:rPr>
          <w:rFonts w:asciiTheme="minorHAnsi" w:hAnsiTheme="minorHAnsi"/>
          <w:szCs w:val="20"/>
        </w:rPr>
        <w:t xml:space="preserve">, and that </w:t>
      </w:r>
      <w:r w:rsidR="00B4062C">
        <w:rPr>
          <w:rFonts w:asciiTheme="minorHAnsi" w:hAnsiTheme="minorHAnsi"/>
          <w:szCs w:val="20"/>
        </w:rPr>
        <w:t>after an</w:t>
      </w:r>
      <w:r w:rsidR="00B4062C" w:rsidRPr="001C0935">
        <w:rPr>
          <w:rFonts w:asciiTheme="minorHAnsi" w:hAnsiTheme="minorHAnsi"/>
          <w:szCs w:val="20"/>
        </w:rPr>
        <w:t xml:space="preserve"> euglycemic hyperinsulinemic clamp </w:t>
      </w:r>
      <w:r w:rsidR="00D81E66" w:rsidRPr="001C0935">
        <w:rPr>
          <w:rFonts w:asciiTheme="minorHAnsi" w:hAnsiTheme="minorHAnsi"/>
          <w:szCs w:val="20"/>
        </w:rPr>
        <w:t xml:space="preserve">the fall in ghrelin was greater than in </w:t>
      </w:r>
      <w:r w:rsidR="00B4062C">
        <w:rPr>
          <w:rFonts w:asciiTheme="minorHAnsi" w:hAnsiTheme="minorHAnsi"/>
          <w:szCs w:val="20"/>
        </w:rPr>
        <w:t xml:space="preserve">anorexic patients compared to </w:t>
      </w:r>
      <w:r w:rsidR="00D81E66" w:rsidRPr="001C0935">
        <w:rPr>
          <w:rFonts w:asciiTheme="minorHAnsi" w:hAnsiTheme="minorHAnsi"/>
          <w:szCs w:val="20"/>
        </w:rPr>
        <w:t xml:space="preserve">control </w:t>
      </w:r>
      <w:r w:rsidR="00B4062C">
        <w:rPr>
          <w:rFonts w:asciiTheme="minorHAnsi" w:hAnsiTheme="minorHAnsi"/>
          <w:szCs w:val="20"/>
        </w:rPr>
        <w:t>or</w:t>
      </w:r>
      <w:r w:rsidR="00B4062C" w:rsidRPr="001C0935">
        <w:rPr>
          <w:rFonts w:asciiTheme="minorHAnsi" w:hAnsiTheme="minorHAnsi"/>
          <w:szCs w:val="20"/>
        </w:rPr>
        <w:t xml:space="preserve"> </w:t>
      </w:r>
      <w:r w:rsidR="00D81E66" w:rsidRPr="001C0935">
        <w:rPr>
          <w:rFonts w:asciiTheme="minorHAnsi" w:hAnsiTheme="minorHAnsi"/>
          <w:szCs w:val="20"/>
        </w:rPr>
        <w:t xml:space="preserve">obese subjects </w:t>
      </w:r>
      <w:r w:rsidR="000765B6">
        <w:rPr>
          <w:rFonts w:asciiTheme="minorHAnsi" w:hAnsiTheme="minorHAnsi"/>
          <w:szCs w:val="20"/>
        </w:rPr>
        <w:fldChar w:fldCharType="begin"/>
      </w:r>
      <w:r w:rsidR="00790FC7">
        <w:rPr>
          <w:rFonts w:asciiTheme="minorHAnsi" w:hAnsiTheme="minorHAnsi"/>
          <w:szCs w:val="20"/>
        </w:rPr>
        <w:instrText xml:space="preserve"> ADDIN EN.CITE &lt;EndNote&gt;&lt;Cite&gt;&lt;Author&gt;Karczewska-Kupczewska&lt;/Author&gt;&lt;Year&gt;2010&lt;/Year&gt;&lt;RecNum&gt;148&lt;/RecNum&gt;&lt;record&gt;&lt;rec-number&gt;148&lt;/rec-number&gt;&lt;foreign-keys&gt;&lt;key app="EN" db-id="tpvszxx54aw0rcefe97v9prp05pp2vd9z95z"&gt;148&lt;/key&gt;&lt;/foreign-keys&gt;&lt;ref-type name="Journal Article"&gt;17&lt;/ref-type&gt;&lt;contributors&gt;&lt;authors&gt;&lt;author&gt;Karczewska-Kupczewska, M.&lt;/author&gt;&lt;author&gt;Straczkowski, M.&lt;/author&gt;&lt;author&gt;Adamska, A.&lt;/author&gt;&lt;author&gt;Nikolajuk, A.&lt;/author&gt;&lt;author&gt;Otziomek, E.&lt;/author&gt;&lt;author&gt;Gorska, M.&lt;/author&gt;&lt;author&gt;Kowalska, I.&lt;/author&gt;&lt;/authors&gt;&lt;/contributors&gt;&lt;auth-address&gt;Department of Endocrinology, Diabetology and Internal Medicine, Medical University of Bialystok, M Curie-Sklodowskiej 24A, 15-276 Bialystok, Poland.&lt;/auth-address&gt;&lt;titles&gt;&lt;title&gt;Increased suppression of serum ghrelin concentration by hyperinsulinemia in women with anorexia nervosa&lt;/title&gt;&lt;secondary-title&gt;Eur J Endocrinol&lt;/secondary-title&gt;&lt;/titles&gt;&lt;periodical&gt;&lt;full-title&gt;Eur J Endocrinol&lt;/full-title&gt;&lt;/periodical&gt;&lt;pages&gt;235-9&lt;/pages&gt;&lt;volume&gt;162&lt;/volume&gt;&lt;number&gt;2&lt;/number&gt;&lt;edition&gt;2009/11/04&lt;/edition&gt;&lt;keywords&gt;&lt;keyword&gt;Adult&lt;/keyword&gt;&lt;keyword&gt;Anorexia Nervosa/*metabolism&lt;/keyword&gt;&lt;keyword&gt;Fasting/physiology&lt;/keyword&gt;&lt;keyword&gt;Female&lt;/keyword&gt;&lt;keyword&gt;Ghrelin/*blood&lt;/keyword&gt;&lt;keyword&gt;Glucose Clamp Technique&lt;/keyword&gt;&lt;keyword&gt;Humans&lt;/keyword&gt;&lt;keyword&gt;Hyperinsulinism/*metabolism&lt;/keyword&gt;&lt;keyword&gt;Insulin/*blood&lt;/keyword&gt;&lt;keyword&gt;Obesity/metabolism&lt;/keyword&gt;&lt;keyword&gt;Satiety Response/*physiology&lt;/keyword&gt;&lt;keyword&gt;Young Adult&lt;/keyword&gt;&lt;/keywords&gt;&lt;dates&gt;&lt;year&gt;2010&lt;/year&gt;&lt;pub-dates&gt;&lt;date&gt;Feb&lt;/date&gt;&lt;/pub-dates&gt;&lt;/dates&gt;&lt;isbn&gt;1479-683X (Electronic)&amp;#xD;0804-4643 (Linking)&lt;/isbn&gt;&lt;accession-num&gt;19884263&lt;/accession-num&gt;&lt;urls&gt;&lt;related-urls&gt;&lt;url&gt;http://www.ncbi.nlm.nih.gov/entrez/query.fcgi?cmd=Retrieve&amp;amp;db=PubMed&amp;amp;dopt=Citation&amp;amp;list_uids=19884263&lt;/url&gt;&lt;/related-urls&gt;&lt;/urls&gt;&lt;electronic-resource-num&gt;EJE-09-0832 [pii]&amp;#xD;10.1530/EJE-09-0832&lt;/electronic-resource-num&gt;&lt;language&gt;eng&lt;/language&gt;&lt;/record&gt;&lt;/Cite&gt;&lt;/EndNote&gt;</w:instrText>
      </w:r>
      <w:r w:rsidR="000765B6">
        <w:rPr>
          <w:rFonts w:asciiTheme="minorHAnsi" w:hAnsiTheme="minorHAnsi"/>
          <w:szCs w:val="20"/>
        </w:rPr>
        <w:fldChar w:fldCharType="separate"/>
      </w:r>
      <w:r w:rsidR="00790FC7">
        <w:rPr>
          <w:rFonts w:asciiTheme="minorHAnsi" w:hAnsiTheme="minorHAnsi"/>
          <w:noProof/>
          <w:szCs w:val="20"/>
        </w:rPr>
        <w:t>(140)</w:t>
      </w:r>
      <w:r w:rsidR="000765B6">
        <w:rPr>
          <w:rFonts w:asciiTheme="minorHAnsi" w:hAnsiTheme="minorHAnsi"/>
          <w:szCs w:val="20"/>
        </w:rPr>
        <w:fldChar w:fldCharType="end"/>
      </w:r>
      <w:r w:rsidR="00D81E66" w:rsidRPr="001C0935">
        <w:rPr>
          <w:rFonts w:asciiTheme="minorHAnsi" w:hAnsiTheme="minorHAnsi"/>
          <w:szCs w:val="20"/>
        </w:rPr>
        <w:t>. Th</w:t>
      </w:r>
      <w:r w:rsidR="008C2DDF" w:rsidRPr="001C0935">
        <w:rPr>
          <w:rFonts w:asciiTheme="minorHAnsi" w:hAnsiTheme="minorHAnsi"/>
          <w:szCs w:val="20"/>
        </w:rPr>
        <w:t>is</w:t>
      </w:r>
      <w:r w:rsidR="00D81E66" w:rsidRPr="001C0935">
        <w:rPr>
          <w:rFonts w:asciiTheme="minorHAnsi" w:hAnsiTheme="minorHAnsi"/>
          <w:szCs w:val="20"/>
        </w:rPr>
        <w:t xml:space="preserve"> greater </w:t>
      </w:r>
      <w:r w:rsidR="008C2DDF" w:rsidRPr="001C0935">
        <w:rPr>
          <w:rFonts w:asciiTheme="minorHAnsi" w:hAnsiTheme="minorHAnsi"/>
          <w:szCs w:val="20"/>
        </w:rPr>
        <w:t>reduction</w:t>
      </w:r>
      <w:r w:rsidR="00D81E66" w:rsidRPr="001C0935">
        <w:rPr>
          <w:rFonts w:asciiTheme="minorHAnsi" w:hAnsiTheme="minorHAnsi"/>
          <w:szCs w:val="20"/>
        </w:rPr>
        <w:t xml:space="preserve"> of ghrelin </w:t>
      </w:r>
      <w:r w:rsidR="008C2DDF" w:rsidRPr="001C0935">
        <w:rPr>
          <w:rFonts w:asciiTheme="minorHAnsi" w:hAnsiTheme="minorHAnsi"/>
          <w:szCs w:val="20"/>
        </w:rPr>
        <w:t xml:space="preserve">in </w:t>
      </w:r>
      <w:r w:rsidR="008867A0" w:rsidRPr="001C0935">
        <w:rPr>
          <w:rFonts w:asciiTheme="minorHAnsi" w:hAnsiTheme="minorHAnsi"/>
          <w:szCs w:val="20"/>
        </w:rPr>
        <w:t>anorexia nervosa</w:t>
      </w:r>
      <w:r w:rsidR="008C2DDF" w:rsidRPr="001C0935">
        <w:rPr>
          <w:rFonts w:asciiTheme="minorHAnsi" w:hAnsiTheme="minorHAnsi"/>
          <w:szCs w:val="20"/>
        </w:rPr>
        <w:t xml:space="preserve"> women </w:t>
      </w:r>
      <w:r w:rsidR="00D81E66" w:rsidRPr="001C0935">
        <w:rPr>
          <w:rFonts w:asciiTheme="minorHAnsi" w:hAnsiTheme="minorHAnsi"/>
          <w:szCs w:val="20"/>
        </w:rPr>
        <w:t xml:space="preserve">by insulin may lead to </w:t>
      </w:r>
      <w:r w:rsidR="008C2DDF" w:rsidRPr="001C0935">
        <w:rPr>
          <w:rFonts w:asciiTheme="minorHAnsi" w:hAnsiTheme="minorHAnsi"/>
          <w:szCs w:val="20"/>
        </w:rPr>
        <w:t>a quicker</w:t>
      </w:r>
      <w:r w:rsidR="00D81E66" w:rsidRPr="001C0935">
        <w:rPr>
          <w:rFonts w:asciiTheme="minorHAnsi" w:hAnsiTheme="minorHAnsi"/>
          <w:szCs w:val="20"/>
        </w:rPr>
        <w:t xml:space="preserve"> feeling of satiety </w:t>
      </w:r>
      <w:r w:rsidR="008C2DDF" w:rsidRPr="001C0935">
        <w:rPr>
          <w:rFonts w:asciiTheme="minorHAnsi" w:hAnsiTheme="minorHAnsi"/>
          <w:szCs w:val="20"/>
        </w:rPr>
        <w:t xml:space="preserve">thereby leading </w:t>
      </w:r>
      <w:r w:rsidR="008867A0" w:rsidRPr="001C0935">
        <w:rPr>
          <w:rFonts w:asciiTheme="minorHAnsi" w:hAnsiTheme="minorHAnsi"/>
          <w:szCs w:val="20"/>
        </w:rPr>
        <w:t xml:space="preserve">to </w:t>
      </w:r>
      <w:r w:rsidR="008C2DDF" w:rsidRPr="001C0935">
        <w:rPr>
          <w:rFonts w:asciiTheme="minorHAnsi" w:hAnsiTheme="minorHAnsi"/>
          <w:szCs w:val="20"/>
        </w:rPr>
        <w:t xml:space="preserve">overall reduction in food intake </w:t>
      </w:r>
      <w:r w:rsidR="000765B6">
        <w:rPr>
          <w:rFonts w:asciiTheme="minorHAnsi" w:hAnsiTheme="minorHAnsi"/>
          <w:szCs w:val="20"/>
        </w:rPr>
        <w:fldChar w:fldCharType="begin"/>
      </w:r>
      <w:r w:rsidR="00790FC7">
        <w:rPr>
          <w:rFonts w:asciiTheme="minorHAnsi" w:hAnsiTheme="minorHAnsi"/>
          <w:szCs w:val="20"/>
        </w:rPr>
        <w:instrText xml:space="preserve"> ADDIN EN.CITE &lt;EndNote&gt;&lt;Cite&gt;&lt;Author&gt;Karczewska-Kupczewska&lt;/Author&gt;&lt;Year&gt;2010&lt;/Year&gt;&lt;RecNum&gt;148&lt;/RecNum&gt;&lt;record&gt;&lt;rec-number&gt;148&lt;/rec-number&gt;&lt;foreign-keys&gt;&lt;key app="EN" db-id="tpvszxx54aw0rcefe97v9prp05pp2vd9z95z"&gt;148&lt;/key&gt;&lt;/foreign-keys&gt;&lt;ref-type name="Journal Article"&gt;17&lt;/ref-type&gt;&lt;contributors&gt;&lt;authors&gt;&lt;author&gt;Karczewska-Kupczewska, M.&lt;/author&gt;&lt;author&gt;Straczkowski, M.&lt;/author&gt;&lt;author&gt;Adamska, A.&lt;/author&gt;&lt;author&gt;Nikolajuk, A.&lt;/author&gt;&lt;author&gt;Otziomek, E.&lt;/author&gt;&lt;author&gt;Gorska, M.&lt;/author&gt;&lt;author&gt;Kowalska, I.&lt;/author&gt;&lt;/authors&gt;&lt;/contributors&gt;&lt;auth-address&gt;Department of Endocrinology, Diabetology and Internal Medicine, Medical University of Bialystok, M Curie-Sklodowskiej 24A, 15-276 Bialystok, Poland.&lt;/auth-address&gt;&lt;titles&gt;&lt;title&gt;Increased suppression of serum ghrelin concentration by hyperinsulinemia in women with anorexia nervosa&lt;/title&gt;&lt;secondary-title&gt;Eur J Endocrinol&lt;/secondary-title&gt;&lt;/titles&gt;&lt;periodical&gt;&lt;full-title&gt;Eur J Endocrinol&lt;/full-title&gt;&lt;/periodical&gt;&lt;pages&gt;235-9&lt;/pages&gt;&lt;volume&gt;162&lt;/volume&gt;&lt;number&gt;2&lt;/number&gt;&lt;edition&gt;2009/11/04&lt;/edition&gt;&lt;keywords&gt;&lt;keyword&gt;Adult&lt;/keyword&gt;&lt;keyword&gt;Anorexia Nervosa/*metabolism&lt;/keyword&gt;&lt;keyword&gt;Fasting/physiology&lt;/keyword&gt;&lt;keyword&gt;Female&lt;/keyword&gt;&lt;keyword&gt;Ghrelin/*blood&lt;/keyword&gt;&lt;keyword&gt;Glucose Clamp Technique&lt;/keyword&gt;&lt;keyword&gt;Humans&lt;/keyword&gt;&lt;keyword&gt;Hyperinsulinism/*metabolism&lt;/keyword&gt;&lt;keyword&gt;Insulin/*blood&lt;/keyword&gt;&lt;keyword&gt;Obesity/metabolism&lt;/keyword&gt;&lt;keyword&gt;Satiety Response/*physiology&lt;/keyword&gt;&lt;keyword&gt;Young Adult&lt;/keyword&gt;&lt;/keywords&gt;&lt;dates&gt;&lt;year&gt;2010&lt;/year&gt;&lt;pub-dates&gt;&lt;date&gt;Feb&lt;/date&gt;&lt;/pub-dates&gt;&lt;/dates&gt;&lt;isbn&gt;1479-683X (Electronic)&amp;#xD;0804-4643 (Linking)&lt;/isbn&gt;&lt;accession-num&gt;19884263&lt;/accession-num&gt;&lt;urls&gt;&lt;related-urls&gt;&lt;url&gt;http://www.ncbi.nlm.nih.gov/entrez/query.fcgi?cmd=Retrieve&amp;amp;db=PubMed&amp;amp;dopt=Citation&amp;amp;list_uids=19884263&lt;/url&gt;&lt;/related-urls&gt;&lt;/urls&gt;&lt;electronic-resource-num&gt;EJE-09-0832 [pii]&amp;#xD;10.1530/EJE-09-0832&lt;/electronic-resource-num&gt;&lt;language&gt;eng&lt;/language&gt;&lt;/record&gt;&lt;/Cite&gt;&lt;/EndNote&gt;</w:instrText>
      </w:r>
      <w:r w:rsidR="000765B6">
        <w:rPr>
          <w:rFonts w:asciiTheme="minorHAnsi" w:hAnsiTheme="minorHAnsi"/>
          <w:szCs w:val="20"/>
        </w:rPr>
        <w:fldChar w:fldCharType="separate"/>
      </w:r>
      <w:r w:rsidR="00790FC7">
        <w:rPr>
          <w:rFonts w:asciiTheme="minorHAnsi" w:hAnsiTheme="minorHAnsi"/>
          <w:noProof/>
          <w:szCs w:val="20"/>
        </w:rPr>
        <w:t>(140)</w:t>
      </w:r>
      <w:r w:rsidR="000765B6">
        <w:rPr>
          <w:rFonts w:asciiTheme="minorHAnsi" w:hAnsiTheme="minorHAnsi"/>
          <w:szCs w:val="20"/>
        </w:rPr>
        <w:fldChar w:fldCharType="end"/>
      </w:r>
      <w:r w:rsidR="00D81E66" w:rsidRPr="001C0935">
        <w:rPr>
          <w:rFonts w:asciiTheme="minorHAnsi" w:hAnsiTheme="minorHAnsi"/>
          <w:szCs w:val="20"/>
        </w:rPr>
        <w:t xml:space="preserve">. This </w:t>
      </w:r>
      <w:r w:rsidR="008C2DDF" w:rsidRPr="001C0935">
        <w:rPr>
          <w:rFonts w:asciiTheme="minorHAnsi" w:hAnsiTheme="minorHAnsi"/>
          <w:szCs w:val="20"/>
        </w:rPr>
        <w:t>is also consistent with</w:t>
      </w:r>
      <w:r w:rsidR="00D81E66" w:rsidRPr="001C0935">
        <w:rPr>
          <w:rFonts w:asciiTheme="minorHAnsi" w:hAnsiTheme="minorHAnsi"/>
          <w:szCs w:val="20"/>
        </w:rPr>
        <w:t xml:space="preserve"> </w:t>
      </w:r>
      <w:r w:rsidR="008C2DDF" w:rsidRPr="001C0935">
        <w:rPr>
          <w:rFonts w:asciiTheme="minorHAnsi" w:hAnsiTheme="minorHAnsi"/>
          <w:szCs w:val="20"/>
        </w:rPr>
        <w:t>the hypothesis</w:t>
      </w:r>
      <w:r w:rsidR="00D81E66" w:rsidRPr="001C0935">
        <w:rPr>
          <w:rFonts w:asciiTheme="minorHAnsi" w:hAnsiTheme="minorHAnsi"/>
          <w:szCs w:val="20"/>
        </w:rPr>
        <w:t xml:space="preserve"> that hormones such as ghrelin and insulin and potentially others may interact in </w:t>
      </w:r>
      <w:r w:rsidR="008867A0" w:rsidRPr="001C0935">
        <w:rPr>
          <w:rFonts w:asciiTheme="minorHAnsi" w:hAnsiTheme="minorHAnsi"/>
          <w:szCs w:val="20"/>
        </w:rPr>
        <w:t>anorexia nervosa</w:t>
      </w:r>
      <w:r w:rsidR="00D81E66" w:rsidRPr="001C0935">
        <w:rPr>
          <w:rFonts w:asciiTheme="minorHAnsi" w:hAnsiTheme="minorHAnsi"/>
          <w:szCs w:val="20"/>
        </w:rPr>
        <w:t xml:space="preserve"> to promote and maintain the disorder.</w:t>
      </w:r>
    </w:p>
    <w:p w:rsidR="00091A65" w:rsidRPr="001C0935" w:rsidRDefault="00091A65" w:rsidP="001577CD">
      <w:pPr>
        <w:spacing w:before="2" w:after="2"/>
        <w:jc w:val="both"/>
        <w:rPr>
          <w:rFonts w:asciiTheme="minorHAnsi" w:eastAsiaTheme="minorHAnsi" w:hAnsiTheme="minorHAnsi" w:cstheme="minorBidi"/>
          <w:szCs w:val="20"/>
        </w:rPr>
      </w:pPr>
    </w:p>
    <w:p w:rsidR="002F6768" w:rsidRPr="001C0935" w:rsidRDefault="002F6768" w:rsidP="001577CD">
      <w:pPr>
        <w:jc w:val="both"/>
        <w:rPr>
          <w:rFonts w:asciiTheme="minorHAnsi" w:hAnsiTheme="minorHAnsi"/>
        </w:rPr>
      </w:pPr>
    </w:p>
    <w:p w:rsidR="00527EB0" w:rsidRPr="001C0935" w:rsidRDefault="005A63DC" w:rsidP="001577CD">
      <w:pPr>
        <w:jc w:val="both"/>
        <w:rPr>
          <w:rFonts w:asciiTheme="minorHAnsi" w:hAnsiTheme="minorHAnsi"/>
          <w:b/>
        </w:rPr>
      </w:pPr>
      <w:r w:rsidRPr="001C0935">
        <w:rPr>
          <w:rFonts w:asciiTheme="minorHAnsi" w:hAnsiTheme="minorHAnsi"/>
          <w:b/>
        </w:rPr>
        <w:t>8</w:t>
      </w:r>
      <w:r w:rsidR="001A793E" w:rsidRPr="001C0935">
        <w:rPr>
          <w:rFonts w:asciiTheme="minorHAnsi" w:hAnsiTheme="minorHAnsi"/>
          <w:b/>
        </w:rPr>
        <w:t xml:space="preserve">. </w:t>
      </w:r>
      <w:r w:rsidR="00527EB0" w:rsidRPr="001C0935">
        <w:rPr>
          <w:rFonts w:asciiTheme="minorHAnsi" w:hAnsiTheme="minorHAnsi"/>
          <w:b/>
        </w:rPr>
        <w:t>Anorexia and osteoporosis:</w:t>
      </w:r>
    </w:p>
    <w:p w:rsidR="00AC17F2" w:rsidRPr="001C0935" w:rsidRDefault="00527EB0" w:rsidP="001577CD">
      <w:pPr>
        <w:jc w:val="both"/>
        <w:rPr>
          <w:rStyle w:val="blockspanbd"/>
        </w:rPr>
      </w:pPr>
      <w:r w:rsidRPr="001C0935">
        <w:rPr>
          <w:rFonts w:asciiTheme="minorHAnsi" w:hAnsiTheme="minorHAnsi"/>
        </w:rPr>
        <w:t xml:space="preserve">Osteoporosis is characterized by low bone mass and reduction of the microarchitectual structure of bone. If continued over a longer period this results in increased risk of nontraumatic fractures. Osteoporosis particular affects trabecular bone in the lumbar spine and hips, exposing patients with anorexia nervosa to increased risks for vertebral compression fractures and hip fractures. The highest level of bone mass is achieved as a result of normal growth, and a normal peak bone mass is critical for bone health throughout life. Peak bone mass is generally achieved in the late teens and early twenties. This age unfortunately also correlates with the majority of onset of anorexia nervosa </w:t>
      </w:r>
      <w:r w:rsidR="00B4062C">
        <w:rPr>
          <w:rFonts w:asciiTheme="minorHAnsi" w:hAnsiTheme="minorHAnsi"/>
        </w:rPr>
        <w:t>in</w:t>
      </w:r>
      <w:r w:rsidR="00B4062C" w:rsidRPr="001C0935">
        <w:rPr>
          <w:rFonts w:asciiTheme="minorHAnsi" w:hAnsiTheme="minorHAnsi"/>
        </w:rPr>
        <w:t xml:space="preserve"> </w:t>
      </w:r>
      <w:r w:rsidRPr="001C0935">
        <w:rPr>
          <w:rFonts w:asciiTheme="minorHAnsi" w:hAnsiTheme="minorHAnsi"/>
        </w:rPr>
        <w:t xml:space="preserve">many patients. It is therefore not surprising that almost 40% of </w:t>
      </w:r>
      <w:r w:rsidR="00B4062C" w:rsidRPr="001C0935">
        <w:rPr>
          <w:rFonts w:asciiTheme="minorHAnsi" w:hAnsiTheme="minorHAnsi"/>
        </w:rPr>
        <w:t>anorexia nervosa</w:t>
      </w:r>
      <w:r w:rsidRPr="001C0935">
        <w:rPr>
          <w:rFonts w:asciiTheme="minorHAnsi" w:hAnsiTheme="minorHAnsi"/>
        </w:rPr>
        <w:t xml:space="preserve"> patients have osteoporosis, and over 90% of women show a milder state of bone density loss, osteopenia </w:t>
      </w:r>
      <w:r w:rsidR="000765B6">
        <w:rPr>
          <w:rFonts w:asciiTheme="minorHAnsi" w:hAnsiTheme="minorHAnsi"/>
        </w:rPr>
        <w:fldChar w:fldCharType="begin"/>
      </w:r>
      <w:r w:rsidR="00790FC7">
        <w:rPr>
          <w:rFonts w:asciiTheme="minorHAnsi" w:hAnsiTheme="minorHAnsi"/>
        </w:rPr>
        <w:instrText xml:space="preserve"> ADDIN EN.CITE &lt;EndNote&gt;&lt;Cite&gt;&lt;Author&gt;Grinspoon&lt;/Author&gt;&lt;Year&gt;2000&lt;/Year&gt;&lt;RecNum&gt;149&lt;/RecNum&gt;&lt;record&gt;&lt;rec-number&gt;149&lt;/rec-number&gt;&lt;foreign-keys&gt;&lt;key app="EN" db-id="tpvszxx54aw0rcefe97v9prp05pp2vd9z95z"&gt;149&lt;/key&gt;&lt;/foreign-keys&gt;&lt;ref-type name="Journal Article"&gt;17&lt;/ref-type&gt;&lt;contributors&gt;&lt;authors&gt;&lt;author&gt;Grinspoon, S.&lt;/author&gt;&lt;author&gt;Thomas, E.&lt;/author&gt;&lt;author&gt;Pitts, S.&lt;/author&gt;&lt;author&gt;Gross, E.&lt;/author&gt;&lt;author&gt;Mickley, D.&lt;/author&gt;&lt;author&gt;Miller, K.&lt;/author&gt;&lt;author&gt;Herzog, D.&lt;/author&gt;&lt;author&gt;Klibanski, A.&lt;/author&gt;&lt;/authors&gt;&lt;/contributors&gt;&lt;auth-address&gt;Neuroendocrine Unit, Bulfinch 457b, Massachusetts General Hospital, Boston, MA 02114, USA.&lt;/auth-address&gt;&lt;titles&gt;&lt;title&gt;Prevalence and predictive factors for regional osteopenia in women with anorexia nervosa&lt;/title&gt;&lt;secondary-title&gt;Ann Intern Med&lt;/secondary-title&gt;&lt;/titles&gt;&lt;periodical&gt;&lt;full-title&gt;Ann Intern Med&lt;/full-title&gt;&lt;/periodical&gt;&lt;pages&gt;790-4&lt;/pages&gt;&lt;volume&gt;133&lt;/volume&gt;&lt;number&gt;10&lt;/number&gt;&lt;edition&gt;2000/11/21&lt;/edition&gt;&lt;keywords&gt;&lt;keyword&gt;Absorptiometry, Photon&lt;/keyword&gt;&lt;keyword&gt;Adult&lt;/keyword&gt;&lt;keyword&gt;Age Factors&lt;/keyword&gt;&lt;keyword&gt;Anorexia Nervosa/*complications/drug therapy/physiopathology&lt;/keyword&gt;&lt;keyword&gt;Bone Density&lt;/keyword&gt;&lt;keyword&gt;Bone Diseases, Metabolic/*epidemiology/etiology&lt;/keyword&gt;&lt;keyword&gt;Estrogen Replacement Therapy&lt;/keyword&gt;&lt;keyword&gt;Female&lt;/keyword&gt;&lt;keyword&gt;Humans&lt;/keyword&gt;&lt;keyword&gt;Menarche&lt;/keyword&gt;&lt;keyword&gt;Osteoporosis/epidemiology/etiology&lt;/keyword&gt;&lt;keyword&gt;Prevalence&lt;/keyword&gt;&lt;keyword&gt;Prospective Studies&lt;/keyword&gt;&lt;keyword&gt;Regression Analysis&lt;/keyword&gt;&lt;/keywords&gt;&lt;dates&gt;&lt;year&gt;2000&lt;/year&gt;&lt;pub-dates&gt;&lt;date&gt;Nov 21&lt;/date&gt;&lt;/pub-dates&gt;&lt;/dates&gt;&lt;isbn&gt;0003-4819 (Print)&amp;#xD;0003-4819 (Linking)&lt;/isbn&gt;&lt;accession-num&gt;11085841&lt;/accession-num&gt;&lt;urls&gt;&lt;related-urls&gt;&lt;url&gt;http://www.ncbi.nlm.nih.gov/entrez/query.fcgi?cmd=Retrieve&amp;amp;db=PubMed&amp;amp;dopt=Citation&amp;amp;list_uids=11085841&lt;/url&gt;&lt;/related-urls&gt;&lt;/urls&gt;&lt;custom2&gt;3206091&lt;/custom2&gt;&lt;electronic-resource-num&gt;200011210-00011 [pii]&lt;/electronic-resource-num&gt;&lt;language&gt;eng&lt;/language&gt;&lt;/record&gt;&lt;/Cite&gt;&lt;/EndNote&gt;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(141)</w:t>
      </w:r>
      <w:r w:rsidR="000765B6">
        <w:rPr>
          <w:rFonts w:asciiTheme="minorHAnsi" w:hAnsiTheme="minorHAnsi"/>
        </w:rPr>
        <w:fldChar w:fldCharType="end"/>
      </w:r>
      <w:r w:rsidR="001466BF">
        <w:rPr>
          <w:rFonts w:asciiTheme="minorHAnsi" w:eastAsiaTheme="minorEastAsia" w:hAnsiTheme="minorHAnsi" w:hint="eastAsia"/>
          <w:lang w:eastAsia="ja-JP"/>
        </w:rPr>
        <w:t>.</w:t>
      </w:r>
      <w:r w:rsidR="001C0935">
        <w:rPr>
          <w:rFonts w:asciiTheme="minorHAnsi" w:hAnsiTheme="minorHAnsi"/>
        </w:rPr>
        <w:t xml:space="preserve"> </w:t>
      </w:r>
      <w:r w:rsidRPr="001C0935">
        <w:rPr>
          <w:rFonts w:asciiTheme="minorHAnsi" w:hAnsiTheme="minorHAnsi"/>
        </w:rPr>
        <w:t>Importantly, the bone loss in patients with anorexia nervosa is more severe than the commonly seen post-menopausal-induced bone loss.</w:t>
      </w:r>
      <w:r w:rsidR="007A2BA0" w:rsidRPr="001C0935">
        <w:rPr>
          <w:rFonts w:asciiTheme="minorHAnsi" w:hAnsiTheme="minorHAnsi"/>
        </w:rPr>
        <w:t xml:space="preserve"> </w:t>
      </w:r>
      <w:proofErr w:type="gramStart"/>
      <w:r w:rsidR="007A2BA0" w:rsidRPr="001C0935">
        <w:rPr>
          <w:rFonts w:asciiTheme="minorHAnsi" w:hAnsiTheme="minorHAnsi"/>
        </w:rPr>
        <w:t>Bone homeostasis is achieved by a coordinated process of bone resorption (osteoclast activity) and bone synthesis</w:t>
      </w:r>
      <w:proofErr w:type="gramEnd"/>
      <w:r w:rsidR="007A2BA0" w:rsidRPr="001C0935">
        <w:rPr>
          <w:rFonts w:asciiTheme="minorHAnsi" w:hAnsiTheme="minorHAnsi"/>
        </w:rPr>
        <w:t xml:space="preserve"> (osteoblast activity)</w:t>
      </w:r>
      <w:r w:rsidR="00B4062C">
        <w:rPr>
          <w:rFonts w:asciiTheme="minorHAnsi" w:hAnsiTheme="minorHAnsi"/>
        </w:rPr>
        <w:t>,</w:t>
      </w:r>
      <w:r w:rsidR="007A2BA0" w:rsidRPr="001C0935">
        <w:rPr>
          <w:rFonts w:asciiTheme="minorHAnsi" w:hAnsiTheme="minorHAnsi"/>
        </w:rPr>
        <w:t xml:space="preserve"> which is necessary for normal growth and repair of bone. Weight is an important factor for bone formation, with increased body weight triggering increases in </w:t>
      </w:r>
      <w:r w:rsidR="00AC17F2" w:rsidRPr="001C0935">
        <w:rPr>
          <w:rFonts w:asciiTheme="minorHAnsi" w:hAnsiTheme="minorHAnsi"/>
        </w:rPr>
        <w:t xml:space="preserve">bone formation </w:t>
      </w:r>
      <w:r w:rsidR="00B4062C">
        <w:rPr>
          <w:rFonts w:asciiTheme="minorHAnsi" w:hAnsiTheme="minorHAnsi"/>
        </w:rPr>
        <w:t xml:space="preserve">due to loading effects </w:t>
      </w:r>
      <w:r w:rsidR="00AC17F2" w:rsidRPr="001C0935">
        <w:rPr>
          <w:rFonts w:asciiTheme="minorHAnsi" w:hAnsiTheme="minorHAnsi"/>
        </w:rPr>
        <w:t>and</w:t>
      </w:r>
      <w:r w:rsidR="007A2BA0" w:rsidRPr="001C0935">
        <w:rPr>
          <w:rFonts w:asciiTheme="minorHAnsi" w:hAnsiTheme="minorHAnsi"/>
        </w:rPr>
        <w:t xml:space="preserve"> </w:t>
      </w:r>
      <w:r w:rsidR="00AC17F2" w:rsidRPr="001C0935">
        <w:rPr>
          <w:rFonts w:asciiTheme="minorHAnsi" w:hAnsiTheme="minorHAnsi"/>
        </w:rPr>
        <w:t xml:space="preserve">longitudinal studies have demonstrated that low body weight is a very consistent predictor of reduced bone mineral density </w:t>
      </w:r>
      <w:r w:rsidR="000765B6">
        <w:rPr>
          <w:rFonts w:asciiTheme="minorHAnsi" w:hAnsiTheme="minorHAnsi"/>
        </w:rPr>
        <w:fldChar w:fldCharType="begin"/>
      </w:r>
      <w:r w:rsidR="00790FC7">
        <w:rPr>
          <w:rFonts w:asciiTheme="minorHAnsi" w:hAnsiTheme="minorHAnsi"/>
        </w:rPr>
        <w:instrText xml:space="preserve"> ADDIN EN.CITE &lt;EndNote&gt;&lt;Cite&gt;&lt;Author&gt;Wong&lt;/Author&gt;&lt;Year&gt;2004&lt;/Year&gt;&lt;RecNum&gt;150&lt;/RecNum&gt;&lt;record&gt;&lt;rec-number&gt;150&lt;/rec-number&gt;&lt;foreign-keys&gt;&lt;key app="EN" db-id="tpvszxx54aw0rcefe97v9prp05pp2vd9z95z"&gt;150&lt;/key&gt;&lt;/foreign-keys&gt;&lt;ref-type name="Journal Article"&gt;17&lt;/ref-type&gt;&lt;contributors&gt;&lt;authors&gt;&lt;author&gt;Wong, S.&lt;/author&gt;&lt;author&gt;Au, B.&lt;/author&gt;&lt;author&gt;Lau, E.&lt;/author&gt;&lt;author&gt;Lee, Y.&lt;/author&gt;&lt;author&gt;Sham, A.&lt;/author&gt;&lt;author&gt;Lee, S.&lt;/author&gt;&lt;/authors&gt;&lt;/contributors&gt;&lt;auth-address&gt;Jockey Club Centre for Osteoporosis Care and Control, The Chinese University of Hong Kong, Hong Kong Special Administrative Region, China. yeungshanwong@cuhk.edu.hk&lt;/auth-address&gt;&lt;titles&gt;&lt;title&gt;Osteoporosis in Chinese patients with anorexia nervosa&lt;/title&gt;&lt;secondary-title&gt;Int J Eat Disord&lt;/secondary-title&gt;&lt;/titles&gt;&lt;periodical&gt;&lt;full-title&gt;Int J Eat Disord&lt;/full-title&gt;&lt;/periodical&gt;&lt;pages&gt;104-8&lt;/pages&gt;&lt;volume&gt;36&lt;/volume&gt;&lt;number&gt;1&lt;/number&gt;&lt;edition&gt;2004/06/09&lt;/edition&gt;&lt;keywords&gt;&lt;keyword&gt;Absorptiometry, Photon/methods&lt;/keyword&gt;&lt;keyword&gt;Adolescent&lt;/keyword&gt;&lt;keyword&gt;Adult&lt;/keyword&gt;&lt;keyword&gt;Anorexia Nervosa/diagnosis/epidemiology/*ethnology&lt;/keyword&gt;&lt;keyword&gt;Body Mass Index&lt;/keyword&gt;&lt;keyword&gt;Bone Density&lt;/keyword&gt;&lt;keyword&gt;China/epidemiology&lt;/keyword&gt;&lt;keyword&gt;Female&lt;/keyword&gt;&lt;keyword&gt;Humans&lt;/keyword&gt;&lt;keyword&gt;Osteoporosis/diagnosis/epidemiology/*ethnology&lt;/keyword&gt;&lt;keyword&gt;Risk Factors&lt;/keyword&gt;&lt;keyword&gt;Severity of Illness Index&lt;/keyword&gt;&lt;/keywords&gt;&lt;dates&gt;&lt;year&gt;2004&lt;/year&gt;&lt;pub-dates&gt;&lt;date&gt;Jul&lt;/date&gt;&lt;/pub-dates&gt;&lt;/dates&gt;&lt;isbn&gt;0276-3478 (Print)&amp;#xD;0276-3478 (Linking)&lt;/isbn&gt;&lt;accession-num&gt;15185279&lt;/accession-num&gt;&lt;urls&gt;&lt;related-urls&gt;&lt;url&gt;http://www.ncbi.nlm.nih.gov/entrez/query.fcgi?cmd=Retrieve&amp;amp;db=PubMed&amp;amp;dopt=Citation&amp;amp;list_uids=15185279&lt;/url&gt;&lt;/related-urls&gt;&lt;/urls&gt;&lt;electronic-resource-num&gt;10.1002/eat.20010&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(142)</w:t>
      </w:r>
      <w:r w:rsidR="000765B6">
        <w:rPr>
          <w:rFonts w:asciiTheme="minorHAnsi" w:hAnsiTheme="minorHAnsi"/>
        </w:rPr>
        <w:fldChar w:fldCharType="end"/>
      </w:r>
      <w:r w:rsidR="00B4062C">
        <w:rPr>
          <w:rFonts w:asciiTheme="minorHAnsi" w:hAnsiTheme="minorHAnsi"/>
        </w:rPr>
        <w:t>.</w:t>
      </w:r>
      <w:r w:rsidR="003F167F" w:rsidRPr="001C0935">
        <w:rPr>
          <w:rFonts w:asciiTheme="minorHAnsi" w:hAnsiTheme="minorHAnsi"/>
        </w:rPr>
        <w:t xml:space="preserve"> </w:t>
      </w:r>
    </w:p>
    <w:p w:rsidR="00826516" w:rsidRPr="001C0935" w:rsidRDefault="007A2BA0" w:rsidP="001577CD">
      <w:pPr>
        <w:jc w:val="both"/>
        <w:rPr>
          <w:rFonts w:asciiTheme="minorHAnsi" w:hAnsiTheme="minorHAnsi"/>
        </w:rPr>
      </w:pPr>
      <w:r w:rsidRPr="001C0935">
        <w:rPr>
          <w:rFonts w:asciiTheme="minorHAnsi" w:hAnsiTheme="minorHAnsi"/>
        </w:rPr>
        <w:t>Patients with anorexia nervosa have low body weight and altered body composition both negatively influencing bone homeostasis eventually leading to aggressive bone resorption along with decreased bone formation.</w:t>
      </w:r>
      <w:r w:rsidR="0004472F" w:rsidRPr="001C0935">
        <w:rPr>
          <w:rFonts w:asciiTheme="minorHAnsi" w:hAnsiTheme="minorHAnsi"/>
        </w:rPr>
        <w:t xml:space="preserve"> </w:t>
      </w:r>
      <w:r w:rsidRPr="001C0935">
        <w:rPr>
          <w:rFonts w:asciiTheme="minorHAnsi" w:hAnsiTheme="minorHAnsi"/>
        </w:rPr>
        <w:t>In addition to body weight, b</w:t>
      </w:r>
      <w:r w:rsidR="00527EB0" w:rsidRPr="001C0935">
        <w:rPr>
          <w:rFonts w:asciiTheme="minorHAnsi" w:hAnsiTheme="minorHAnsi"/>
        </w:rPr>
        <w:t xml:space="preserve">one mineral density </w:t>
      </w:r>
      <w:r w:rsidRPr="001C0935">
        <w:rPr>
          <w:rFonts w:asciiTheme="minorHAnsi" w:hAnsiTheme="minorHAnsi"/>
        </w:rPr>
        <w:t xml:space="preserve">(BMD) </w:t>
      </w:r>
      <w:r w:rsidR="00527EB0" w:rsidRPr="001C0935">
        <w:rPr>
          <w:rFonts w:asciiTheme="minorHAnsi" w:hAnsiTheme="minorHAnsi"/>
        </w:rPr>
        <w:t xml:space="preserve">in women is </w:t>
      </w:r>
      <w:r w:rsidRPr="001C0935">
        <w:rPr>
          <w:rFonts w:asciiTheme="minorHAnsi" w:hAnsiTheme="minorHAnsi"/>
        </w:rPr>
        <w:t xml:space="preserve">also </w:t>
      </w:r>
      <w:r w:rsidR="00527EB0" w:rsidRPr="001C0935">
        <w:rPr>
          <w:rFonts w:asciiTheme="minorHAnsi" w:hAnsiTheme="minorHAnsi"/>
        </w:rPr>
        <w:t xml:space="preserve">dependent on </w:t>
      </w:r>
      <w:r w:rsidRPr="001C0935">
        <w:rPr>
          <w:rFonts w:asciiTheme="minorHAnsi" w:hAnsiTheme="minorHAnsi"/>
        </w:rPr>
        <w:t xml:space="preserve">fat cell </w:t>
      </w:r>
      <w:r w:rsidR="00527EB0" w:rsidRPr="001C0935">
        <w:rPr>
          <w:rFonts w:asciiTheme="minorHAnsi" w:hAnsiTheme="minorHAnsi"/>
        </w:rPr>
        <w:t xml:space="preserve">and muscle </w:t>
      </w:r>
      <w:r w:rsidRPr="001C0935">
        <w:rPr>
          <w:rFonts w:asciiTheme="minorHAnsi" w:hAnsiTheme="minorHAnsi"/>
        </w:rPr>
        <w:t>mass</w:t>
      </w:r>
      <w:r w:rsidR="00527EB0" w:rsidRPr="001C0935">
        <w:rPr>
          <w:rFonts w:asciiTheme="minorHAnsi" w:hAnsiTheme="minorHAnsi"/>
        </w:rPr>
        <w:t xml:space="preserve">. </w:t>
      </w:r>
      <w:r w:rsidRPr="001C0935">
        <w:rPr>
          <w:rFonts w:asciiTheme="minorHAnsi" w:hAnsiTheme="minorHAnsi"/>
        </w:rPr>
        <w:t>When</w:t>
      </w:r>
      <w:r w:rsidR="00527EB0" w:rsidRPr="001C0935">
        <w:rPr>
          <w:rFonts w:asciiTheme="minorHAnsi" w:hAnsiTheme="minorHAnsi"/>
        </w:rPr>
        <w:t xml:space="preserve"> total body fat mass </w:t>
      </w:r>
      <w:r w:rsidRPr="001C0935">
        <w:rPr>
          <w:rFonts w:asciiTheme="minorHAnsi" w:hAnsiTheme="minorHAnsi"/>
        </w:rPr>
        <w:t>is reduced below a certain level (app</w:t>
      </w:r>
      <w:r w:rsidR="00527EB0" w:rsidRPr="001C0935">
        <w:rPr>
          <w:rFonts w:asciiTheme="minorHAnsi" w:hAnsiTheme="minorHAnsi"/>
        </w:rPr>
        <w:t xml:space="preserve"> 10%</w:t>
      </w:r>
      <w:r w:rsidRPr="001C0935">
        <w:rPr>
          <w:rFonts w:asciiTheme="minorHAnsi" w:hAnsiTheme="minorHAnsi"/>
        </w:rPr>
        <w:t xml:space="preserve">) </w:t>
      </w:r>
      <w:r w:rsidR="00D62D98" w:rsidRPr="001C0935">
        <w:rPr>
          <w:rFonts w:asciiTheme="minorHAnsi" w:hAnsiTheme="minorHAnsi"/>
        </w:rPr>
        <w:t xml:space="preserve">which is </w:t>
      </w:r>
      <w:r w:rsidRPr="001C0935">
        <w:rPr>
          <w:rFonts w:asciiTheme="minorHAnsi" w:hAnsiTheme="minorHAnsi"/>
        </w:rPr>
        <w:t xml:space="preserve">commonly seen in </w:t>
      </w:r>
      <w:r w:rsidR="0004472F" w:rsidRPr="001C0935">
        <w:rPr>
          <w:rFonts w:asciiTheme="minorHAnsi" w:hAnsiTheme="minorHAnsi"/>
          <w:szCs w:val="20"/>
        </w:rPr>
        <w:t>anorexia nervosa</w:t>
      </w:r>
      <w:r w:rsidRPr="001C0935">
        <w:rPr>
          <w:rFonts w:asciiTheme="minorHAnsi" w:hAnsiTheme="minorHAnsi"/>
        </w:rPr>
        <w:t xml:space="preserve"> patient</w:t>
      </w:r>
      <w:r w:rsidR="00527EB0" w:rsidRPr="001C0935">
        <w:rPr>
          <w:rFonts w:asciiTheme="minorHAnsi" w:hAnsiTheme="minorHAnsi"/>
        </w:rPr>
        <w:t xml:space="preserve"> menstrual function</w:t>
      </w:r>
      <w:r w:rsidRPr="001C0935">
        <w:rPr>
          <w:rFonts w:asciiTheme="minorHAnsi" w:hAnsiTheme="minorHAnsi"/>
        </w:rPr>
        <w:t xml:space="preserve"> is impaired</w:t>
      </w:r>
      <w:r w:rsidR="00527EB0" w:rsidRPr="001C0935">
        <w:rPr>
          <w:rFonts w:asciiTheme="minorHAnsi" w:hAnsiTheme="minorHAnsi"/>
        </w:rPr>
        <w:t xml:space="preserve">. </w:t>
      </w:r>
      <w:r w:rsidR="00D62D98" w:rsidRPr="001C0935">
        <w:rPr>
          <w:rFonts w:asciiTheme="minorHAnsi" w:hAnsiTheme="minorHAnsi"/>
        </w:rPr>
        <w:t>This induced</w:t>
      </w:r>
      <w:r w:rsidR="00527EB0" w:rsidRPr="001C0935">
        <w:rPr>
          <w:rFonts w:asciiTheme="minorHAnsi" w:hAnsiTheme="minorHAnsi"/>
        </w:rPr>
        <w:t xml:space="preserve"> estrogen-progesterone deficiency </w:t>
      </w:r>
      <w:r w:rsidR="00D62D98" w:rsidRPr="001C0935">
        <w:rPr>
          <w:rFonts w:asciiTheme="minorHAnsi" w:hAnsiTheme="minorHAnsi"/>
        </w:rPr>
        <w:t>is then responsible for</w:t>
      </w:r>
      <w:r w:rsidR="00527EB0" w:rsidRPr="001C0935">
        <w:rPr>
          <w:rFonts w:asciiTheme="minorHAnsi" w:hAnsiTheme="minorHAnsi"/>
        </w:rPr>
        <w:t xml:space="preserve"> </w:t>
      </w:r>
      <w:r w:rsidR="00D62D98" w:rsidRPr="001C0935">
        <w:rPr>
          <w:rFonts w:asciiTheme="minorHAnsi" w:hAnsiTheme="minorHAnsi"/>
        </w:rPr>
        <w:t>diminished</w:t>
      </w:r>
      <w:r w:rsidR="00527EB0" w:rsidRPr="001C0935">
        <w:rPr>
          <w:rFonts w:asciiTheme="minorHAnsi" w:hAnsiTheme="minorHAnsi"/>
        </w:rPr>
        <w:t xml:space="preserve"> bone formation and </w:t>
      </w:r>
      <w:r w:rsidR="00D62D98" w:rsidRPr="001C0935">
        <w:rPr>
          <w:rFonts w:asciiTheme="minorHAnsi" w:hAnsiTheme="minorHAnsi"/>
        </w:rPr>
        <w:t>increased</w:t>
      </w:r>
      <w:r w:rsidR="00527EB0" w:rsidRPr="001C0935">
        <w:rPr>
          <w:rFonts w:asciiTheme="minorHAnsi" w:hAnsiTheme="minorHAnsi"/>
        </w:rPr>
        <w:t xml:space="preserve"> bone resorption</w:t>
      </w:r>
      <w:r w:rsidR="00D62D98" w:rsidRPr="001C0935">
        <w:rPr>
          <w:rFonts w:asciiTheme="minorHAnsi" w:hAnsiTheme="minorHAnsi"/>
        </w:rPr>
        <w:t xml:space="preserve"> leading</w:t>
      </w:r>
      <w:r w:rsidR="00527EB0" w:rsidRPr="001C0935">
        <w:rPr>
          <w:rFonts w:asciiTheme="minorHAnsi" w:hAnsiTheme="minorHAnsi"/>
        </w:rPr>
        <w:t xml:space="preserve"> to the significant bone loss seen in anorexia nervosa. </w:t>
      </w:r>
      <w:r w:rsidR="00D62D98" w:rsidRPr="001C0935">
        <w:rPr>
          <w:rFonts w:asciiTheme="minorHAnsi" w:hAnsiTheme="minorHAnsi"/>
        </w:rPr>
        <w:t>Furthermore</w:t>
      </w:r>
      <w:r w:rsidR="00527EB0" w:rsidRPr="001C0935">
        <w:rPr>
          <w:rFonts w:asciiTheme="minorHAnsi" w:hAnsiTheme="minorHAnsi"/>
        </w:rPr>
        <w:t xml:space="preserve">, low IGF-1 levels and low testosterone levels </w:t>
      </w:r>
      <w:r w:rsidR="00D62D98" w:rsidRPr="001C0935">
        <w:rPr>
          <w:rFonts w:asciiTheme="minorHAnsi" w:hAnsiTheme="minorHAnsi"/>
        </w:rPr>
        <w:t xml:space="preserve">as well as excess cortisol secretion, all known factors to influence bone mass </w:t>
      </w:r>
      <w:r w:rsidR="00527EB0" w:rsidRPr="001C0935">
        <w:rPr>
          <w:rFonts w:asciiTheme="minorHAnsi" w:hAnsiTheme="minorHAnsi"/>
        </w:rPr>
        <w:t xml:space="preserve">are also found </w:t>
      </w:r>
      <w:r w:rsidR="0004472F" w:rsidRPr="001C0935">
        <w:rPr>
          <w:rFonts w:asciiTheme="minorHAnsi" w:hAnsiTheme="minorHAnsi"/>
        </w:rPr>
        <w:t xml:space="preserve">to be altered </w:t>
      </w:r>
      <w:r w:rsidR="00527EB0" w:rsidRPr="001C0935">
        <w:rPr>
          <w:rFonts w:asciiTheme="minorHAnsi" w:hAnsiTheme="minorHAnsi"/>
        </w:rPr>
        <w:t>in anorexia nervosa</w:t>
      </w:r>
      <w:r w:rsidR="00D62D98" w:rsidRPr="001C0935">
        <w:rPr>
          <w:rFonts w:asciiTheme="minorHAnsi" w:hAnsiTheme="minorHAnsi"/>
        </w:rPr>
        <w:t xml:space="preserve"> patient</w:t>
      </w:r>
      <w:r w:rsidR="00527EB0" w:rsidRPr="001C0935">
        <w:rPr>
          <w:rFonts w:asciiTheme="minorHAnsi" w:hAnsiTheme="minorHAnsi"/>
        </w:rPr>
        <w:t xml:space="preserve">. </w:t>
      </w:r>
      <w:r w:rsidR="00D62D98" w:rsidRPr="001C0935">
        <w:rPr>
          <w:rFonts w:asciiTheme="minorHAnsi" w:hAnsiTheme="minorHAnsi"/>
        </w:rPr>
        <w:t>Particularly, l</w:t>
      </w:r>
      <w:r w:rsidR="00527EB0" w:rsidRPr="001C0935">
        <w:rPr>
          <w:rFonts w:asciiTheme="minorHAnsi" w:hAnsiTheme="minorHAnsi"/>
        </w:rPr>
        <w:t xml:space="preserve">ow levels of IGF-1 </w:t>
      </w:r>
      <w:r w:rsidR="00D62D98" w:rsidRPr="001C0935">
        <w:rPr>
          <w:rFonts w:asciiTheme="minorHAnsi" w:hAnsiTheme="minorHAnsi"/>
        </w:rPr>
        <w:t xml:space="preserve">cause abnormalities in osteoblasts function due to </w:t>
      </w:r>
      <w:r w:rsidR="00527EB0" w:rsidRPr="001C0935">
        <w:rPr>
          <w:rFonts w:asciiTheme="minorHAnsi" w:hAnsiTheme="minorHAnsi"/>
        </w:rPr>
        <w:t>reduce</w:t>
      </w:r>
      <w:r w:rsidR="00D62D98" w:rsidRPr="001C0935">
        <w:rPr>
          <w:rFonts w:asciiTheme="minorHAnsi" w:hAnsiTheme="minorHAnsi"/>
        </w:rPr>
        <w:t>s</w:t>
      </w:r>
      <w:r w:rsidR="00527EB0" w:rsidRPr="001C0935">
        <w:rPr>
          <w:rFonts w:asciiTheme="minorHAnsi" w:hAnsiTheme="minorHAnsi"/>
        </w:rPr>
        <w:t xml:space="preserve"> levels of osteocalcin</w:t>
      </w:r>
      <w:r w:rsidR="00D62D98" w:rsidRPr="001C0935">
        <w:rPr>
          <w:rFonts w:asciiTheme="minorHAnsi" w:hAnsiTheme="minorHAnsi"/>
        </w:rPr>
        <w:t xml:space="preserve"> which</w:t>
      </w:r>
      <w:r w:rsidR="00527EB0" w:rsidRPr="001C0935">
        <w:rPr>
          <w:rFonts w:asciiTheme="minorHAnsi" w:hAnsiTheme="minorHAnsi"/>
        </w:rPr>
        <w:t xml:space="preserve"> is a major contributor to the lack of bone formation </w:t>
      </w:r>
      <w:r w:rsidR="00D62D98" w:rsidRPr="001C0935">
        <w:rPr>
          <w:rFonts w:asciiTheme="minorHAnsi" w:hAnsiTheme="minorHAnsi"/>
        </w:rPr>
        <w:t>in</w:t>
      </w:r>
      <w:r w:rsidR="00527EB0" w:rsidRPr="001C0935">
        <w:rPr>
          <w:rFonts w:asciiTheme="minorHAnsi" w:hAnsiTheme="minorHAnsi"/>
        </w:rPr>
        <w:t xml:space="preserve"> anorexia nervosa </w:t>
      </w:r>
      <w:r w:rsidR="00D62D98" w:rsidRPr="001C0935">
        <w:rPr>
          <w:rFonts w:asciiTheme="minorHAnsi" w:hAnsiTheme="minorHAnsi"/>
        </w:rPr>
        <w:t xml:space="preserve">patients </w:t>
      </w:r>
      <w:r w:rsidR="000765B6">
        <w:rPr>
          <w:rFonts w:asciiTheme="minorHAnsi" w:hAnsiTheme="minorHAnsi"/>
        </w:rPr>
        <w:fldChar w:fldCharType="begin"/>
      </w:r>
      <w:r w:rsidR="00790FC7">
        <w:rPr>
          <w:rFonts w:asciiTheme="minorHAnsi" w:hAnsiTheme="minorHAnsi"/>
        </w:rPr>
        <w:instrText xml:space="preserve"> ADDIN EN.CITE &lt;EndNote&gt;&lt;Cite&gt;&lt;Author&gt;Lawson&lt;/Author&gt;&lt;Year&gt;2010&lt;/Year&gt;&lt;RecNum&gt;151&lt;/RecNum&gt;&lt;record&gt;&lt;rec-number&gt;151&lt;/rec-number&gt;&lt;foreign-keys&gt;&lt;key app="EN" db-id="tpvszxx54aw0rcefe97v9prp05pp2vd9z95z"&gt;151&lt;/key&gt;&lt;/foreign-keys&gt;&lt;ref-type name="Journal Article"&gt;17&lt;/ref-type&gt;&lt;contributors&gt;&lt;authors&gt;&lt;author&gt;Lawson, E. A.&lt;/author&gt;&lt;author&gt;Miller, K. K.&lt;/author&gt;&lt;author&gt;Bredella, M. A.&lt;/author&gt;&lt;author&gt;Phan, C.&lt;/author&gt;&lt;author&gt;Misra, M.&lt;/author&gt;&lt;author&gt;Meenaghan, E.&lt;/author&gt;&lt;author&gt;Rosenblum, L.&lt;/author&gt;&lt;author&gt;Donoho, D.&lt;/author&gt;&lt;author&gt;Gupta, R.&lt;/author&gt;&lt;author&gt;Klibanski, A.&lt;/author&gt;&lt;/authors&gt;&lt;/contributors&gt;&lt;auth-address&gt;Neuroendocrine Unit, Bulfinch 457B, Massachusetts General Hospital and Harvard Medical School, Boston, MA 02114, USA. ealawson@partners.org&lt;/auth-address&gt;&lt;titles&gt;&lt;title&gt;Hormone predictors of abnormal bone microarchitecture in women with anorexia nervosa&lt;/title&gt;&lt;secondary-title&gt;Bone&lt;/secondary-title&gt;&lt;/titles&gt;&lt;periodical&gt;&lt;full-title&gt;Bone&lt;/full-title&gt;&lt;/periodical&gt;&lt;pages&gt;458-63&lt;/pages&gt;&lt;volume&gt;46&lt;/volume&gt;&lt;number&gt;2&lt;/number&gt;&lt;edition&gt;2009/09/15&lt;/edition&gt;&lt;keywords&gt;&lt;keyword&gt;Adolescent&lt;/keyword&gt;&lt;keyword&gt;Adult&lt;/keyword&gt;&lt;keyword&gt;Anorexia Nervosa/*blood/*pathology/physiopathology&lt;/keyword&gt;&lt;keyword&gt;Bone Density/physiology&lt;/keyword&gt;&lt;keyword&gt;Bone and Bones/*pathology/physiopathology&lt;/keyword&gt;&lt;keyword&gt;Female&lt;/keyword&gt;&lt;keyword&gt;Hormones/*blood&lt;/keyword&gt;&lt;keyword&gt;Humans&lt;/keyword&gt;&lt;keyword&gt;Middle Aged&lt;/keyword&gt;&lt;keyword&gt;Young Adult&lt;/keyword&gt;&lt;/keywords&gt;&lt;dates&gt;&lt;year&gt;2010&lt;/year&gt;&lt;pub-dates&gt;&lt;date&gt;Feb&lt;/date&gt;&lt;/pub-dates&gt;&lt;/dates&gt;&lt;isbn&gt;1873-2763 (Electronic)&amp;#xD;1873-2763 (Linking)&lt;/isbn&gt;&lt;accession-num&gt;19747572&lt;/accession-num&gt;&lt;urls&gt;&lt;related-urls&gt;&lt;url&gt;http://www.ncbi.nlm.nih.gov/entrez/query.fcgi?cmd=Retrieve&amp;amp;db=PubMed&amp;amp;dopt=Citation&amp;amp;list_uids=19747572&lt;/url&gt;&lt;/related-urls&gt;&lt;/urls&gt;&lt;custom2&gt;2818221&lt;/custom2&gt;&lt;electronic-resource-num&gt;S8756-3282(09)01914-0 [pii]&amp;#xD;10.1016/j.bone.2009.09.005&lt;/electronic-resource-num&gt;&lt;language&gt;eng&lt;/language&gt;&lt;/record&gt;&lt;/Cite&gt;&lt;/EndNote&gt;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(143)</w:t>
      </w:r>
      <w:r w:rsidR="000765B6">
        <w:rPr>
          <w:rFonts w:asciiTheme="minorHAnsi" w:hAnsiTheme="minorHAnsi"/>
        </w:rPr>
        <w:fldChar w:fldCharType="end"/>
      </w:r>
      <w:r w:rsidR="00D906FA">
        <w:rPr>
          <w:rFonts w:asciiTheme="minorHAnsi" w:hAnsiTheme="minorHAnsi"/>
        </w:rPr>
        <w:t>.</w:t>
      </w:r>
      <w:r w:rsidR="003F167F" w:rsidRPr="001C0935">
        <w:rPr>
          <w:rFonts w:asciiTheme="minorHAnsi" w:hAnsiTheme="minorHAnsi"/>
        </w:rPr>
        <w:t xml:space="preserve"> </w:t>
      </w:r>
      <w:r w:rsidR="00527EB0" w:rsidRPr="001C0935">
        <w:rPr>
          <w:rFonts w:asciiTheme="minorHAnsi" w:hAnsiTheme="minorHAnsi"/>
        </w:rPr>
        <w:br/>
      </w:r>
      <w:r w:rsidR="00FF532B" w:rsidRPr="001C0935">
        <w:rPr>
          <w:rFonts w:asciiTheme="minorHAnsi" w:hAnsiTheme="minorHAnsi"/>
        </w:rPr>
        <w:t>Exercise, although having certain positive effects on bone due to increased loading, in p</w:t>
      </w:r>
      <w:r w:rsidR="00527EB0" w:rsidRPr="001C0935">
        <w:rPr>
          <w:rFonts w:asciiTheme="minorHAnsi" w:hAnsiTheme="minorHAnsi"/>
        </w:rPr>
        <w:t xml:space="preserve">atients with anorexia nervosa </w:t>
      </w:r>
      <w:r w:rsidR="00FF532B" w:rsidRPr="001C0935">
        <w:rPr>
          <w:rFonts w:asciiTheme="minorHAnsi" w:hAnsiTheme="minorHAnsi"/>
        </w:rPr>
        <w:t>excessive</w:t>
      </w:r>
      <w:r w:rsidR="00527EB0" w:rsidRPr="001C0935">
        <w:rPr>
          <w:rFonts w:asciiTheme="minorHAnsi" w:hAnsiTheme="minorHAnsi"/>
        </w:rPr>
        <w:t xml:space="preserve"> </w:t>
      </w:r>
      <w:r w:rsidR="00FF532B" w:rsidRPr="001C0935">
        <w:rPr>
          <w:rFonts w:asciiTheme="minorHAnsi" w:hAnsiTheme="minorHAnsi"/>
        </w:rPr>
        <w:t>exercise can also</w:t>
      </w:r>
      <w:r w:rsidR="00527EB0" w:rsidRPr="001C0935">
        <w:rPr>
          <w:rFonts w:asciiTheme="minorHAnsi" w:hAnsiTheme="minorHAnsi"/>
        </w:rPr>
        <w:t xml:space="preserve"> contribute to amenorrhea. Amenorrhea is </w:t>
      </w:r>
      <w:r w:rsidR="00FF532B" w:rsidRPr="001C0935">
        <w:rPr>
          <w:rFonts w:asciiTheme="minorHAnsi" w:hAnsiTheme="minorHAnsi"/>
        </w:rPr>
        <w:t>typically caused</w:t>
      </w:r>
      <w:r w:rsidR="00527EB0" w:rsidRPr="001C0935">
        <w:rPr>
          <w:rFonts w:asciiTheme="minorHAnsi" w:hAnsiTheme="minorHAnsi"/>
        </w:rPr>
        <w:t xml:space="preserve"> by disordered eating, menstrual irregularity, and osteoporosis and is seen in competitive female athletes. </w:t>
      </w:r>
      <w:r w:rsidR="00AC17F2" w:rsidRPr="001C0935">
        <w:rPr>
          <w:rFonts w:asciiTheme="minorHAnsi" w:hAnsiTheme="minorHAnsi"/>
        </w:rPr>
        <w:t>The low</w:t>
      </w:r>
      <w:r w:rsidR="00527EB0" w:rsidRPr="001C0935">
        <w:rPr>
          <w:rFonts w:asciiTheme="minorHAnsi" w:hAnsiTheme="minorHAnsi"/>
        </w:rPr>
        <w:t xml:space="preserve"> estrogen </w:t>
      </w:r>
      <w:r w:rsidR="00AC17F2" w:rsidRPr="001C0935">
        <w:rPr>
          <w:rFonts w:asciiTheme="minorHAnsi" w:hAnsiTheme="minorHAnsi"/>
        </w:rPr>
        <w:t>levels</w:t>
      </w:r>
      <w:r w:rsidR="00527EB0" w:rsidRPr="001C0935">
        <w:rPr>
          <w:rFonts w:asciiTheme="minorHAnsi" w:hAnsiTheme="minorHAnsi"/>
        </w:rPr>
        <w:t xml:space="preserve"> found in some competitive athletes causes lower bone density and places these women at risk for stress fractures</w:t>
      </w:r>
      <w:r w:rsidR="00826516" w:rsidRPr="001C0935">
        <w:rPr>
          <w:rFonts w:asciiTheme="minorHAnsi" w:hAnsiTheme="minorHAnsi"/>
        </w:rPr>
        <w:t xml:space="preserve"> and it has been shown that young estrogen–deficient women may lose bone mass at 3–5% per year</w:t>
      </w:r>
      <w:r w:rsidR="00D906FA">
        <w:rPr>
          <w:rFonts w:asciiTheme="minorHAnsi" w:hAnsiTheme="minorHAnsi"/>
        </w:rPr>
        <w:t xml:space="preserve"> </w:t>
      </w:r>
      <w:r w:rsidR="000765B6">
        <w:rPr>
          <w:rFonts w:asciiTheme="minorHAnsi" w:hAnsiTheme="minorHAnsi"/>
        </w:rPr>
        <w:fldChar w:fldCharType="begin">
          <w:fldData xml:space="preserve">PEVuZE5vdGU+PENpdGU+PEF1dGhvcj5Db2JiPC9BdXRob3I+PFllYXI+MjAwMzwvWWVhcj48UmVj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PEVuZE5vdGU+PENpdGU+PEF1dGhvcj5Db2JiPC9BdXRob3I+PFllYXI+MjAwMzwvWWVhcj48UmVj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(144)</w:t>
      </w:r>
      <w:r w:rsidR="000765B6">
        <w:rPr>
          <w:rFonts w:asciiTheme="minorHAnsi" w:hAnsiTheme="minorHAnsi"/>
        </w:rPr>
        <w:fldChar w:fldCharType="end"/>
      </w:r>
      <w:r w:rsidR="00826516" w:rsidRPr="001C0935">
        <w:rPr>
          <w:rFonts w:asciiTheme="minorHAnsi" w:hAnsiTheme="minorHAnsi"/>
        </w:rPr>
        <w:t>.</w:t>
      </w:r>
    </w:p>
    <w:p w:rsidR="00527EB0" w:rsidRPr="001C0935" w:rsidRDefault="00AC17F2" w:rsidP="001577CD">
      <w:pPr>
        <w:jc w:val="both"/>
        <w:rPr>
          <w:rFonts w:asciiTheme="minorHAnsi" w:hAnsiTheme="minorHAnsi"/>
        </w:rPr>
      </w:pPr>
      <w:r w:rsidRPr="001C0935">
        <w:rPr>
          <w:rFonts w:asciiTheme="minorHAnsi" w:hAnsiTheme="minorHAnsi"/>
        </w:rPr>
        <w:t>Importantly, males with anorexia nervosa are also at increased risk for loss of bone density, and their bone density may actually be worse than their female counterparts with anorexia nervosa</w:t>
      </w:r>
      <w:r w:rsidR="00091A65" w:rsidRPr="001C0935">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&lt;EndNote&gt;&lt;Cite&gt;&lt;Author&gt;Mehler&lt;/Author&gt;&lt;Year&gt;2008&lt;/Year&gt;&lt;RecNum&gt;153&lt;/RecNum&gt;&lt;record&gt;&lt;rec-number&gt;153&lt;/rec-number&gt;&lt;foreign-keys&gt;&lt;key app="EN" db-id="tpvszxx54aw0rcefe97v9prp05pp2vd9z95z"&gt;153&lt;/key&gt;&lt;/foreign-keys&gt;&lt;ref-type name="Journal Article"&gt;17&lt;/ref-type&gt;&lt;contributors&gt;&lt;authors&gt;&lt;author&gt;Mehler, P. S.&lt;/author&gt;&lt;author&gt;Sabel, A. L.&lt;/author&gt;&lt;author&gt;Watson, T.&lt;/author&gt;&lt;author&gt;Andersen, A. E.&lt;/author&gt;&lt;/authors&gt;&lt;/contributors&gt;&lt;auth-address&gt;Department of Internal Medicine, Denver Health Medical Center, Denver, Colorado 80204, USA. pmehler@dhha.org&lt;/auth-address&gt;&lt;titles&gt;&lt;title&gt;High risk of osteoporosis in male patients with eating disorders&lt;/title&gt;&lt;secondary-title&gt;Int J Eat Disord&lt;/secondary-title&gt;&lt;/titles&gt;&lt;periodical&gt;&lt;full-title&gt;Int J Eat Disord&lt;/full-title&gt;&lt;/periodical&gt;&lt;pages&gt;666-72&lt;/pages&gt;&lt;volume&gt;41&lt;/volume&gt;&lt;number&gt;7&lt;/number&gt;&lt;edition&gt;2008/06/06&lt;/edition&gt;&lt;keywords&gt;&lt;keyword&gt;Adult&lt;/keyword&gt;&lt;keyword&gt;Anorexia Nervosa/complications&lt;/keyword&gt;&lt;keyword&gt;Bone Density&lt;/keyword&gt;&lt;keyword&gt;Bulimia Nervosa/complications&lt;/keyword&gt;&lt;keyword&gt;Case-Control Studies&lt;/keyword&gt;&lt;keyword&gt;Comorbidity&lt;/keyword&gt;&lt;keyword&gt;Eating Disorders/*complications&lt;/keyword&gt;&lt;keyword&gt;Humans&lt;/keyword&gt;&lt;keyword&gt;Iowa/epidemiology&lt;/keyword&gt;&lt;keyword&gt;Linear Models&lt;/keyword&gt;&lt;keyword&gt;Logistic Models&lt;/keyword&gt;&lt;keyword&gt;Lumbar Vertebrae/pathology&lt;/keyword&gt;&lt;keyword&gt;Male&lt;/keyword&gt;&lt;keyword&gt;Matched-Pair Analysis&lt;/keyword&gt;&lt;keyword&gt;Multivariate Analysis&lt;/keyword&gt;&lt;keyword&gt;Osteoporosis/epidemiology/*etiology&lt;/keyword&gt;&lt;keyword&gt;Risk Factors&lt;/keyword&gt;&lt;keyword&gt;Sex Factors&lt;/keyword&gt;&lt;/keywords&gt;&lt;dates&gt;&lt;year&gt;2008&lt;/year&gt;&lt;pub-dates&gt;&lt;date&gt;Nov&lt;/date&gt;&lt;/pub-dates&gt;&lt;/dates&gt;&lt;isbn&gt;1098-108X (Electronic)&amp;#xD;0276-3478 (Linking)&lt;/isbn&gt;&lt;accession-num&gt;18528874&lt;/accession-num&gt;&lt;urls&gt;&lt;related-urls&gt;&lt;url&gt;http://www.ncbi.nlm.nih.gov/entrez/query.fcgi?cmd=Retrieve&amp;amp;db=PubMed&amp;amp;dopt=Citation&amp;amp;list_uids=18528874&lt;/url&gt;&lt;/related-urls&gt;&lt;/urls&gt;&lt;electronic-resource-num&gt;10.1002/eat.20554&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(145)</w:t>
      </w:r>
      <w:r w:rsidR="000765B6">
        <w:rPr>
          <w:rFonts w:asciiTheme="minorHAnsi" w:hAnsiTheme="minorHAnsi"/>
        </w:rPr>
        <w:fldChar w:fldCharType="end"/>
      </w:r>
      <w:r w:rsidR="00091A65" w:rsidRPr="001C0935">
        <w:rPr>
          <w:rFonts w:asciiTheme="minorHAnsi" w:hAnsiTheme="minorHAnsi"/>
        </w:rPr>
        <w:t>.</w:t>
      </w:r>
      <w:r w:rsidR="00D906FA">
        <w:rPr>
          <w:rFonts w:asciiTheme="minorHAnsi" w:hAnsiTheme="minorHAnsi"/>
        </w:rPr>
        <w:t xml:space="preserve"> </w:t>
      </w:r>
      <w:r w:rsidR="00527EB0" w:rsidRPr="001C0935">
        <w:rPr>
          <w:rFonts w:asciiTheme="minorHAnsi" w:hAnsiTheme="minorHAnsi"/>
        </w:rPr>
        <w:t xml:space="preserve">Since body weight is </w:t>
      </w:r>
      <w:r w:rsidR="00B0082E" w:rsidRPr="001C0935">
        <w:rPr>
          <w:rFonts w:asciiTheme="minorHAnsi" w:hAnsiTheme="minorHAnsi"/>
        </w:rPr>
        <w:t>a critical</w:t>
      </w:r>
      <w:r w:rsidR="00527EB0" w:rsidRPr="001C0935">
        <w:rPr>
          <w:rFonts w:asciiTheme="minorHAnsi" w:hAnsiTheme="minorHAnsi"/>
        </w:rPr>
        <w:t xml:space="preserve"> determinant of bone density, intervention </w:t>
      </w:r>
      <w:r w:rsidR="00B0082E" w:rsidRPr="001C0935">
        <w:rPr>
          <w:rFonts w:asciiTheme="minorHAnsi" w:hAnsiTheme="minorHAnsi"/>
        </w:rPr>
        <w:t>that promote</w:t>
      </w:r>
      <w:r w:rsidR="00527EB0" w:rsidRPr="001C0935">
        <w:rPr>
          <w:rFonts w:asciiTheme="minorHAnsi" w:hAnsiTheme="minorHAnsi"/>
        </w:rPr>
        <w:t xml:space="preserve"> weight restoration early in the course of </w:t>
      </w:r>
      <w:r w:rsidR="00B0082E" w:rsidRPr="001C0935">
        <w:rPr>
          <w:rFonts w:asciiTheme="minorHAnsi" w:hAnsiTheme="minorHAnsi"/>
        </w:rPr>
        <w:t>anorexia nervosa,</w:t>
      </w:r>
      <w:r w:rsidR="00527EB0" w:rsidRPr="001C0935">
        <w:rPr>
          <w:rFonts w:asciiTheme="minorHAnsi" w:hAnsiTheme="minorHAnsi"/>
        </w:rPr>
        <w:t xml:space="preserve"> before </w:t>
      </w:r>
      <w:r w:rsidR="00B0082E" w:rsidRPr="001C0935">
        <w:rPr>
          <w:rFonts w:asciiTheme="minorHAnsi" w:hAnsiTheme="minorHAnsi"/>
        </w:rPr>
        <w:t xml:space="preserve">significant </w:t>
      </w:r>
      <w:r w:rsidR="00527EB0" w:rsidRPr="001C0935">
        <w:rPr>
          <w:rFonts w:asciiTheme="minorHAnsi" w:hAnsiTheme="minorHAnsi"/>
        </w:rPr>
        <w:t xml:space="preserve">bone </w:t>
      </w:r>
      <w:r w:rsidR="00B0082E" w:rsidRPr="001C0935">
        <w:rPr>
          <w:rFonts w:asciiTheme="minorHAnsi" w:hAnsiTheme="minorHAnsi"/>
        </w:rPr>
        <w:t>mass</w:t>
      </w:r>
      <w:r w:rsidR="00527EB0" w:rsidRPr="001C0935">
        <w:rPr>
          <w:rFonts w:asciiTheme="minorHAnsi" w:hAnsiTheme="minorHAnsi"/>
        </w:rPr>
        <w:t xml:space="preserve"> has occurred</w:t>
      </w:r>
      <w:r w:rsidR="00B0082E" w:rsidRPr="001C0935">
        <w:rPr>
          <w:rFonts w:asciiTheme="minorHAnsi" w:hAnsiTheme="minorHAnsi"/>
        </w:rPr>
        <w:t>, is important</w:t>
      </w:r>
      <w:r w:rsidR="00527EB0" w:rsidRPr="001C0935">
        <w:rPr>
          <w:rFonts w:asciiTheme="minorHAnsi" w:hAnsiTheme="minorHAnsi"/>
        </w:rPr>
        <w:t xml:space="preserve">. </w:t>
      </w:r>
      <w:r w:rsidR="00B0082E" w:rsidRPr="001C0935">
        <w:rPr>
          <w:rFonts w:asciiTheme="minorHAnsi" w:hAnsiTheme="minorHAnsi"/>
        </w:rPr>
        <w:t>Unfortunately</w:t>
      </w:r>
      <w:r w:rsidR="00527EB0" w:rsidRPr="001C0935">
        <w:rPr>
          <w:rFonts w:asciiTheme="minorHAnsi" w:hAnsiTheme="minorHAnsi"/>
        </w:rPr>
        <w:t xml:space="preserve">, most treatments for osteoporosis, </w:t>
      </w:r>
      <w:r w:rsidR="00B0082E" w:rsidRPr="001C0935">
        <w:rPr>
          <w:rFonts w:asciiTheme="minorHAnsi" w:hAnsiTheme="minorHAnsi"/>
        </w:rPr>
        <w:t>such as estrogen therapy, that have been proven to be effective in postmenopau</w:t>
      </w:r>
      <w:r w:rsidR="00527EB0" w:rsidRPr="001C0935">
        <w:rPr>
          <w:rFonts w:asciiTheme="minorHAnsi" w:hAnsiTheme="minorHAnsi"/>
        </w:rPr>
        <w:t>sal women, have been found to be ineffective in</w:t>
      </w:r>
      <w:r w:rsidR="00B0082E" w:rsidRPr="001C0935">
        <w:rPr>
          <w:rFonts w:asciiTheme="minorHAnsi" w:hAnsiTheme="minorHAnsi"/>
        </w:rPr>
        <w:t xml:space="preserve"> patients with anorexia nervosa</w:t>
      </w:r>
      <w:r w:rsidR="00527EB0" w:rsidRPr="001C0935">
        <w:rPr>
          <w:rFonts w:asciiTheme="minorHAnsi" w:hAnsiTheme="minorHAnsi"/>
        </w:rPr>
        <w:t xml:space="preserve">. Because of the significantly increased </w:t>
      </w:r>
      <w:r w:rsidR="00B0082E" w:rsidRPr="001C0935">
        <w:rPr>
          <w:rFonts w:asciiTheme="minorHAnsi" w:hAnsiTheme="minorHAnsi"/>
        </w:rPr>
        <w:t xml:space="preserve">long-term </w:t>
      </w:r>
      <w:r w:rsidR="00527EB0" w:rsidRPr="001C0935">
        <w:rPr>
          <w:rFonts w:asciiTheme="minorHAnsi" w:hAnsiTheme="minorHAnsi"/>
        </w:rPr>
        <w:t>risk of fracture in patients</w:t>
      </w:r>
      <w:r w:rsidR="00B0082E" w:rsidRPr="001C0935">
        <w:rPr>
          <w:rFonts w:asciiTheme="minorHAnsi" w:hAnsiTheme="minorHAnsi"/>
        </w:rPr>
        <w:t xml:space="preserve"> with anorexia nervosa</w:t>
      </w:r>
      <w:r w:rsidR="00527EB0" w:rsidRPr="001C0935">
        <w:rPr>
          <w:rFonts w:asciiTheme="minorHAnsi" w:hAnsiTheme="minorHAnsi"/>
        </w:rPr>
        <w:t>, there is a</w:t>
      </w:r>
      <w:r w:rsidR="0004472F" w:rsidRPr="001C0935">
        <w:rPr>
          <w:rFonts w:asciiTheme="minorHAnsi" w:hAnsiTheme="minorHAnsi"/>
        </w:rPr>
        <w:t>n</w:t>
      </w:r>
      <w:r w:rsidR="00527EB0" w:rsidRPr="001C0935">
        <w:rPr>
          <w:rFonts w:asciiTheme="minorHAnsi" w:hAnsiTheme="minorHAnsi"/>
        </w:rPr>
        <w:t xml:space="preserve"> </w:t>
      </w:r>
      <w:r w:rsidR="00B0082E" w:rsidRPr="001C0935">
        <w:rPr>
          <w:rFonts w:asciiTheme="minorHAnsi" w:hAnsiTheme="minorHAnsi"/>
        </w:rPr>
        <w:t>urgent</w:t>
      </w:r>
      <w:r w:rsidR="00527EB0" w:rsidRPr="001C0935">
        <w:rPr>
          <w:rFonts w:asciiTheme="minorHAnsi" w:hAnsiTheme="minorHAnsi"/>
        </w:rPr>
        <w:t xml:space="preserve"> need to define an effective and safe treatment </w:t>
      </w:r>
      <w:r w:rsidR="008179E9" w:rsidRPr="001C0935">
        <w:rPr>
          <w:rFonts w:asciiTheme="minorHAnsi" w:hAnsiTheme="minorHAnsi"/>
        </w:rPr>
        <w:t xml:space="preserve">in anorexia nervosa patient </w:t>
      </w:r>
      <w:r w:rsidR="00527EB0" w:rsidRPr="001C0935">
        <w:rPr>
          <w:rFonts w:asciiTheme="minorHAnsi" w:hAnsiTheme="minorHAnsi"/>
        </w:rPr>
        <w:t>to both prevent and reverse bone loss. Prevention, however, remains the key intervention. Therefore, early identification and treatment of patients with anorexia nervosa, to promote weight gain, before they have suffered irreparable bone density loss</w:t>
      </w:r>
      <w:r w:rsidR="008179E9" w:rsidRPr="001C0935">
        <w:rPr>
          <w:rFonts w:asciiTheme="minorHAnsi" w:hAnsiTheme="minorHAnsi"/>
        </w:rPr>
        <w:t xml:space="preserve"> is of critical </w:t>
      </w:r>
      <w:r w:rsidR="00527EB0" w:rsidRPr="001C0935">
        <w:rPr>
          <w:rFonts w:asciiTheme="minorHAnsi" w:hAnsiTheme="minorHAnsi"/>
        </w:rPr>
        <w:t>importance.</w:t>
      </w:r>
    </w:p>
    <w:p w:rsidR="008179E9" w:rsidRPr="001C0935" w:rsidRDefault="008179E9" w:rsidP="001577CD">
      <w:pPr>
        <w:jc w:val="both"/>
        <w:rPr>
          <w:rFonts w:asciiTheme="minorHAnsi" w:hAnsiTheme="minorHAnsi"/>
        </w:rPr>
      </w:pPr>
    </w:p>
    <w:p w:rsidR="00417C28" w:rsidRPr="001C0935" w:rsidRDefault="00417C28" w:rsidP="001577CD">
      <w:pPr>
        <w:jc w:val="both"/>
        <w:rPr>
          <w:rFonts w:asciiTheme="minorHAnsi" w:hAnsiTheme="minorHAnsi"/>
          <w:b/>
        </w:rPr>
      </w:pPr>
    </w:p>
    <w:p w:rsidR="008179E9" w:rsidRPr="001C0935" w:rsidRDefault="005A63DC" w:rsidP="001577CD">
      <w:pPr>
        <w:jc w:val="both"/>
        <w:rPr>
          <w:rFonts w:asciiTheme="minorHAnsi" w:hAnsiTheme="minorHAnsi"/>
          <w:b/>
        </w:rPr>
      </w:pPr>
      <w:r w:rsidRPr="001C0935">
        <w:rPr>
          <w:rFonts w:asciiTheme="minorHAnsi" w:hAnsiTheme="minorHAnsi"/>
          <w:b/>
        </w:rPr>
        <w:t>9</w:t>
      </w:r>
      <w:r w:rsidR="001A793E" w:rsidRPr="001C0935">
        <w:rPr>
          <w:rFonts w:asciiTheme="minorHAnsi" w:hAnsiTheme="minorHAnsi"/>
          <w:b/>
        </w:rPr>
        <w:t xml:space="preserve">. </w:t>
      </w:r>
      <w:r w:rsidR="008179E9" w:rsidRPr="001C0935">
        <w:rPr>
          <w:rFonts w:asciiTheme="minorHAnsi" w:hAnsiTheme="minorHAnsi"/>
          <w:b/>
        </w:rPr>
        <w:t>NPY and bone homeostasis</w:t>
      </w:r>
    </w:p>
    <w:p w:rsidR="00091A65" w:rsidRPr="001C0935" w:rsidRDefault="00417C28" w:rsidP="001577CD">
      <w:pPr>
        <w:jc w:val="both"/>
        <w:rPr>
          <w:rFonts w:asciiTheme="minorHAnsi" w:eastAsiaTheme="minorHAnsi" w:hAnsiTheme="minorHAnsi" w:cstheme="minorBidi"/>
          <w:szCs w:val="20"/>
        </w:rPr>
      </w:pPr>
      <w:r w:rsidRPr="001C0935">
        <w:rPr>
          <w:rFonts w:asciiTheme="minorHAnsi" w:hAnsiTheme="minorHAnsi"/>
        </w:rPr>
        <w:t xml:space="preserve">Endocrine- and paracrine-regulated processes have been traditionally been viewed as the major controller of bone homeostasis. This view is rapidly changing, with growing evidence demonstrating that neuronal factors are </w:t>
      </w:r>
      <w:r w:rsidR="00A34F1D" w:rsidRPr="001C0935">
        <w:rPr>
          <w:rFonts w:asciiTheme="minorHAnsi" w:hAnsiTheme="minorHAnsi"/>
        </w:rPr>
        <w:t xml:space="preserve">also </w:t>
      </w:r>
      <w:r w:rsidRPr="001C0935">
        <w:rPr>
          <w:rFonts w:asciiTheme="minorHAnsi" w:hAnsiTheme="minorHAnsi"/>
        </w:rPr>
        <w:t>critical for normal bone homeostasis. Moreover, efferent neural pathways from the hypothalamus potently modif</w:t>
      </w:r>
      <w:r w:rsidRPr="001C0935" w:rsidDel="005A290F">
        <w:rPr>
          <w:rFonts w:asciiTheme="minorHAnsi" w:hAnsiTheme="minorHAnsi"/>
        </w:rPr>
        <w:t>y</w:t>
      </w:r>
      <w:r w:rsidRPr="001C0935">
        <w:rPr>
          <w:rFonts w:asciiTheme="minorHAnsi" w:hAnsiTheme="minorHAnsi"/>
        </w:rPr>
        <w:t xml:space="preserve"> the activity of bone cells. </w:t>
      </w:r>
      <w:r w:rsidR="00771639" w:rsidRPr="001C0935">
        <w:rPr>
          <w:rFonts w:asciiTheme="minorHAnsi" w:hAnsiTheme="minorHAnsi"/>
        </w:rPr>
        <w:t>L</w:t>
      </w:r>
      <w:r w:rsidRPr="001C0935">
        <w:rPr>
          <w:rFonts w:asciiTheme="minorHAnsi" w:hAnsiTheme="minorHAnsi"/>
        </w:rPr>
        <w:t xml:space="preserve">eptin, in addition to its actions as an important circulating indicator of the level of adiposity, also modulates bone formation through activation of central, hypothalamic relays via efferent sympathetic nervous output which directly modulates osteoblast activity </w:t>
      </w:r>
      <w:r w:rsidR="000765B6">
        <w:rPr>
          <w:rFonts w:asciiTheme="minorHAnsi" w:hAnsiTheme="minorHAnsi"/>
        </w:rPr>
        <w:fldChar w:fldCharType="begin">
          <w:fldData xml:space="preserve">PEVuZE5vdGU+PENpdGU+PEF1dGhvcj5Ecmllc3NsZXI8L0F1dGhvcj48WWVhcj4yMDEwPC9ZZWFy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PEVuZE5vdGU+PENpdGU+PEF1dGhvcj5Ecmllc3NsZXI8L0F1dGhvcj48WWVhcj4yMDEwPC9ZZWFy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(146-148)</w:t>
      </w:r>
      <w:r w:rsidR="000765B6">
        <w:rPr>
          <w:rFonts w:asciiTheme="minorHAnsi" w:hAnsiTheme="minorHAnsi"/>
        </w:rPr>
        <w:fldChar w:fldCharType="end"/>
      </w:r>
      <w:r w:rsidRPr="001C0935">
        <w:rPr>
          <w:rFonts w:asciiTheme="minorHAnsi" w:hAnsiTheme="minorHAnsi"/>
        </w:rPr>
        <w:t>. A major target of leptin in the hypothalamus is the neuropeptide Y (NPY) system</w:t>
      </w:r>
      <w:r w:rsidR="00771639" w:rsidRPr="001C0935">
        <w:rPr>
          <w:rFonts w:asciiTheme="minorHAnsi" w:hAnsiTheme="minorHAnsi"/>
        </w:rPr>
        <w:t xml:space="preserve"> a major controller of</w:t>
      </w:r>
      <w:r w:rsidRPr="001C0935">
        <w:rPr>
          <w:rFonts w:asciiTheme="minorHAnsi" w:hAnsiTheme="minorHAnsi"/>
        </w:rPr>
        <w:t xml:space="preserve"> energy homeostasi</w:t>
      </w:r>
      <w:r w:rsidR="00771639" w:rsidRPr="001C0935">
        <w:rPr>
          <w:rFonts w:asciiTheme="minorHAnsi" w:hAnsiTheme="minorHAnsi"/>
        </w:rPr>
        <w:t>s</w:t>
      </w:r>
      <w:r w:rsidRPr="001C0935">
        <w:rPr>
          <w:rFonts w:asciiTheme="minorHAnsi" w:hAnsiTheme="minorHAnsi"/>
        </w:rPr>
        <w:t xml:space="preserve">. </w:t>
      </w:r>
      <w:r w:rsidR="00A34F1D" w:rsidRPr="001C0935">
        <w:rPr>
          <w:rFonts w:asciiTheme="minorHAnsi" w:hAnsiTheme="minorHAnsi"/>
        </w:rPr>
        <w:t>Since</w:t>
      </w:r>
      <w:r w:rsidR="00A34F1D" w:rsidRPr="001C0935">
        <w:rPr>
          <w:rFonts w:asciiTheme="minorHAnsi" w:hAnsiTheme="minorHAnsi"/>
          <w:lang w:val="en-US"/>
        </w:rPr>
        <w:t xml:space="preserve"> the well defined actions of </w:t>
      </w:r>
      <w:r w:rsidR="00A34F1D" w:rsidRPr="001C0935">
        <w:rPr>
          <w:rFonts w:asciiTheme="minorHAnsi" w:hAnsiTheme="minorHAnsi"/>
        </w:rPr>
        <w:t xml:space="preserve">loading from </w:t>
      </w:r>
      <w:r w:rsidR="00A34F1D" w:rsidRPr="001C0935">
        <w:rPr>
          <w:rFonts w:asciiTheme="minorHAnsi" w:hAnsiTheme="minorHAnsi"/>
          <w:lang w:val="en-US"/>
        </w:rPr>
        <w:t xml:space="preserve">body weight on bone mass are known, it is conceivable that </w:t>
      </w:r>
      <w:r w:rsidR="00A34F1D" w:rsidRPr="001C0935" w:rsidDel="00250FAE">
        <w:rPr>
          <w:rFonts w:asciiTheme="minorHAnsi" w:hAnsiTheme="minorHAnsi"/>
          <w:lang w:val="en-US"/>
        </w:rPr>
        <w:t>the central ‘perception’ of energy status</w:t>
      </w:r>
      <w:r w:rsidR="00A34F1D" w:rsidRPr="001C0935">
        <w:rPr>
          <w:rFonts w:asciiTheme="minorHAnsi" w:hAnsiTheme="minorHAnsi"/>
          <w:lang w:val="en-US"/>
        </w:rPr>
        <w:t xml:space="preserve"> may also have </w:t>
      </w:r>
      <w:r w:rsidR="00A34F1D" w:rsidRPr="001C0935" w:rsidDel="00250FAE">
        <w:rPr>
          <w:rFonts w:asciiTheme="minorHAnsi" w:hAnsiTheme="minorHAnsi"/>
          <w:lang w:val="en-US"/>
        </w:rPr>
        <w:t>an important influence on bone mass</w:t>
      </w:r>
      <w:r w:rsidR="00A34F1D" w:rsidRPr="001C0935">
        <w:rPr>
          <w:rFonts w:asciiTheme="minorHAnsi" w:hAnsiTheme="minorHAnsi"/>
          <w:lang w:val="en-US"/>
        </w:rPr>
        <w:t xml:space="preserve"> and that the NPY system is ideally placed to coordinate bodyweight changes with bone mass changes</w:t>
      </w:r>
      <w:r w:rsidR="00A34F1D" w:rsidRPr="001C0935" w:rsidDel="00250FAE">
        <w:rPr>
          <w:rFonts w:asciiTheme="minorHAnsi" w:hAnsiTheme="minorHAnsi"/>
          <w:lang w:val="en-US"/>
        </w:rPr>
        <w:t>.</w:t>
      </w:r>
    </w:p>
    <w:p w:rsidR="00091A65" w:rsidRPr="001C0935" w:rsidRDefault="00771639" w:rsidP="001577CD">
      <w:pPr>
        <w:jc w:val="both"/>
        <w:rPr>
          <w:rFonts w:asciiTheme="minorHAnsi" w:eastAsiaTheme="minorHAnsi" w:hAnsiTheme="minorHAnsi" w:cstheme="minorBidi"/>
          <w:szCs w:val="20"/>
        </w:rPr>
      </w:pPr>
      <w:r w:rsidRPr="001C0935">
        <w:rPr>
          <w:rFonts w:asciiTheme="minorHAnsi" w:hAnsiTheme="minorHAnsi"/>
          <w:lang w:val="en-US"/>
        </w:rPr>
        <w:t>Consistent with this,</w:t>
      </w:r>
      <w:r w:rsidR="00A91E66" w:rsidRPr="001C0935">
        <w:rPr>
          <w:rFonts w:asciiTheme="minorHAnsi" w:hAnsiTheme="minorHAnsi"/>
          <w:lang w:val="en-US"/>
        </w:rPr>
        <w:t xml:space="preserve"> studies showed that intracerebroventricular infusion of NPY into the cerebral spinal fluid of wild type mice leads to a significant reduction in cancellous bone volume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&lt;EndNote&gt;&lt;Cite&gt;&lt;Author&gt;Baldock&lt;/Author&gt;&lt;Year&gt;2002&lt;/Year&gt;&lt;RecNum&gt;157&lt;/RecNum&gt;&lt;record&gt;&lt;rec-number&gt;157&lt;/rec-number&gt;&lt;foreign-keys&gt;&lt;key app="EN" db-id="tpvszxx54aw0rcefe97v9prp05pp2vd9z95z"&gt;157&lt;/key&gt;&lt;/foreign-keys&gt;&lt;ref-type name="Journal Article"&gt;17&lt;/ref-type&gt;&lt;contributors&gt;&lt;authors&gt;&lt;author&gt;Baldock, P. A.&lt;/author&gt;&lt;author&gt;Sainsbury, A.&lt;/author&gt;&lt;author&gt;Couzens, M.&lt;/author&gt;&lt;author&gt;Enriquez, R. F.&lt;/author&gt;&lt;author&gt;Thomas, G. P.&lt;/author&gt;&lt;author&gt;Gardiner, E. M.&lt;/author&gt;&lt;author&gt;Herzog, H.&lt;/author&gt;&lt;/authors&gt;&lt;/contributors&gt;&lt;auth-address&gt;Bone and Mineral Program, Garvan Institute of Medical Research, St. Vincent&amp;apos;s Hospital, Sydney, Australia.&lt;/auth-address&gt;&lt;titles&gt;&lt;title&gt;Hypothalamic Y2 receptors regulate bone formation&lt;/title&gt;&lt;secondary-title&gt;J Clin Invest&lt;/secondary-title&gt;&lt;/titles&gt;&lt;periodical&gt;&lt;full-title&gt;J Clin Invest&lt;/full-title&gt;&lt;/periodical&gt;&lt;pages&gt;915-21&lt;/pages&gt;&lt;volume&gt;109&lt;/volume&gt;&lt;number&gt;7&lt;/number&gt;&lt;edition&gt;2002/04/03&lt;/edition&gt;&lt;keywords&gt;&lt;keyword&gt;Animals&lt;/keyword&gt;&lt;keyword&gt;*Bone Development&lt;/keyword&gt;&lt;keyword&gt;Bone and Bones/physiology&lt;/keyword&gt;&lt;keyword&gt;Female&lt;/keyword&gt;&lt;keyword&gt;Femur/growth &amp;amp; development&lt;/keyword&gt;&lt;keyword&gt;Hypothalamus/*metabolism&lt;/keyword&gt;&lt;keyword&gt;Male&lt;/keyword&gt;&lt;keyword&gt;Mice&lt;/keyword&gt;&lt;keyword&gt;Mice, Inbred C57BL&lt;/keyword&gt;&lt;keyword&gt;Mice, Knockout&lt;/keyword&gt;&lt;keyword&gt;Receptors, Neuropeptide Y/genetics/*physiology&lt;/keyword&gt;&lt;/keywords&gt;&lt;dates&gt;&lt;year&gt;2002&lt;/year&gt;&lt;pub-dates&gt;&lt;date&gt;Apr&lt;/date&gt;&lt;/pub-dates&gt;&lt;/dates&gt;&lt;isbn&gt;0021-9738 (Print)&amp;#xD;0021-9738 (Linking)&lt;/isbn&gt;&lt;accession-num&gt;11927618&lt;/accession-num&gt;&lt;urls&gt;&lt;related-urls&gt;&lt;url&gt;http://www.ncbi.nlm.nih.gov/entrez/query.fcgi?cmd=Retrieve&amp;amp;db=PubMed&amp;amp;dopt=Citation&amp;amp;list_uids=11927618&lt;/url&gt;&lt;/related-urls&gt;&lt;/urls&gt;&lt;custom2&gt;150931&lt;/custom2&gt;&lt;electronic-resource-num&gt;10.1172/JCI14588&lt;/electronic-resource-num&gt;&lt;language&gt;eng&lt;/language&gt;&lt;/record&gt;&lt;/Cite&gt;&lt;/EndNote&gt;</w:instrText>
      </w:r>
      <w:r w:rsidR="000765B6">
        <w:rPr>
          <w:rFonts w:asciiTheme="minorHAnsi" w:hAnsiTheme="minorHAnsi"/>
          <w:lang w:val="en-US"/>
        </w:rPr>
        <w:fldChar w:fldCharType="separate"/>
      </w:r>
      <w:r w:rsidR="00790FC7">
        <w:rPr>
          <w:rFonts w:asciiTheme="minorHAnsi" w:hAnsiTheme="minorHAnsi"/>
          <w:noProof/>
          <w:lang w:val="en-US"/>
        </w:rPr>
        <w:t>(149)</w:t>
      </w:r>
      <w:r w:rsidR="000765B6">
        <w:rPr>
          <w:rFonts w:asciiTheme="minorHAnsi" w:hAnsiTheme="minorHAnsi"/>
          <w:lang w:val="en-US"/>
        </w:rPr>
        <w:fldChar w:fldCharType="end"/>
      </w:r>
      <w:r w:rsidR="00A91E66" w:rsidRPr="001C0935">
        <w:rPr>
          <w:rFonts w:asciiTheme="minorHAnsi" w:hAnsiTheme="minorHAnsi"/>
          <w:lang w:val="en-US"/>
        </w:rPr>
        <w:t xml:space="preserve">. </w:t>
      </w:r>
      <w:r w:rsidRPr="001C0935">
        <w:rPr>
          <w:rFonts w:asciiTheme="minorHAnsi" w:hAnsiTheme="minorHAnsi"/>
          <w:lang w:val="en-US"/>
        </w:rPr>
        <w:t>Furthermore, h</w:t>
      </w:r>
      <w:r w:rsidR="00A91E66" w:rsidRPr="001C0935">
        <w:rPr>
          <w:rFonts w:asciiTheme="minorHAnsi" w:hAnsiTheme="minorHAnsi"/>
          <w:lang w:val="en-US"/>
        </w:rPr>
        <w:t xml:space="preserve">ypothalamus-specific NPY over expression </w:t>
      </w:r>
      <w:r w:rsidRPr="001C0935">
        <w:rPr>
          <w:rFonts w:asciiTheme="minorHAnsi" w:hAnsiTheme="minorHAnsi"/>
          <w:lang w:val="en-US"/>
        </w:rPr>
        <w:t xml:space="preserve">via viral injection </w:t>
      </w:r>
      <w:r w:rsidR="00A91E66" w:rsidRPr="001C0935">
        <w:rPr>
          <w:rFonts w:asciiTheme="minorHAnsi" w:hAnsiTheme="minorHAnsi"/>
          <w:lang w:val="en-US"/>
        </w:rPr>
        <w:t>in</w:t>
      </w:r>
      <w:r w:rsidRPr="001C0935">
        <w:rPr>
          <w:rFonts w:asciiTheme="minorHAnsi" w:hAnsiTheme="minorHAnsi"/>
          <w:lang w:val="en-US"/>
        </w:rPr>
        <w:t>to</w:t>
      </w:r>
      <w:r w:rsidR="00A91E66" w:rsidRPr="001C0935">
        <w:rPr>
          <w:rFonts w:asciiTheme="minorHAnsi" w:hAnsiTheme="minorHAnsi"/>
          <w:lang w:val="en-US"/>
        </w:rPr>
        <w:t xml:space="preserve"> the arcuate nucleus decreased osteoblast activity up to 7-fold via reduction in mineral apposition rate, with changes evident on cortical and cancellous surfaces</w:t>
      </w:r>
      <w:r w:rsidR="00790FC7">
        <w:rPr>
          <w:rFonts w:asciiTheme="minorHAnsi" w:hAnsiTheme="minorHAnsi"/>
          <w:lang w:val="en-US"/>
        </w:rPr>
        <w:t xml:space="preserve"> </w:t>
      </w:r>
      <w:r w:rsidR="00790FC7">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790FC7">
        <w:rPr>
          <w:rFonts w:asciiTheme="minorHAnsi" w:hAnsiTheme="minorHAnsi"/>
          <w:lang w:val="en-US"/>
        </w:rPr>
        <w:fldChar w:fldCharType="separate"/>
      </w:r>
      <w:r w:rsidR="00790FC7">
        <w:rPr>
          <w:rFonts w:asciiTheme="minorHAnsi" w:hAnsiTheme="minorHAnsi"/>
          <w:noProof/>
          <w:lang w:val="en-US"/>
        </w:rPr>
        <w:t>(150)</w:t>
      </w:r>
      <w:r w:rsidR="00790FC7">
        <w:rPr>
          <w:rFonts w:asciiTheme="minorHAnsi" w:hAnsiTheme="minorHAnsi"/>
          <w:lang w:val="en-US"/>
        </w:rPr>
        <w:fldChar w:fldCharType="end"/>
      </w:r>
      <w:r w:rsidR="00A91E66" w:rsidRPr="001C0935">
        <w:rPr>
          <w:rFonts w:asciiTheme="minorHAnsi" w:hAnsiTheme="minorHAnsi"/>
          <w:lang w:val="en-US"/>
        </w:rPr>
        <w:t xml:space="preserve">. </w:t>
      </w:r>
      <w:r w:rsidR="00A34F1D" w:rsidRPr="001C0935">
        <w:rPr>
          <w:rFonts w:asciiTheme="minorHAnsi" w:hAnsiTheme="minorHAnsi"/>
          <w:lang w:val="en-US"/>
        </w:rPr>
        <w:t>Moreover, g</w:t>
      </w:r>
      <w:r w:rsidR="00A91E66" w:rsidRPr="001C0935">
        <w:rPr>
          <w:rFonts w:asciiTheme="minorHAnsi" w:hAnsiTheme="minorHAnsi"/>
          <w:lang w:val="en-US"/>
        </w:rPr>
        <w:t xml:space="preserve">ermline NPY knockout mice display skeleton-wide increases in bone mass, associated with enhanced osteoblast activity </w:t>
      </w:r>
      <w:r w:rsidR="000765B6">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(150)</w:t>
      </w:r>
      <w:r w:rsidR="000765B6">
        <w:rPr>
          <w:rFonts w:asciiTheme="minorHAnsi" w:hAnsiTheme="minorHAnsi"/>
          <w:lang w:val="en-US"/>
        </w:rPr>
        <w:fldChar w:fldCharType="end"/>
      </w:r>
      <w:r w:rsidR="00A91E66" w:rsidRPr="001C0935">
        <w:rPr>
          <w:rFonts w:asciiTheme="minorHAnsi" w:hAnsiTheme="minorHAnsi"/>
          <w:lang w:val="en-US"/>
        </w:rPr>
        <w:t xml:space="preserve">. These changes are supported by increased expression of bone osteogenic transcription factors, RUNX2 and Osterix </w:t>
      </w:r>
      <w:r w:rsidR="000765B6">
        <w:rPr>
          <w:rFonts w:asciiTheme="minorHAnsi" w:hAnsiTheme="minorHAnsi"/>
          <w:lang w:val="en-US"/>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b3JkPjwvQ2l0ZT48L0VuZE5vdGU+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b3JkPjwvQ2l0ZT48L0VuZE5vdGU+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(151)</w:t>
      </w:r>
      <w:r w:rsidR="000765B6">
        <w:rPr>
          <w:rFonts w:asciiTheme="minorHAnsi" w:hAnsiTheme="minorHAnsi"/>
          <w:lang w:val="en-US"/>
        </w:rPr>
        <w:fldChar w:fldCharType="end"/>
      </w:r>
      <w:r w:rsidR="00A91E66" w:rsidRPr="001C0935">
        <w:rPr>
          <w:rFonts w:asciiTheme="minorHAnsi" w:hAnsiTheme="minorHAnsi"/>
          <w:lang w:val="en-US"/>
        </w:rPr>
        <w:t xml:space="preserve">, indicating </w:t>
      </w:r>
      <w:r w:rsidR="00A34F1D" w:rsidRPr="001C0935">
        <w:rPr>
          <w:rFonts w:asciiTheme="minorHAnsi" w:hAnsiTheme="minorHAnsi"/>
          <w:lang w:val="en-US"/>
        </w:rPr>
        <w:t xml:space="preserve">the </w:t>
      </w:r>
      <w:r w:rsidR="00A91E66" w:rsidRPr="001C0935">
        <w:rPr>
          <w:rFonts w:asciiTheme="minorHAnsi" w:hAnsiTheme="minorHAnsi"/>
          <w:lang w:val="en-US"/>
        </w:rPr>
        <w:t xml:space="preserve">critical role of NPY in the control of bone formation. </w:t>
      </w:r>
    </w:p>
    <w:p w:rsidR="00A34F1D" w:rsidRPr="001C0935" w:rsidRDefault="00A34F1D" w:rsidP="001577CD">
      <w:pPr>
        <w:jc w:val="both"/>
        <w:rPr>
          <w:rFonts w:asciiTheme="minorHAnsi" w:hAnsiTheme="minorHAnsi"/>
          <w:lang w:val="en-US"/>
        </w:rPr>
      </w:pPr>
    </w:p>
    <w:p w:rsidR="00091A65" w:rsidRPr="001C0935" w:rsidRDefault="00481D07" w:rsidP="001577CD">
      <w:pPr>
        <w:jc w:val="both"/>
        <w:rPr>
          <w:rFonts w:asciiTheme="minorHAnsi" w:eastAsiaTheme="minorHAnsi" w:hAnsiTheme="minorHAnsi" w:cstheme="minorBidi"/>
          <w:szCs w:val="20"/>
        </w:rPr>
      </w:pPr>
      <w:r w:rsidRPr="001C0935">
        <w:rPr>
          <w:rFonts w:asciiTheme="minorHAnsi" w:hAnsiTheme="minorHAnsi"/>
          <w:lang w:val="en-US"/>
        </w:rPr>
        <w:t xml:space="preserve">NPY regulates energy homeostasis in the hypothalamus mainly through its Y1 and Y2 receptors. </w:t>
      </w:r>
      <w:r w:rsidR="00A34F1D" w:rsidRPr="001C0935">
        <w:rPr>
          <w:rFonts w:asciiTheme="minorHAnsi" w:hAnsiTheme="minorHAnsi"/>
        </w:rPr>
        <w:t xml:space="preserve">Interestingly, these Y-receptors have also been reported to be critical in the regulation of bone homeostasis with </w:t>
      </w:r>
      <w:r w:rsidRPr="001C0935">
        <w:rPr>
          <w:rFonts w:asciiTheme="minorHAnsi" w:hAnsiTheme="minorHAnsi"/>
        </w:rPr>
        <w:t>germline</w:t>
      </w:r>
      <w:r w:rsidR="00A34F1D" w:rsidRPr="001C0935">
        <w:rPr>
          <w:rFonts w:asciiTheme="minorHAnsi" w:hAnsiTheme="minorHAnsi"/>
        </w:rPr>
        <w:t xml:space="preserve"> deletion of </w:t>
      </w:r>
      <w:r w:rsidRPr="001C0935">
        <w:rPr>
          <w:rFonts w:asciiTheme="minorHAnsi" w:hAnsiTheme="minorHAnsi"/>
        </w:rPr>
        <w:t>both, the Y1 and</w:t>
      </w:r>
      <w:r w:rsidR="00A34F1D" w:rsidRPr="001C0935">
        <w:rPr>
          <w:rFonts w:asciiTheme="minorHAnsi" w:hAnsiTheme="minorHAnsi"/>
        </w:rPr>
        <w:t xml:space="preserve"> Y2-receptor resulting in a bone anabolic phenotype</w:t>
      </w:r>
      <w:r w:rsidR="0090737E">
        <w:rPr>
          <w:rFonts w:asciiTheme="minorHAnsi" w:hAnsiTheme="minorHAnsi"/>
        </w:rPr>
        <w:t xml:space="preserve"> </w:t>
      </w:r>
      <w:r w:rsidR="000765B6">
        <w:rPr>
          <w:rFonts w:asciiTheme="minorHAnsi" w:hAnsiTheme="minorHAnsi"/>
          <w:lang w:val="en-US"/>
        </w:rPr>
        <w:fldChar w:fldCharType="begin">
          <w:fldData xml:space="preserve">PEVuZE5vdGU+PENpdGU+PEF1dGhvcj5CYWxkb2NrPC9BdXRob3I+PFllYXI+MjAwNzwvWWVhcj48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==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PEVuZE5vdGU+PENpdGU+PEF1dGhvcj5CYWxkb2NrPC9BdXRob3I+PFllYXI+MjAwNzwvWWVhcj48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==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(152)</w:t>
      </w:r>
      <w:r w:rsidR="000765B6">
        <w:rPr>
          <w:rFonts w:asciiTheme="minorHAnsi" w:hAnsiTheme="minorHAnsi"/>
          <w:lang w:val="en-US"/>
        </w:rPr>
        <w:fldChar w:fldCharType="end"/>
      </w:r>
      <w:r w:rsidR="0090737E" w:rsidRPr="001C0935">
        <w:rPr>
          <w:rFonts w:asciiTheme="minorHAnsi" w:hAnsiTheme="minorHAnsi"/>
          <w:lang w:val="en-US"/>
        </w:rPr>
        <w:t>.</w:t>
      </w:r>
      <w:r w:rsidRPr="001C0935">
        <w:rPr>
          <w:rFonts w:asciiTheme="minorHAnsi" w:hAnsiTheme="minorHAnsi"/>
          <w:lang w:val="en-US"/>
        </w:rPr>
        <w:t xml:space="preserve"> </w:t>
      </w:r>
      <w:r w:rsidR="00A91E66" w:rsidRPr="001C0935">
        <w:rPr>
          <w:rFonts w:asciiTheme="minorHAnsi" w:hAnsiTheme="minorHAnsi"/>
          <w:lang w:val="en-US"/>
        </w:rPr>
        <w:t>Adult-onset, hypothalamus-specific Y2 receptor deletion, corresponding to a loss of Y2 receptors from the arcuate nucleus, produces an identical bone anabolic phenotype to germline Y2 receptor deletion</w:t>
      </w:r>
      <w:r w:rsidR="008F7667">
        <w:rPr>
          <w:rFonts w:asciiTheme="minorHAnsi" w:hAnsiTheme="minorHAnsi"/>
          <w:lang w:val="en-US"/>
        </w:rPr>
        <w:t xml:space="preserve"> </w:t>
      </w:r>
      <w:r w:rsidR="005E7EE7">
        <w:rPr>
          <w:rFonts w:asciiTheme="minorHAnsi" w:hAnsiTheme="minorHAnsi"/>
          <w:lang w:val="en-US"/>
        </w:rPr>
        <w:fldChar w:fldCharType="begin"/>
      </w:r>
      <w:r w:rsidR="00790FC7">
        <w:rPr>
          <w:rFonts w:asciiTheme="minorHAnsi" w:hAnsiTheme="minorHAnsi"/>
          <w:lang w:val="en-US"/>
        </w:rPr>
        <w:instrText xml:space="preserve"> ADDIN EN.CITE &lt;EndNote&gt;&lt;Cite&gt;&lt;Author&gt;Baldock&lt;/Author&gt;&lt;Year&gt;2002&lt;/Year&gt;&lt;RecNum&gt;157&lt;/RecNum&gt;&lt;record&gt;&lt;rec-number&gt;157&lt;/rec-number&gt;&lt;foreign-keys&gt;&lt;key app="EN" db-id="tpvszxx54aw0rcefe97v9prp05pp2vd9z95z"&gt;157&lt;/key&gt;&lt;/foreign-keys&gt;&lt;ref-type name="Journal Article"&gt;17&lt;/ref-type&gt;&lt;contributors&gt;&lt;authors&gt;&lt;author&gt;Baldock, P. A.&lt;/author&gt;&lt;author&gt;Sainsbury, A.&lt;/author&gt;&lt;author&gt;Couzens, M.&lt;/author&gt;&lt;author&gt;Enriquez, R. F.&lt;/author&gt;&lt;author&gt;Thomas, G. P.&lt;/author&gt;&lt;author&gt;Gardiner, E. M.&lt;/author&gt;&lt;author&gt;Herzog, H.&lt;/author&gt;&lt;/authors&gt;&lt;/contributors&gt;&lt;auth-address&gt;Bone and Mineral Program, Garvan Institute of Medical Research, St. Vincent&amp;apos;s Hospital, Sydney, Australia.&lt;/auth-address&gt;&lt;titles&gt;&lt;title&gt;Hypothalamic Y2 receptors regulate bone formation&lt;/title&gt;&lt;secondary-title&gt;J Clin Invest&lt;/secondary-title&gt;&lt;/titles&gt;&lt;periodical&gt;&lt;full-title&gt;J Clin Invest&lt;/full-title&gt;&lt;/periodical&gt;&lt;pages&gt;915-21&lt;/pages&gt;&lt;volume&gt;109&lt;/volume&gt;&lt;number&gt;7&lt;/number&gt;&lt;edition&gt;2002/04/03&lt;/edition&gt;&lt;keywords&gt;&lt;keyword&gt;Animals&lt;/keyword&gt;&lt;keyword&gt;*Bone Development&lt;/keyword&gt;&lt;keyword&gt;Bone and Bones/physiology&lt;/keyword&gt;&lt;keyword&gt;Female&lt;/keyword&gt;&lt;keyword&gt;Femur/growth &amp;amp; development&lt;/keyword&gt;&lt;keyword&gt;Hypothalamus/*metabolism&lt;/keyword&gt;&lt;keyword&gt;Male&lt;/keyword&gt;&lt;keyword&gt;Mice&lt;/keyword&gt;&lt;keyword&gt;Mice, Inbred C57BL&lt;/keyword&gt;&lt;keyword&gt;Mice, Knockout&lt;/keyword&gt;&lt;keyword&gt;Receptors, Neuropeptide Y/genetics/*physiology&lt;/keyword&gt;&lt;/keywords&gt;&lt;dates&gt;&lt;year&gt;2002&lt;/year&gt;&lt;pub-dates&gt;&lt;date&gt;Apr&lt;/date&gt;&lt;/pub-dates&gt;&lt;/dates&gt;&lt;isbn&gt;0021-9738 (Print)&amp;#xD;0021-9738 (Linking)&lt;/isbn&gt;&lt;accession-num&gt;11927618&lt;/accession-num&gt;&lt;urls&gt;&lt;related-urls&gt;&lt;url&gt;http://www.ncbi.nlm.nih.gov/entrez/query.fcgi?cmd=Retrieve&amp;amp;db=PubMed&amp;amp;dopt=Citation&amp;amp;list_uids=11927618&lt;/url&gt;&lt;/related-urls&gt;&lt;/urls&gt;&lt;custom2&gt;150931&lt;/custom2&gt;&lt;electronic-resource-num&gt;10.1172/JCI14588&lt;/electronic-resource-num&gt;&lt;language&gt;eng&lt;/language&gt;&lt;/record&gt;&lt;/Cite&gt;&lt;/EndNote&gt;</w:instrText>
      </w:r>
      <w:r w:rsidR="005E7EE7">
        <w:rPr>
          <w:rFonts w:asciiTheme="minorHAnsi" w:hAnsiTheme="minorHAnsi"/>
          <w:lang w:val="en-US"/>
        </w:rPr>
        <w:fldChar w:fldCharType="separate"/>
      </w:r>
      <w:r w:rsidR="005E7EE7">
        <w:rPr>
          <w:rFonts w:asciiTheme="minorHAnsi" w:hAnsiTheme="minorHAnsi"/>
          <w:noProof/>
          <w:lang w:val="en-US"/>
        </w:rPr>
        <w:t>(149)</w:t>
      </w:r>
      <w:r w:rsidR="005E7EE7">
        <w:rPr>
          <w:rFonts w:asciiTheme="minorHAnsi" w:hAnsiTheme="minorHAnsi"/>
          <w:lang w:val="en-US"/>
        </w:rPr>
        <w:fldChar w:fldCharType="end"/>
      </w:r>
      <w:r w:rsidR="00A91E66" w:rsidRPr="001C0935">
        <w:rPr>
          <w:rFonts w:asciiTheme="minorHAnsi" w:hAnsiTheme="minorHAnsi"/>
          <w:lang w:val="en-US"/>
        </w:rPr>
        <w:t xml:space="preserve">.  This anabolic change is characterized by increased </w:t>
      </w:r>
      <w:r w:rsidR="00A91E66" w:rsidRPr="001C0935">
        <w:rPr>
          <w:rFonts w:asciiTheme="minorHAnsi" w:hAnsiTheme="minorHAnsi" w:cs="LegacySerif-Medium"/>
          <w:szCs w:val="20"/>
          <w:lang w:val="en-US"/>
        </w:rPr>
        <w:t xml:space="preserve">osteoblast activity with no measurable changes in parameters of osteoblast or osteoclast surface </w:t>
      </w:r>
      <w:r w:rsidR="000765B6">
        <w:rPr>
          <w:rFonts w:asciiTheme="minorHAnsi" w:hAnsiTheme="minorHAnsi" w:cs="LegacySerif-Medium"/>
          <w:szCs w:val="20"/>
          <w:lang w:val="en-US"/>
        </w:rPr>
        <w:fldChar w:fldCharType="begin">
          <w:fldData xml:space="preserve">PEVuZE5vdGU+PENpdGU+PEF1dGhvcj5CYWxkb2NrPC9BdXRob3I+PFllYXI+MjAwNzwvWWVhcj48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==
</w:fldData>
        </w:fldChar>
      </w:r>
      <w:r w:rsidR="00790FC7">
        <w:rPr>
          <w:rFonts w:asciiTheme="minorHAnsi" w:hAnsiTheme="minorHAnsi" w:cs="LegacySerif-Medium"/>
          <w:szCs w:val="20"/>
          <w:lang w:val="en-US"/>
        </w:rPr>
        <w:instrText xml:space="preserve"> ADDIN EN.CITE </w:instrText>
      </w:r>
      <w:r w:rsidR="00790FC7">
        <w:rPr>
          <w:rFonts w:asciiTheme="minorHAnsi" w:hAnsiTheme="minorHAnsi" w:cs="LegacySerif-Medium"/>
          <w:szCs w:val="20"/>
          <w:lang w:val="en-US"/>
        </w:rPr>
        <w:fldChar w:fldCharType="begin">
          <w:fldData xml:space="preserve">PEVuZE5vdGU+PENpdGU+PEF1dGhvcj5CYWxkb2NrPC9BdXRob3I+PFllYXI+MjAwNzwvWWVhcj48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==
</w:fldData>
        </w:fldChar>
      </w:r>
      <w:r w:rsidR="00790FC7">
        <w:rPr>
          <w:rFonts w:asciiTheme="minorHAnsi" w:hAnsiTheme="minorHAnsi" w:cs="LegacySerif-Medium"/>
          <w:szCs w:val="20"/>
          <w:lang w:val="en-US"/>
        </w:rPr>
        <w:instrText xml:space="preserve"> ADDIN EN.CITE.DATA </w:instrText>
      </w:r>
      <w:r w:rsidR="00790FC7">
        <w:rPr>
          <w:rFonts w:asciiTheme="minorHAnsi" w:hAnsiTheme="minorHAnsi" w:cs="LegacySerif-Medium"/>
          <w:szCs w:val="20"/>
          <w:lang w:val="en-US"/>
        </w:rPr>
      </w:r>
      <w:r w:rsidR="00790FC7">
        <w:rPr>
          <w:rFonts w:asciiTheme="minorHAnsi" w:hAnsiTheme="minorHAnsi" w:cs="LegacySerif-Medium"/>
          <w:szCs w:val="20"/>
          <w:lang w:val="en-US"/>
        </w:rPr>
        <w:fldChar w:fldCharType="end"/>
      </w:r>
      <w:r w:rsidR="000765B6">
        <w:rPr>
          <w:rFonts w:asciiTheme="minorHAnsi" w:hAnsiTheme="minorHAnsi" w:cs="LegacySerif-Medium"/>
          <w:szCs w:val="20"/>
          <w:lang w:val="en-US"/>
        </w:rPr>
        <w:fldChar w:fldCharType="separate"/>
      </w:r>
      <w:r w:rsidR="00790FC7">
        <w:rPr>
          <w:rFonts w:asciiTheme="minorHAnsi" w:hAnsiTheme="minorHAnsi" w:cs="LegacySerif-Medium"/>
          <w:noProof/>
          <w:szCs w:val="20"/>
          <w:lang w:val="en-US"/>
        </w:rPr>
        <w:t>(152)</w:t>
      </w:r>
      <w:r w:rsidR="000765B6">
        <w:rPr>
          <w:rFonts w:asciiTheme="minorHAnsi" w:hAnsiTheme="minorHAnsi" w:cs="LegacySerif-Medium"/>
          <w:szCs w:val="20"/>
          <w:lang w:val="en-US"/>
        </w:rPr>
        <w:fldChar w:fldCharType="end"/>
      </w:r>
      <w:r w:rsidR="00A91E66" w:rsidRPr="001C0935">
        <w:rPr>
          <w:rFonts w:asciiTheme="minorHAnsi" w:hAnsiTheme="minorHAnsi" w:cs="LegacySerif-Medium"/>
          <w:szCs w:val="20"/>
          <w:lang w:val="en-US"/>
        </w:rPr>
        <w:t xml:space="preserve">. </w:t>
      </w:r>
      <w:r w:rsidR="00A91E66" w:rsidRPr="001C0935">
        <w:rPr>
          <w:rFonts w:asciiTheme="minorHAnsi" w:hAnsiTheme="minorHAnsi"/>
          <w:lang w:val="en-US"/>
        </w:rPr>
        <w:t xml:space="preserve">Importantly, this greater bone accretion was not associated with changes in the concentrations of hormones that are known to regulate bone physiology, notably leptin, thyroid hormones, insulin-like growth factor 1 (IGF-1), corticosterone, or testosterone </w:t>
      </w:r>
      <w:r w:rsidR="000765B6">
        <w:rPr>
          <w:rFonts w:asciiTheme="minorHAnsi" w:hAnsiTheme="minorHAnsi"/>
          <w:lang w:val="en-US"/>
        </w:rPr>
        <w:fldChar w:fldCharType="begin">
          <w:fldData xml:space="preserve">PEVuZE5vdGU+PENpdGU+PEF1dGhvcj5CYWxkb2NrPC9BdXRob3I+PFllYXI+MjAwNTwvWWVhcj48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PEVuZE5vdGU+PENpdGU+PEF1dGhvcj5CYWxkb2NrPC9BdXRob3I+PFllYXI+MjAwNTwvWWVhcj48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(153)</w:t>
      </w:r>
      <w:r w:rsidR="000765B6">
        <w:rPr>
          <w:rFonts w:asciiTheme="minorHAnsi" w:hAnsiTheme="minorHAnsi"/>
          <w:lang w:val="en-US"/>
        </w:rPr>
        <w:fldChar w:fldCharType="end"/>
      </w:r>
      <w:r w:rsidR="00A91E66" w:rsidRPr="001C0935">
        <w:rPr>
          <w:rFonts w:asciiTheme="minorHAnsi" w:hAnsiTheme="minorHAnsi"/>
          <w:lang w:val="en-US"/>
        </w:rPr>
        <w:t xml:space="preserve">, </w:t>
      </w:r>
      <w:r w:rsidR="00A91E66" w:rsidRPr="001C0935">
        <w:rPr>
          <w:rFonts w:asciiTheme="minorHAnsi" w:hAnsiTheme="minorHAnsi" w:cs="LegacySerif-Medium"/>
          <w:szCs w:val="20"/>
          <w:lang w:val="en-US"/>
        </w:rPr>
        <w:t>suggesting that hypothalamic Y2 receptors modulate bone formation by neural mechanisms, rather than endocrine mechanisms</w:t>
      </w:r>
      <w:r w:rsidR="0090737E">
        <w:rPr>
          <w:rFonts w:asciiTheme="minorHAnsi" w:hAnsiTheme="minorHAnsi" w:cs="LegacySerif-Medium"/>
          <w:szCs w:val="20"/>
          <w:lang w:val="en-US"/>
        </w:rPr>
        <w:t xml:space="preserve"> (Figure 1)</w:t>
      </w:r>
      <w:r w:rsidR="00A91E66" w:rsidRPr="001C0935">
        <w:rPr>
          <w:rFonts w:asciiTheme="minorHAnsi" w:hAnsiTheme="minorHAnsi" w:cs="LegacySerif-Medium"/>
          <w:szCs w:val="20"/>
          <w:lang w:val="en-US"/>
        </w:rPr>
        <w:t xml:space="preserve">. </w:t>
      </w:r>
    </w:p>
    <w:p w:rsidR="00A91E66" w:rsidRPr="001C0935" w:rsidRDefault="00A91E66" w:rsidP="001577CD">
      <w:pPr>
        <w:jc w:val="both"/>
        <w:rPr>
          <w:rFonts w:asciiTheme="minorHAnsi" w:hAnsiTheme="minorHAnsi"/>
          <w:lang w:val="en-US"/>
        </w:rPr>
      </w:pPr>
    </w:p>
    <w:p w:rsidR="0085122E" w:rsidRPr="001C0935" w:rsidRDefault="00A91E66" w:rsidP="001577CD">
      <w:pPr>
        <w:jc w:val="both"/>
        <w:rPr>
          <w:rFonts w:asciiTheme="minorHAnsi" w:hAnsiTheme="minorHAnsi"/>
        </w:rPr>
      </w:pPr>
      <w:r w:rsidRPr="001C0935">
        <w:rPr>
          <w:rFonts w:asciiTheme="minorHAnsi" w:hAnsiTheme="minorHAnsi"/>
          <w:lang w:val="en-US"/>
        </w:rPr>
        <w:t xml:space="preserve">Although hypothalamic NPY signaling has a powerful impact on peripheral activity of osteoblasts and osteoclasts, it is interesting to note that increased osteoblastic activity seen in the NPY knockout mice was not completely normalized by the replenishment of NPY into the hypothalamus of NPY knockout mice </w:t>
      </w:r>
      <w:r w:rsidR="000765B6">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PEVuZE5vdGU+PENpdGU+PEF1dGhvcj5CYWxkb2NrPC9BdXRob3I+PFllYXI+MjAwOTwvWWVhcj48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(150)</w:t>
      </w:r>
      <w:r w:rsidR="000765B6">
        <w:rPr>
          <w:rFonts w:asciiTheme="minorHAnsi" w:hAnsiTheme="minorHAnsi"/>
          <w:lang w:val="en-US"/>
        </w:rPr>
        <w:fldChar w:fldCharType="end"/>
      </w:r>
      <w:r w:rsidRPr="001C0935">
        <w:rPr>
          <w:rFonts w:asciiTheme="minorHAnsi" w:hAnsiTheme="minorHAnsi"/>
          <w:lang w:val="en-US"/>
        </w:rPr>
        <w:t xml:space="preserve">. This suggests that hypothalamic NPY is not solely responsible for the bone anabolic phenotype observed in NPY knockout mice, and that non-hypothalamic NPY may </w:t>
      </w:r>
      <w:r w:rsidR="00481D07" w:rsidRPr="001C0935">
        <w:rPr>
          <w:rFonts w:asciiTheme="minorHAnsi" w:hAnsiTheme="minorHAnsi"/>
          <w:lang w:val="en-US"/>
        </w:rPr>
        <w:t xml:space="preserve">also </w:t>
      </w:r>
      <w:r w:rsidRPr="001C0935">
        <w:rPr>
          <w:rFonts w:asciiTheme="minorHAnsi" w:hAnsiTheme="minorHAnsi"/>
          <w:lang w:val="en-US"/>
        </w:rPr>
        <w:t xml:space="preserve">play a potential role in bone formation. </w:t>
      </w:r>
      <w:r w:rsidR="00481D07" w:rsidRPr="001C0935">
        <w:rPr>
          <w:rFonts w:asciiTheme="minorHAnsi" w:hAnsiTheme="minorHAnsi"/>
          <w:lang w:val="en-US"/>
        </w:rPr>
        <w:t xml:space="preserve">This is also consistent with the fact that hypothalamic specific Y1 receptor deletion did not reproduce the same bone phenotype as its germline counterpart, suggesting that Y1 receptors expressed elsewhere </w:t>
      </w:r>
      <w:r w:rsidR="00C66C02" w:rsidRPr="001C0935">
        <w:rPr>
          <w:rFonts w:asciiTheme="minorHAnsi" w:hAnsiTheme="minorHAnsi"/>
          <w:lang w:val="en-US"/>
        </w:rPr>
        <w:t>must have an additional regulatory function on bone mass, most likely in the periphery.</w:t>
      </w:r>
      <w:r w:rsidR="0085122E" w:rsidRPr="001C0935">
        <w:rPr>
          <w:rFonts w:asciiTheme="minorHAnsi" w:hAnsiTheme="minorHAnsi"/>
          <w:lang w:val="en-US"/>
        </w:rPr>
        <w:t xml:space="preserve"> </w:t>
      </w:r>
      <w:r w:rsidR="0085122E" w:rsidRPr="001C0935">
        <w:rPr>
          <w:rFonts w:asciiTheme="minorHAnsi" w:hAnsiTheme="minorHAnsi"/>
        </w:rPr>
        <w:t xml:space="preserve">Indeed, recent </w:t>
      </w:r>
      <w:r w:rsidR="0085122E" w:rsidRPr="001C0935">
        <w:rPr>
          <w:rFonts w:asciiTheme="minorHAnsi" w:hAnsiTheme="minorHAnsi"/>
          <w:i/>
        </w:rPr>
        <w:t>in vitro</w:t>
      </w:r>
      <w:r w:rsidR="0085122E" w:rsidRPr="001C0935">
        <w:rPr>
          <w:rFonts w:asciiTheme="minorHAnsi" w:hAnsiTheme="minorHAnsi"/>
        </w:rPr>
        <w:t xml:space="preserve"> studies have identified Y1 receptors expressed on osteoblasts suggesting that the Y1 receptor plays a direct osteoblastic role in the regulation of bone formation </w:t>
      </w:r>
      <w:r w:rsidR="000765B6">
        <w:rPr>
          <w:rFonts w:asciiTheme="minorHAnsi" w:hAnsiTheme="minorHAnsi"/>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b3JkPjwvQ2l0ZT48Q2l0ZT48QXV0aG9yPkJhbGRvY2s8L0F1dGhvcj48WWVhcj4yMDA3PC9ZZWFy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==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b3JkPjwvQ2l0ZT48Q2l0ZT48QXV0aG9yPkJhbGRvY2s8L0F1dGhvcj48WWVhcj4yMDA3PC9ZZWFy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==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(151, 152)</w:t>
      </w:r>
      <w:r w:rsidR="000765B6">
        <w:rPr>
          <w:rFonts w:asciiTheme="minorHAnsi" w:hAnsiTheme="minorHAnsi"/>
        </w:rPr>
        <w:fldChar w:fldCharType="end"/>
      </w:r>
      <w:r w:rsidR="00100243">
        <w:rPr>
          <w:rFonts w:asciiTheme="minorHAnsi" w:hAnsiTheme="minorHAnsi"/>
        </w:rPr>
        <w:t xml:space="preserve"> (Figure 2)</w:t>
      </w:r>
      <w:r w:rsidR="0085122E" w:rsidRPr="001C0935">
        <w:rPr>
          <w:rFonts w:asciiTheme="minorHAnsi" w:hAnsiTheme="minorHAnsi"/>
        </w:rPr>
        <w:t>.</w:t>
      </w:r>
    </w:p>
    <w:p w:rsidR="00091A65" w:rsidRPr="001C0935" w:rsidRDefault="00510A84" w:rsidP="001577CD">
      <w:pPr>
        <w:jc w:val="both"/>
        <w:rPr>
          <w:rFonts w:asciiTheme="minorHAnsi" w:eastAsiaTheme="minorHAnsi" w:hAnsiTheme="minorHAnsi" w:cstheme="minorBidi"/>
          <w:szCs w:val="20"/>
        </w:rPr>
      </w:pPr>
      <w:r w:rsidRPr="001C0935">
        <w:rPr>
          <w:rFonts w:asciiTheme="minorHAnsi" w:hAnsiTheme="minorHAnsi"/>
        </w:rPr>
        <w:t xml:space="preserve">NPY has long been known to be important for vasoconstriction.  Therefore, as NPY-immunoreactive fibres in bone tissue are commonly associated with blood vessels, their presence in bone tissue was presumed to be solely for vasoregulation </w:t>
      </w:r>
      <w:r w:rsidR="000765B6">
        <w:rPr>
          <w:rFonts w:asciiTheme="minorHAnsi" w:hAnsiTheme="minorHAnsi"/>
        </w:rPr>
        <w:fldChar w:fldCharType="begin">
          <w:fldData xml:space="preserve">PEVuZE5vdGU+PENpdGU+PEF1dGhvcj5BaG1lZDwvQXV0aG9yPjxZZWFyPjE5OTM8L1llYXI+PFJl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PEVuZE5vdGU+PENpdGU+PEF1dGhvcj5BaG1lZDwvQXV0aG9yPjxZZWFyPjE5OTM8L1llYXI+PFJl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(154, 155)</w:t>
      </w:r>
      <w:r w:rsidR="000765B6">
        <w:rPr>
          <w:rFonts w:asciiTheme="minorHAnsi" w:hAnsiTheme="minorHAnsi"/>
        </w:rPr>
        <w:fldChar w:fldCharType="end"/>
      </w:r>
      <w:r w:rsidR="0090737E">
        <w:rPr>
          <w:rFonts w:asciiTheme="minorHAnsi" w:hAnsiTheme="minorHAnsi"/>
        </w:rPr>
        <w:t xml:space="preserve">. </w:t>
      </w:r>
      <w:r w:rsidRPr="001C0935">
        <w:rPr>
          <w:rFonts w:asciiTheme="minorHAnsi" w:hAnsiTheme="minorHAnsi"/>
        </w:rPr>
        <w:t xml:space="preserve">However, NPY-immunoreactive fibres have also been shown located around bone lining and marrow cells </w:t>
      </w:r>
      <w:r w:rsidR="000765B6">
        <w:rPr>
          <w:rFonts w:asciiTheme="minorHAnsi" w:hAnsiTheme="minorHAnsi"/>
        </w:rPr>
        <w:fldChar w:fldCharType="begin"/>
      </w:r>
      <w:r w:rsidR="00790FC7">
        <w:rPr>
          <w:rFonts w:asciiTheme="minorHAnsi" w:hAnsiTheme="minorHAnsi"/>
        </w:rPr>
        <w:instrText xml:space="preserve"> ADDIN EN.CITE &lt;EndNote&gt;&lt;Cite&gt;&lt;Author&gt;Hill&lt;/Author&gt;&lt;Year&gt;1991&lt;/Year&gt;&lt;RecNum&gt;167&lt;/RecNum&gt;&lt;record&gt;&lt;rec-number&gt;167&lt;/rec-number&gt;&lt;foreign-keys&gt;&lt;key app="EN" db-id="tpvszxx54aw0rcefe97v9prp05pp2vd9z95z"&gt;167&lt;/key&gt;&lt;/foreign-keys&gt;&lt;ref-type name="Journal Article"&gt;17&lt;/ref-type&gt;&lt;contributors&gt;&lt;authors&gt;&lt;author&gt;Hill, E. L.&lt;/author&gt;&lt;author&gt;Elde, R.&lt;/author&gt;&lt;/authors&gt;&lt;/contributors&gt;&lt;auth-address&gt;Department of Medicine, University of Miami School of Medicine, FL 33101.&lt;/auth-address&gt;&lt;titles&gt;&lt;title&gt;Distribution of CGRP-, VIP-, D beta H-, SP-, and NPY-immunoreactive nerves in the periosteum of the rat&lt;/title&gt;&lt;secondary-title&gt;Cell Tissue Res&lt;/secondary-title&gt;&lt;/titles&gt;&lt;periodical&gt;&lt;full-title&gt;Cell Tissue Res&lt;/full-title&gt;&lt;/periodical&gt;&lt;pages&gt;469-80&lt;/pages&gt;&lt;volume&gt;264&lt;/volume&gt;&lt;number&gt;3&lt;/number&gt;&lt;edition&gt;1991/06/01&lt;/edition&gt;&lt;keywords&gt;&lt;keyword&gt;Animals&lt;/keyword&gt;&lt;keyword&gt;Calcitonin Gene-Related Peptide/analysis&lt;/keyword&gt;&lt;keyword&gt;Capsaicin/pharmacology&lt;/keyword&gt;&lt;keyword&gt;Dopamine beta-Hydroxylase/*analysis&lt;/keyword&gt;&lt;keyword&gt;Female&lt;/keyword&gt;&lt;keyword&gt;Guanethidine/pharmacology&lt;/keyword&gt;&lt;keyword&gt;Immunohistochemistry&lt;/keyword&gt;&lt;keyword&gt;Mandible/innervation&lt;/keyword&gt;&lt;keyword&gt;Microscopy, Fluorescence&lt;/keyword&gt;&lt;keyword&gt;Nerve Fibers/*chemistry/drug effects&lt;/keyword&gt;&lt;keyword&gt;Neuropeptide Y/analysis&lt;/keyword&gt;&lt;keyword&gt;Neuropeptides/*analysis&lt;/keyword&gt;&lt;keyword&gt;Periosteum/blood supply/*innervation&lt;/keyword&gt;&lt;keyword&gt;Rats&lt;/keyword&gt;&lt;keyword&gt;Rats, Inbred Strains&lt;/keyword&gt;&lt;keyword&gt;Substance P/analysis&lt;/keyword&gt;&lt;keyword&gt;Sympathectomy, Chemical&lt;/keyword&gt;&lt;keyword&gt;Tibia/innervation&lt;/keyword&gt;&lt;keyword&gt;Vasoactive Intestinal Peptide/analysis&lt;/keyword&gt;&lt;/keywords&gt;&lt;dates&gt;&lt;year&gt;1991&lt;/year&gt;&lt;pub-dates&gt;&lt;date&gt;Jun&lt;/date&gt;&lt;/pub-dates&gt;&lt;/dates&gt;&lt;isbn&gt;0302-766X (Print)&amp;#xD;0302-766X (Linking)&lt;/isbn&gt;&lt;accession-num&gt;1714353&lt;/accession-num&gt;&lt;urls&gt;&lt;related-urls&gt;&lt;url&gt;http://www.ncbi.nlm.nih.gov/entrez/query.fcgi?cmd=Retrieve&amp;amp;db=PubMed&amp;amp;dopt=Citation&amp;amp;list_uids=1714353&lt;/url&gt;&lt;/related-urls&gt;&lt;/urls&gt;&lt;language&gt;eng&lt;/language&gt;&lt;/record&gt;&lt;/Cite&gt;&lt;/EndNote&gt;</w:instrText>
      </w:r>
      <w:r w:rsidR="000765B6">
        <w:rPr>
          <w:rFonts w:asciiTheme="minorHAnsi" w:hAnsiTheme="minorHAnsi"/>
        </w:rPr>
        <w:fldChar w:fldCharType="separate"/>
      </w:r>
      <w:r w:rsidR="00790FC7">
        <w:rPr>
          <w:rFonts w:asciiTheme="minorHAnsi" w:hAnsiTheme="minorHAnsi"/>
          <w:noProof/>
        </w:rPr>
        <w:t>(156)</w:t>
      </w:r>
      <w:r w:rsidR="000765B6">
        <w:rPr>
          <w:rFonts w:asciiTheme="minorHAnsi" w:hAnsiTheme="minorHAnsi"/>
        </w:rPr>
        <w:fldChar w:fldCharType="end"/>
      </w:r>
      <w:r w:rsidR="0090737E">
        <w:rPr>
          <w:rFonts w:asciiTheme="minorHAnsi" w:hAnsiTheme="minorHAnsi"/>
        </w:rPr>
        <w:t>.</w:t>
      </w:r>
      <w:r w:rsidR="001C0935">
        <w:rPr>
          <w:rFonts w:asciiTheme="minorHAnsi" w:hAnsiTheme="minorHAnsi"/>
        </w:rPr>
        <w:t xml:space="preserve"> </w:t>
      </w:r>
      <w:r w:rsidR="00A91E66" w:rsidRPr="001C0935">
        <w:rPr>
          <w:rFonts w:asciiTheme="minorHAnsi" w:hAnsiTheme="minorHAnsi"/>
          <w:lang w:val="en-US"/>
        </w:rPr>
        <w:t xml:space="preserve">NPY is </w:t>
      </w:r>
      <w:r w:rsidR="00C66C02" w:rsidRPr="001C0935">
        <w:rPr>
          <w:rFonts w:asciiTheme="minorHAnsi" w:hAnsiTheme="minorHAnsi"/>
          <w:lang w:val="en-US"/>
        </w:rPr>
        <w:t>co-stored and co-released</w:t>
      </w:r>
      <w:r w:rsidR="00A91E66" w:rsidRPr="001C0935">
        <w:rPr>
          <w:rFonts w:asciiTheme="minorHAnsi" w:hAnsiTheme="minorHAnsi"/>
          <w:lang w:val="en-US"/>
        </w:rPr>
        <w:t xml:space="preserve"> </w:t>
      </w:r>
      <w:r w:rsidR="00C66C02" w:rsidRPr="001C0935">
        <w:rPr>
          <w:rFonts w:asciiTheme="minorHAnsi" w:hAnsiTheme="minorHAnsi"/>
          <w:lang w:val="en-US"/>
        </w:rPr>
        <w:t>with</w:t>
      </w:r>
      <w:r w:rsidR="00A91E66" w:rsidRPr="001C0935">
        <w:rPr>
          <w:rFonts w:asciiTheme="minorHAnsi" w:hAnsiTheme="minorHAnsi"/>
          <w:lang w:val="en-US"/>
        </w:rPr>
        <w:t xml:space="preserve"> noradrenaline </w:t>
      </w:r>
      <w:r w:rsidR="00C66C02" w:rsidRPr="001C0935">
        <w:rPr>
          <w:rFonts w:asciiTheme="minorHAnsi" w:hAnsiTheme="minorHAnsi"/>
          <w:lang w:val="en-US"/>
        </w:rPr>
        <w:t>from</w:t>
      </w:r>
      <w:r w:rsidR="00A91E66" w:rsidRPr="001C0935">
        <w:rPr>
          <w:rFonts w:asciiTheme="minorHAnsi" w:hAnsiTheme="minorHAnsi"/>
          <w:lang w:val="en-US"/>
        </w:rPr>
        <w:t xml:space="preserve"> sympathetic nerves </w:t>
      </w:r>
      <w:r w:rsidR="000765B6">
        <w:rPr>
          <w:rFonts w:asciiTheme="minorHAnsi" w:hAnsiTheme="minorHAnsi"/>
          <w:lang w:val="en-US"/>
        </w:rPr>
        <w:fldChar w:fldCharType="begin">
          <w:fldData xml:space="preserve">PEVuZE5vdGU+PENpdGU+PEF1dGhvcj5MdW5kYmVyZzwvQXV0aG9yPjxZZWFyPjE5ODU8L1llYXI+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PEVuZE5vdGU+PENpdGU+PEF1dGhvcj5MdW5kYmVyZzwvQXV0aG9yPjxZZWFyPjE5ODU8L1llYXI+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(157, 158)</w:t>
      </w:r>
      <w:r w:rsidR="000765B6">
        <w:rPr>
          <w:rFonts w:asciiTheme="minorHAnsi" w:hAnsiTheme="minorHAnsi"/>
          <w:lang w:val="en-US"/>
        </w:rPr>
        <w:fldChar w:fldCharType="end"/>
      </w:r>
      <w:r w:rsidR="00A91E66" w:rsidRPr="001C0935">
        <w:rPr>
          <w:rFonts w:asciiTheme="minorHAnsi" w:hAnsiTheme="minorHAnsi"/>
          <w:lang w:val="en-US"/>
        </w:rPr>
        <w:t xml:space="preserve"> and </w:t>
      </w:r>
      <w:r w:rsidR="00C66C02" w:rsidRPr="001C0935">
        <w:rPr>
          <w:rFonts w:asciiTheme="minorHAnsi" w:hAnsiTheme="minorHAnsi"/>
          <w:lang w:val="en-US"/>
        </w:rPr>
        <w:t>from</w:t>
      </w:r>
      <w:r w:rsidR="00A91E66" w:rsidRPr="001C0935">
        <w:rPr>
          <w:rFonts w:asciiTheme="minorHAnsi" w:hAnsiTheme="minorHAnsi"/>
          <w:lang w:val="en-US"/>
        </w:rPr>
        <w:t xml:space="preserve"> the adrenal medulla</w:t>
      </w:r>
      <w:r w:rsidR="00A91E66" w:rsidRPr="001C0935">
        <w:rPr>
          <w:rFonts w:asciiTheme="minorHAnsi" w:hAnsiTheme="minorHAnsi" w:cs="WarnockPro-Regular"/>
          <w:szCs w:val="20"/>
          <w:lang w:val="en-US"/>
        </w:rPr>
        <w:t>. I</w:t>
      </w:r>
      <w:r w:rsidR="00A91E66" w:rsidRPr="001C0935">
        <w:rPr>
          <w:rFonts w:asciiTheme="minorHAnsi" w:hAnsiTheme="minorHAnsi"/>
          <w:lang w:val="en-US"/>
        </w:rPr>
        <w:t xml:space="preserve">mportantly, NPY is also present in osteoblasts, osteocytes </w:t>
      </w:r>
      <w:r w:rsidR="000765B6">
        <w:rPr>
          <w:rFonts w:asciiTheme="minorHAnsi" w:hAnsiTheme="minorHAnsi"/>
          <w:lang w:val="en-US"/>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b3JkPjwvQ2l0ZT48Q2l0ZT48QXV0aG9yPklnd2U8L0F1dGhvcj48WWVhcj4yMDA5PC9ZZWFyPjxS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PEVuZE5vdGU+PENpdGU+PEF1dGhvcj5MZWU8L0F1dGhvcj48WWVhcj4yMDEwPC9ZZWFyPjxSZWNO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(151, 159)</w:t>
      </w:r>
      <w:r w:rsidR="000765B6">
        <w:rPr>
          <w:rFonts w:asciiTheme="minorHAnsi" w:hAnsiTheme="minorHAnsi"/>
          <w:lang w:val="en-US"/>
        </w:rPr>
        <w:fldChar w:fldCharType="end"/>
      </w:r>
      <w:r w:rsidR="00A91E66" w:rsidRPr="001C0935">
        <w:rPr>
          <w:rFonts w:asciiTheme="minorHAnsi" w:hAnsiTheme="minorHAnsi" w:cs="WarnockPro-Regular"/>
          <w:szCs w:val="20"/>
          <w:lang w:val="en-US"/>
        </w:rPr>
        <w:t xml:space="preserve"> </w:t>
      </w:r>
      <w:r w:rsidR="00A91E66" w:rsidRPr="001C0935">
        <w:rPr>
          <w:rFonts w:asciiTheme="minorHAnsi" w:hAnsiTheme="minorHAnsi"/>
          <w:lang w:val="en-US"/>
        </w:rPr>
        <w:t>and osteoclasts. Thus, g</w:t>
      </w:r>
      <w:r w:rsidR="00A91E66" w:rsidRPr="001C0935">
        <w:rPr>
          <w:rFonts w:asciiTheme="minorHAnsi" w:hAnsiTheme="minorHAnsi" w:cs="WarnockPro-Regular"/>
          <w:szCs w:val="20"/>
          <w:lang w:val="en-US"/>
        </w:rPr>
        <w:t xml:space="preserve">iven the presence of Y1 receptors in osteoblasts, </w:t>
      </w:r>
      <w:r w:rsidR="00A91E66" w:rsidRPr="001C0935">
        <w:rPr>
          <w:rFonts w:asciiTheme="minorHAnsi" w:hAnsiTheme="minorHAnsi"/>
          <w:lang w:val="en-US"/>
        </w:rPr>
        <w:t>peripheral NPY may act in a paracrine/autocrine manner in bone cells</w:t>
      </w:r>
      <w:r w:rsidR="00100243">
        <w:rPr>
          <w:rFonts w:asciiTheme="minorHAnsi" w:hAnsiTheme="minorHAnsi"/>
          <w:lang w:val="en-US"/>
        </w:rPr>
        <w:t xml:space="preserve"> (Figure 2)</w:t>
      </w:r>
      <w:r w:rsidR="00A91E66" w:rsidRPr="001C0935">
        <w:rPr>
          <w:rFonts w:asciiTheme="minorHAnsi" w:hAnsiTheme="minorHAnsi"/>
          <w:lang w:val="en-US"/>
        </w:rPr>
        <w:t xml:space="preserve">. Moreover, the </w:t>
      </w:r>
      <w:r w:rsidR="00A91E66" w:rsidRPr="001C0935">
        <w:rPr>
          <w:rFonts w:asciiTheme="minorHAnsi" w:hAnsiTheme="minorHAnsi" w:cs="WarnockPro-Regular"/>
          <w:szCs w:val="20"/>
          <w:lang w:val="en-US"/>
        </w:rPr>
        <w:t>absence of Y2 receptor in bone</w:t>
      </w:r>
      <w:r w:rsidR="00A91E66" w:rsidRPr="001C0935" w:rsidDel="00F7557F">
        <w:rPr>
          <w:rFonts w:asciiTheme="minorHAnsi" w:hAnsiTheme="minorHAnsi" w:cs="WarnockPro-Regular"/>
          <w:szCs w:val="20"/>
          <w:lang w:val="en-US"/>
        </w:rPr>
        <w:t xml:space="preserve"> and NPY expression in osteoblasts and osteocytes, </w:t>
      </w:r>
      <w:r w:rsidR="00A91E66" w:rsidRPr="001C0935">
        <w:rPr>
          <w:rFonts w:asciiTheme="minorHAnsi" w:hAnsiTheme="minorHAnsi" w:cs="WarnockPro-Regular"/>
          <w:szCs w:val="20"/>
          <w:lang w:val="en-US"/>
        </w:rPr>
        <w:t xml:space="preserve">suggested a direct anabolic effect of the NPY system on osteoblastic cells acting through </w:t>
      </w:r>
      <w:proofErr w:type="gramStart"/>
      <w:r w:rsidR="00A91E66" w:rsidRPr="001C0935">
        <w:rPr>
          <w:rFonts w:asciiTheme="minorHAnsi" w:hAnsiTheme="minorHAnsi" w:cs="WarnockPro-Regular"/>
          <w:szCs w:val="20"/>
          <w:lang w:val="en-US"/>
        </w:rPr>
        <w:t>locally-expressed</w:t>
      </w:r>
      <w:proofErr w:type="gramEnd"/>
      <w:r w:rsidR="00A91E66" w:rsidRPr="001C0935">
        <w:rPr>
          <w:rFonts w:asciiTheme="minorHAnsi" w:hAnsiTheme="minorHAnsi" w:cs="WarnockPro-Regular"/>
          <w:szCs w:val="20"/>
          <w:lang w:val="en-US"/>
        </w:rPr>
        <w:t xml:space="preserve"> Y1 receptors. </w:t>
      </w:r>
      <w:r w:rsidR="0085122E" w:rsidRPr="001C0935">
        <w:rPr>
          <w:rFonts w:asciiTheme="minorHAnsi" w:hAnsiTheme="minorHAnsi" w:cs="WarnockPro-Regular"/>
          <w:szCs w:val="20"/>
          <w:lang w:val="en-US"/>
        </w:rPr>
        <w:t>This has now been confirmed with tissue specific deletion of the Y1 receptor in osteoblasts resulting in a similar high bone mass phenotype then the corresponding germline Y1 knockout model</w:t>
      </w:r>
      <w:r w:rsidR="00B03293" w:rsidRPr="001C0935">
        <w:rPr>
          <w:rFonts w:asciiTheme="minorHAnsi" w:hAnsiTheme="minorHAnsi" w:cs="WarnockPro-Regular"/>
          <w:szCs w:val="20"/>
          <w:lang w:val="en-US"/>
        </w:rPr>
        <w:t xml:space="preserve"> </w:t>
      </w:r>
      <w:r w:rsidR="000765B6">
        <w:rPr>
          <w:rFonts w:asciiTheme="minorHAnsi" w:hAnsiTheme="minorHAnsi" w:cs="WarnockPro-Regular"/>
          <w:szCs w:val="20"/>
          <w:lang w:val="en-US"/>
        </w:rPr>
        <w:fldChar w:fldCharType="begin">
          <w:fldData xml:space="preserve">PEVuZE5vdGU+PENpdGU+PEF1dGhvcj5MZWU8L0F1dGhvcj48WWVhcj4yMDExPC9ZZWFyPjxSZWNO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</w:fldData>
        </w:fldChar>
      </w:r>
      <w:r w:rsidR="00790FC7">
        <w:rPr>
          <w:rFonts w:asciiTheme="minorHAnsi" w:hAnsiTheme="minorHAnsi" w:cs="WarnockPro-Regular"/>
          <w:szCs w:val="20"/>
          <w:lang w:val="en-US"/>
        </w:rPr>
        <w:instrText xml:space="preserve"> ADDIN EN.CITE </w:instrText>
      </w:r>
      <w:r w:rsidR="00790FC7">
        <w:rPr>
          <w:rFonts w:asciiTheme="minorHAnsi" w:hAnsiTheme="minorHAnsi" w:cs="WarnockPro-Regular"/>
          <w:szCs w:val="20"/>
          <w:lang w:val="en-US"/>
        </w:rPr>
        <w:fldChar w:fldCharType="begin">
          <w:fldData xml:space="preserve">PEVuZE5vdGU+PENpdGU+PEF1dGhvcj5MZWU8L0F1dGhvcj48WWVhcj4yMDExPC9ZZWFyPjxSZWNO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</w:fldData>
        </w:fldChar>
      </w:r>
      <w:r w:rsidR="00790FC7">
        <w:rPr>
          <w:rFonts w:asciiTheme="minorHAnsi" w:hAnsiTheme="minorHAnsi" w:cs="WarnockPro-Regular"/>
          <w:szCs w:val="20"/>
          <w:lang w:val="en-US"/>
        </w:rPr>
        <w:instrText xml:space="preserve"> ADDIN EN.CITE.DATA </w:instrText>
      </w:r>
      <w:r w:rsidR="00790FC7">
        <w:rPr>
          <w:rFonts w:asciiTheme="minorHAnsi" w:hAnsiTheme="minorHAnsi" w:cs="WarnockPro-Regular"/>
          <w:szCs w:val="20"/>
          <w:lang w:val="en-US"/>
        </w:rPr>
      </w:r>
      <w:r w:rsidR="00790FC7">
        <w:rPr>
          <w:rFonts w:asciiTheme="minorHAnsi" w:hAnsiTheme="minorHAnsi" w:cs="WarnockPro-Regular"/>
          <w:szCs w:val="20"/>
          <w:lang w:val="en-US"/>
        </w:rPr>
        <w:fldChar w:fldCharType="end"/>
      </w:r>
      <w:r w:rsidR="000765B6">
        <w:rPr>
          <w:rFonts w:asciiTheme="minorHAnsi" w:hAnsiTheme="minorHAnsi" w:cs="WarnockPro-Regular"/>
          <w:szCs w:val="20"/>
          <w:lang w:val="en-US"/>
        </w:rPr>
        <w:fldChar w:fldCharType="separate"/>
      </w:r>
      <w:r w:rsidR="00790FC7">
        <w:rPr>
          <w:rFonts w:asciiTheme="minorHAnsi" w:hAnsiTheme="minorHAnsi" w:cs="WarnockPro-Regular"/>
          <w:noProof/>
          <w:szCs w:val="20"/>
          <w:lang w:val="en-US"/>
        </w:rPr>
        <w:t>(160)</w:t>
      </w:r>
      <w:r w:rsidR="000765B6">
        <w:rPr>
          <w:rFonts w:asciiTheme="minorHAnsi" w:hAnsiTheme="minorHAnsi" w:cs="WarnockPro-Regular"/>
          <w:szCs w:val="20"/>
          <w:lang w:val="en-US"/>
        </w:rPr>
        <w:fldChar w:fldCharType="end"/>
      </w:r>
      <w:r w:rsidR="004678B1" w:rsidRPr="001C0935">
        <w:rPr>
          <w:rFonts w:asciiTheme="minorHAnsi" w:hAnsiTheme="minorHAnsi" w:cs="WarnockPro-Regular"/>
          <w:szCs w:val="20"/>
          <w:lang w:val="en-US"/>
        </w:rPr>
        <w:t xml:space="preserve">. </w:t>
      </w:r>
    </w:p>
    <w:p w:rsidR="00A91E66" w:rsidRPr="001C0935" w:rsidRDefault="00A91E66" w:rsidP="001577CD">
      <w:pPr>
        <w:jc w:val="both"/>
        <w:rPr>
          <w:rFonts w:asciiTheme="minorHAnsi" w:hAnsiTheme="minorHAnsi" w:cs="WarnockPro-Regular"/>
          <w:szCs w:val="20"/>
          <w:lang w:val="en-US"/>
        </w:rPr>
      </w:pPr>
    </w:p>
    <w:p w:rsidR="00BC13B2" w:rsidRPr="001C0935" w:rsidRDefault="00C66C02" w:rsidP="001577CD">
      <w:pPr>
        <w:jc w:val="both"/>
        <w:rPr>
          <w:rFonts w:asciiTheme="minorHAnsi" w:hAnsiTheme="minorHAnsi"/>
          <w:lang w:val="en-US"/>
        </w:rPr>
      </w:pPr>
      <w:r w:rsidRPr="001C0935">
        <w:rPr>
          <w:rFonts w:asciiTheme="minorHAnsi" w:hAnsiTheme="minorHAnsi"/>
          <w:lang w:val="en-US"/>
        </w:rPr>
        <w:t>Taken together, t</w:t>
      </w:r>
      <w:r w:rsidR="00096C63" w:rsidRPr="001C0935">
        <w:rPr>
          <w:rFonts w:asciiTheme="minorHAnsi" w:hAnsiTheme="minorHAnsi"/>
          <w:lang w:val="en-US"/>
        </w:rPr>
        <w:t>his</w:t>
      </w:r>
      <w:r w:rsidRPr="001C0935">
        <w:rPr>
          <w:rFonts w:asciiTheme="minorHAnsi" w:hAnsiTheme="minorHAnsi"/>
          <w:lang w:val="en-US"/>
        </w:rPr>
        <w:t xml:space="preserve"> highlight</w:t>
      </w:r>
      <w:r w:rsidR="00096C63" w:rsidRPr="001C0935">
        <w:rPr>
          <w:rFonts w:asciiTheme="minorHAnsi" w:hAnsiTheme="minorHAnsi"/>
          <w:lang w:val="en-US"/>
        </w:rPr>
        <w:t>s</w:t>
      </w:r>
      <w:r w:rsidRPr="001C0935">
        <w:rPr>
          <w:rFonts w:asciiTheme="minorHAnsi" w:hAnsiTheme="minorHAnsi"/>
          <w:lang w:val="en-US"/>
        </w:rPr>
        <w:t xml:space="preserve"> the critical role of NPY in the co-ordinated regulation of </w:t>
      </w:r>
      <w:r w:rsidR="00096C63" w:rsidRPr="001C0935">
        <w:rPr>
          <w:rFonts w:asciiTheme="minorHAnsi" w:hAnsiTheme="minorHAnsi"/>
          <w:lang w:val="en-US"/>
        </w:rPr>
        <w:t>body weight and bone homeostasis</w:t>
      </w:r>
      <w:r w:rsidRPr="001C0935">
        <w:rPr>
          <w:rFonts w:asciiTheme="minorHAnsi" w:hAnsiTheme="minorHAnsi"/>
          <w:lang w:val="en-US"/>
        </w:rPr>
        <w:t xml:space="preserve">. </w:t>
      </w:r>
      <w:r w:rsidR="00F86B2C" w:rsidRPr="001C0935">
        <w:rPr>
          <w:rFonts w:asciiTheme="minorHAnsi" w:hAnsiTheme="minorHAnsi"/>
          <w:lang w:val="en-US"/>
        </w:rPr>
        <w:t>Hypothalamic NPY is ideally placed to modify bone mass to match changes in body weight induced by altered energy homeostasis, like</w:t>
      </w:r>
      <w:r w:rsidRPr="001C0935">
        <w:rPr>
          <w:rFonts w:asciiTheme="minorHAnsi" w:hAnsiTheme="minorHAnsi"/>
          <w:lang w:val="en-US"/>
        </w:rPr>
        <w:t xml:space="preserve"> in </w:t>
      </w:r>
      <w:proofErr w:type="gramStart"/>
      <w:r w:rsidRPr="001C0935">
        <w:rPr>
          <w:rFonts w:asciiTheme="minorHAnsi" w:hAnsiTheme="minorHAnsi"/>
          <w:lang w:val="en-US"/>
        </w:rPr>
        <w:t>situations</w:t>
      </w:r>
      <w:proofErr w:type="gramEnd"/>
      <w:r w:rsidRPr="001C0935">
        <w:rPr>
          <w:rFonts w:asciiTheme="minorHAnsi" w:hAnsiTheme="minorHAnsi"/>
          <w:lang w:val="en-US"/>
        </w:rPr>
        <w:t xml:space="preserve"> where hypothalamic NPY expression is decreased, as in short-term overfeeding in which serum leptin levels rise and in turn reduces central NPY signaling </w:t>
      </w:r>
      <w:r w:rsidR="000765B6">
        <w:rPr>
          <w:rFonts w:asciiTheme="minorHAnsi" w:hAnsiTheme="minorHAnsi"/>
          <w:lang w:val="en-US"/>
        </w:rPr>
        <w:fldChar w:fldCharType="begin">
          <w:fldData xml:space="preserve">PEVuZE5vdGU+PENpdGU+PEF1dGhvcj5NY01pbm48L0F1dGhvcj48WWVhcj4xOTk4PC9ZZWFyPjxS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PEVuZE5vdGU+PENpdGU+PEF1dGhvcj5NY01pbm48L0F1dGhvcj48WWVhcj4xOTk4PC9ZZWFyPjxS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(161-163)</w:t>
      </w:r>
      <w:r w:rsidR="000765B6">
        <w:rPr>
          <w:rFonts w:asciiTheme="minorHAnsi" w:hAnsiTheme="minorHAnsi"/>
          <w:lang w:val="en-US"/>
        </w:rPr>
        <w:fldChar w:fldCharType="end"/>
      </w:r>
      <w:r w:rsidRPr="001C0935">
        <w:rPr>
          <w:rFonts w:asciiTheme="minorHAnsi" w:hAnsiTheme="minorHAnsi"/>
          <w:lang w:val="en-US"/>
        </w:rPr>
        <w:t xml:space="preserve">, bone formation is stimulated </w:t>
      </w:r>
      <w:r w:rsidR="00F86B2C" w:rsidRPr="001C0935">
        <w:rPr>
          <w:rFonts w:asciiTheme="minorHAnsi" w:hAnsiTheme="minorHAnsi"/>
          <w:lang w:val="en-US"/>
        </w:rPr>
        <w:t>matching the increase in body weight with increased bone strength</w:t>
      </w:r>
      <w:r w:rsidRPr="001C0935">
        <w:rPr>
          <w:rFonts w:asciiTheme="minorHAnsi" w:hAnsiTheme="minorHAnsi"/>
          <w:lang w:val="en-US"/>
        </w:rPr>
        <w:t>. Moreover, when central NPY levels are elevated as in</w:t>
      </w:r>
      <w:r w:rsidR="00BC13B2" w:rsidRPr="001C0935">
        <w:rPr>
          <w:rFonts w:asciiTheme="minorHAnsi" w:hAnsiTheme="minorHAnsi"/>
          <w:lang w:val="en-US"/>
        </w:rPr>
        <w:t xml:space="preserve"> situations of</w:t>
      </w:r>
      <w:r w:rsidRPr="001C0935">
        <w:rPr>
          <w:rFonts w:asciiTheme="minorHAnsi" w:hAnsiTheme="minorHAnsi"/>
          <w:lang w:val="en-US"/>
        </w:rPr>
        <w:t xml:space="preserve"> negative energy balance, bone formation is inhibited </w:t>
      </w:r>
      <w:r w:rsidR="00F86B2C" w:rsidRPr="001C0935">
        <w:rPr>
          <w:rFonts w:asciiTheme="minorHAnsi" w:hAnsiTheme="minorHAnsi"/>
          <w:lang w:val="en-US"/>
        </w:rPr>
        <w:t>thereby conserving energy</w:t>
      </w:r>
      <w:r w:rsidR="00BC13B2" w:rsidRPr="001C0935">
        <w:rPr>
          <w:rFonts w:asciiTheme="minorHAnsi" w:hAnsiTheme="minorHAnsi"/>
          <w:lang w:val="en-US"/>
        </w:rPr>
        <w:t>.</w:t>
      </w:r>
      <w:r w:rsidR="00BC13B2" w:rsidRPr="001C0935">
        <w:rPr>
          <w:rFonts w:asciiTheme="minorHAnsi" w:hAnsiTheme="minorHAnsi" w:cs="WarnockPro-Regular"/>
          <w:szCs w:val="20"/>
          <w:lang w:val="en-US"/>
        </w:rPr>
        <w:t xml:space="preserve"> Importantly, t</w:t>
      </w:r>
      <w:r w:rsidR="00F86B2C" w:rsidRPr="001C0935">
        <w:rPr>
          <w:rFonts w:asciiTheme="minorHAnsi" w:hAnsiTheme="minorHAnsi" w:cs="WarnockPro-Regular"/>
          <w:szCs w:val="20"/>
          <w:lang w:val="en-US"/>
        </w:rPr>
        <w:t xml:space="preserve">his interplay between leptin and NPY is also reflecting in situations of anorexia </w:t>
      </w:r>
      <w:r w:rsidR="00BC13B2" w:rsidRPr="001C0935">
        <w:rPr>
          <w:rFonts w:asciiTheme="minorHAnsi" w:hAnsiTheme="minorHAnsi" w:cs="WarnockPro-Regular"/>
          <w:szCs w:val="20"/>
          <w:lang w:val="en-US"/>
        </w:rPr>
        <w:t xml:space="preserve">nervosa </w:t>
      </w:r>
      <w:r w:rsidR="00F86B2C" w:rsidRPr="001C0935">
        <w:rPr>
          <w:rFonts w:asciiTheme="minorHAnsi" w:hAnsiTheme="minorHAnsi" w:cs="WarnockPro-Regular"/>
          <w:szCs w:val="20"/>
          <w:lang w:val="en-US"/>
        </w:rPr>
        <w:t xml:space="preserve">where reduced fat mass leading to low levels of leptin will lead to increase central NPY signaling </w:t>
      </w:r>
      <w:r w:rsidR="00BC13B2" w:rsidRPr="001C0935">
        <w:rPr>
          <w:rFonts w:asciiTheme="minorHAnsi" w:hAnsiTheme="minorHAnsi" w:cs="WarnockPro-Regular"/>
          <w:szCs w:val="20"/>
          <w:lang w:val="en-US"/>
        </w:rPr>
        <w:t xml:space="preserve">which </w:t>
      </w:r>
      <w:r w:rsidR="00BC13B2" w:rsidRPr="001C0935">
        <w:rPr>
          <w:rFonts w:asciiTheme="minorHAnsi" w:hAnsiTheme="minorHAnsi"/>
          <w:lang w:val="en-US"/>
        </w:rPr>
        <w:t xml:space="preserve">can have devastating effects on the bone mass of these patients. </w:t>
      </w:r>
    </w:p>
    <w:p w:rsidR="008179E9" w:rsidRPr="001C0935" w:rsidRDefault="008179E9" w:rsidP="001577CD">
      <w:pPr>
        <w:jc w:val="both"/>
        <w:rPr>
          <w:rFonts w:asciiTheme="minorHAnsi" w:hAnsiTheme="minorHAnsi"/>
        </w:rPr>
      </w:pPr>
    </w:p>
    <w:p w:rsidR="008179E9" w:rsidRPr="001C0935" w:rsidRDefault="008179E9" w:rsidP="001577CD">
      <w:pPr>
        <w:jc w:val="both"/>
        <w:rPr>
          <w:rFonts w:asciiTheme="minorHAnsi" w:hAnsiTheme="minorHAnsi"/>
        </w:rPr>
      </w:pPr>
    </w:p>
    <w:p w:rsidR="008179E9" w:rsidRPr="001C0935" w:rsidRDefault="005A63DC" w:rsidP="001577CD">
      <w:pPr>
        <w:jc w:val="both"/>
        <w:rPr>
          <w:rFonts w:asciiTheme="minorHAnsi" w:hAnsiTheme="minorHAnsi"/>
          <w:b/>
        </w:rPr>
      </w:pPr>
      <w:r w:rsidRPr="001C0935">
        <w:rPr>
          <w:rFonts w:asciiTheme="minorHAnsi" w:hAnsiTheme="minorHAnsi"/>
          <w:b/>
        </w:rPr>
        <w:t>10</w:t>
      </w:r>
      <w:r w:rsidR="001A793E" w:rsidRPr="001C0935">
        <w:rPr>
          <w:rFonts w:asciiTheme="minorHAnsi" w:hAnsiTheme="minorHAnsi"/>
          <w:b/>
        </w:rPr>
        <w:t xml:space="preserve">. </w:t>
      </w:r>
      <w:r w:rsidR="008179E9" w:rsidRPr="001C0935">
        <w:rPr>
          <w:rFonts w:asciiTheme="minorHAnsi" w:hAnsiTheme="minorHAnsi"/>
          <w:b/>
        </w:rPr>
        <w:t>Peptide YY and Bone Homeostasis</w:t>
      </w:r>
    </w:p>
    <w:p w:rsidR="00AF0580" w:rsidRDefault="00695999" w:rsidP="001577CD">
      <w:pPr>
        <w:jc w:val="both"/>
        <w:rPr>
          <w:rFonts w:asciiTheme="minorHAnsi" w:hAnsiTheme="minorHAnsi"/>
          <w:lang w:val="en-US"/>
        </w:rPr>
      </w:pPr>
      <w:r w:rsidRPr="001C0935">
        <w:rPr>
          <w:rFonts w:asciiTheme="minorHAnsi" w:hAnsiTheme="minorHAnsi"/>
          <w:lang w:val="en-US"/>
        </w:rPr>
        <w:t>I</w:t>
      </w:r>
      <w:r w:rsidR="00FD595F" w:rsidRPr="001C0935">
        <w:rPr>
          <w:rFonts w:asciiTheme="minorHAnsi" w:hAnsiTheme="minorHAnsi"/>
          <w:lang w:val="en-US"/>
        </w:rPr>
        <w:t xml:space="preserve">n recent years a novel endocrine axis </w:t>
      </w:r>
      <w:r w:rsidR="00CC4528" w:rsidRPr="001C0935">
        <w:rPr>
          <w:rFonts w:asciiTheme="minorHAnsi" w:hAnsiTheme="minorHAnsi"/>
          <w:lang w:val="en-US"/>
        </w:rPr>
        <w:t xml:space="preserve">in addition to the one that originates from the hypothalamo-pituitary axis </w:t>
      </w:r>
      <w:r w:rsidR="00FD595F" w:rsidRPr="001C0935">
        <w:rPr>
          <w:rFonts w:asciiTheme="minorHAnsi" w:hAnsiTheme="minorHAnsi"/>
          <w:lang w:val="en-US"/>
        </w:rPr>
        <w:t>has emerged</w:t>
      </w:r>
      <w:r w:rsidR="00CC4528" w:rsidRPr="001C0935">
        <w:rPr>
          <w:rFonts w:asciiTheme="minorHAnsi" w:hAnsiTheme="minorHAnsi"/>
          <w:lang w:val="en-US"/>
        </w:rPr>
        <w:t xml:space="preserve"> that is important for bone homeostasis,</w:t>
      </w:r>
      <w:r w:rsidR="00FD595F" w:rsidRPr="001C0935">
        <w:rPr>
          <w:rFonts w:asciiTheme="minorHAnsi" w:hAnsiTheme="minorHAnsi"/>
          <w:lang w:val="en-US"/>
        </w:rPr>
        <w:t xml:space="preserve"> </w:t>
      </w:r>
      <w:r w:rsidR="00CC4528" w:rsidRPr="001C0935">
        <w:rPr>
          <w:rFonts w:asciiTheme="minorHAnsi" w:hAnsiTheme="minorHAnsi"/>
          <w:lang w:val="en-US"/>
        </w:rPr>
        <w:t xml:space="preserve">which </w:t>
      </w:r>
      <w:r w:rsidR="00FD595F" w:rsidRPr="001C0935">
        <w:rPr>
          <w:rFonts w:asciiTheme="minorHAnsi" w:hAnsiTheme="minorHAnsi"/>
          <w:lang w:val="en-US"/>
        </w:rPr>
        <w:t>involv</w:t>
      </w:r>
      <w:r w:rsidR="00CC4528" w:rsidRPr="001C0935">
        <w:rPr>
          <w:rFonts w:asciiTheme="minorHAnsi" w:hAnsiTheme="minorHAnsi"/>
          <w:lang w:val="en-US"/>
        </w:rPr>
        <w:t>es</w:t>
      </w:r>
      <w:r w:rsidR="00FD595F" w:rsidRPr="001C0935">
        <w:rPr>
          <w:rFonts w:asciiTheme="minorHAnsi" w:hAnsiTheme="minorHAnsi"/>
          <w:lang w:val="en-US"/>
        </w:rPr>
        <w:t xml:space="preserve"> peptides released </w:t>
      </w:r>
      <w:r w:rsidR="000B7BBC" w:rsidRPr="001C0935">
        <w:rPr>
          <w:rFonts w:asciiTheme="minorHAnsi" w:hAnsiTheme="minorHAnsi"/>
          <w:lang w:val="en-US"/>
        </w:rPr>
        <w:t xml:space="preserve">from the gut </w:t>
      </w:r>
      <w:r w:rsidR="000765B6">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PEVuZE5vdGU+PENpdGU+PEF1dGhvcj5Bcml5YXN1PC9BdXRob3I+PFllYXI+MjAwMTwvWWVhcj48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1C0051">
        <w:rPr>
          <w:rFonts w:asciiTheme="minorHAnsi" w:hAnsiTheme="minorHAnsi"/>
          <w:noProof/>
          <w:lang w:val="en-US"/>
        </w:rPr>
        <w:t>(55)</w:t>
      </w:r>
      <w:r w:rsidR="000765B6">
        <w:rPr>
          <w:rFonts w:asciiTheme="minorHAnsi" w:hAnsiTheme="minorHAnsi"/>
          <w:lang w:val="en-US"/>
        </w:rPr>
        <w:fldChar w:fldCharType="end"/>
      </w:r>
      <w:r w:rsidR="000B7BBC" w:rsidRPr="001C0935">
        <w:rPr>
          <w:rFonts w:asciiTheme="minorHAnsi" w:hAnsiTheme="minorHAnsi"/>
          <w:lang w:val="en-US"/>
        </w:rPr>
        <w:t xml:space="preserve">. In addition to its roles in regulating energy homeostasis and appetite </w:t>
      </w:r>
      <w:r w:rsidR="000765B6">
        <w:rPr>
          <w:rFonts w:asciiTheme="minorHAnsi" w:hAnsiTheme="minorHAnsi"/>
          <w:lang w:val="en-US"/>
        </w:rPr>
        <w:fldChar w:fldCharType="begin">
          <w:fldData xml:space="preserve">PEVuZE5vdGU+PENpdGU+PEF1dGhvcj5DdW1taW5nczwvQXV0aG9yPjxZZWFyPjIwMDE8L1llYXI+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PEVuZE5vdGU+PENpdGU+PEF1dGhvcj5DdW1taW5nczwvQXV0aG9yPjxZZWFyPjIwMDE8L1llYXI+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(74, 124)</w:t>
      </w:r>
      <w:r w:rsidR="000765B6">
        <w:rPr>
          <w:rFonts w:asciiTheme="minorHAnsi" w:hAnsiTheme="minorHAnsi"/>
          <w:lang w:val="en-US"/>
        </w:rPr>
        <w:fldChar w:fldCharType="end"/>
      </w:r>
      <w:r w:rsidR="000B7BBC" w:rsidRPr="001C0935">
        <w:rPr>
          <w:rFonts w:asciiTheme="minorHAnsi" w:hAnsiTheme="minorHAnsi"/>
          <w:lang w:val="en-US"/>
        </w:rPr>
        <w:t xml:space="preserve">, glucose metabolism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&lt;EndNote&gt;&lt;Cite&gt;&lt;Author&gt;Ohlsson&lt;/Author&gt;&lt;Year&gt;1998&lt;/Year&gt;&lt;RecNum&gt;180&lt;/RecNum&gt;&lt;record&gt;&lt;rec-number&gt;180&lt;/rec-number&gt;&lt;foreign-keys&gt;&lt;key app="EN" db-id="tpvszxx54aw0rcefe97v9prp05pp2vd9z95z"&gt;180&lt;/key&gt;&lt;/foreign-keys&gt;&lt;ref-type name="Journal Article"&gt;17&lt;/ref-type&gt;&lt;contributors&gt;&lt;authors&gt;&lt;author&gt;Ohlsson, C.&lt;/author&gt;&lt;author&gt;Bengtsson, B. A.&lt;/author&gt;&lt;author&gt;Isaksson, O. G.&lt;/author&gt;&lt;author&gt;Andreassen, T. T.&lt;/author&gt;&lt;author&gt;Slootweg, M. C.&lt;/author&gt;&lt;/authors&gt;&lt;/contributors&gt;&lt;auth-address&gt;Research Centre for Endocrinology and Metabolism, Sahlgrenska University Hospital, Goteborg, Sweden. Claes@SS.GU.SE&lt;/auth-address&gt;&lt;titles&gt;&lt;title&gt;Growth hormone and bone&lt;/title&gt;&lt;secondary-title&gt;Endocr Rev&lt;/secondary-title&gt;&lt;/titles&gt;&lt;periodical&gt;&lt;full-title&gt;Endocr Rev&lt;/full-title&gt;&lt;/periodical&gt;&lt;pages&gt;55-79&lt;/pages&gt;&lt;volume&gt;19&lt;/volume&gt;&lt;number&gt;1&lt;/number&gt;&lt;edition&gt;1998/03/12&lt;/edition&gt;&lt;keywords&gt;&lt;keyword&gt;Animals&lt;/keyword&gt;&lt;keyword&gt;Bone Density&lt;/keyword&gt;&lt;keyword&gt;Bone Development/*physiology&lt;/keyword&gt;&lt;keyword&gt;Fracture Healing/physiology&lt;/keyword&gt;&lt;keyword&gt;Human Growth Hormone/pharmacology/*physiology/therapeutic use&lt;/keyword&gt;&lt;keyword&gt;Humans&lt;/keyword&gt;&lt;keyword&gt;Time Factors&lt;/keyword&gt;&lt;/keywords&gt;&lt;dates&gt;&lt;year&gt;1998&lt;/year&gt;&lt;pub-dates&gt;&lt;date&gt;Feb&lt;/date&gt;&lt;/pub-dates&gt;&lt;/dates&gt;&lt;isbn&gt;0163-769X (Print)&amp;#xD;0163-769X (Linking)&lt;/isbn&gt;&lt;accession-num&gt;9494780&lt;/accession-num&gt;&lt;urls&gt;&lt;related-urls&gt;&lt;url&gt;http://www.ncbi.nlm.nih.gov/entrez/query.fcgi?cmd=Retrieve&amp;amp;db=PubMed&amp;amp;dopt=Citation&amp;amp;list_uids=9494780&lt;/url&gt;&lt;/related-urls&gt;&lt;/urls&gt;&lt;language&gt;eng&lt;/language&gt;&lt;/record&gt;&lt;/Cite&gt;&lt;/EndNote&gt;</w:instrText>
      </w:r>
      <w:r w:rsidR="000765B6">
        <w:rPr>
          <w:rFonts w:asciiTheme="minorHAnsi" w:hAnsiTheme="minorHAnsi"/>
          <w:lang w:val="en-US"/>
        </w:rPr>
        <w:fldChar w:fldCharType="separate"/>
      </w:r>
      <w:r w:rsidR="00790FC7">
        <w:rPr>
          <w:rFonts w:asciiTheme="minorHAnsi" w:hAnsiTheme="minorHAnsi"/>
          <w:noProof/>
          <w:lang w:val="en-US"/>
        </w:rPr>
        <w:t>(164)</w:t>
      </w:r>
      <w:r w:rsidR="000765B6">
        <w:rPr>
          <w:rFonts w:asciiTheme="minorHAnsi" w:hAnsiTheme="minorHAnsi"/>
          <w:lang w:val="en-US"/>
        </w:rPr>
        <w:fldChar w:fldCharType="end"/>
      </w:r>
      <w:r w:rsidR="000B7BBC" w:rsidRPr="001C0935">
        <w:rPr>
          <w:rFonts w:asciiTheme="minorHAnsi" w:hAnsiTheme="minorHAnsi"/>
          <w:lang w:val="en-US"/>
        </w:rPr>
        <w:t xml:space="preserve">, the neural system </w:t>
      </w:r>
      <w:r w:rsidR="000765B6">
        <w:rPr>
          <w:rFonts w:asciiTheme="minorHAnsi" w:hAnsiTheme="minorHAnsi"/>
          <w:lang w:val="en-US"/>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(165)</w:t>
      </w:r>
      <w:r w:rsidR="000765B6">
        <w:rPr>
          <w:rFonts w:asciiTheme="minorHAnsi" w:hAnsiTheme="minorHAnsi"/>
          <w:lang w:val="en-US"/>
        </w:rPr>
        <w:fldChar w:fldCharType="end"/>
      </w:r>
      <w:r w:rsidR="000B7BBC" w:rsidRPr="001C0935">
        <w:rPr>
          <w:rFonts w:asciiTheme="minorHAnsi" w:hAnsiTheme="minorHAnsi"/>
          <w:lang w:val="en-US"/>
        </w:rPr>
        <w:t xml:space="preserve"> and factors associated with higher functions such as mood and depression </w:t>
      </w:r>
      <w:r w:rsidR="000765B6">
        <w:rPr>
          <w:rFonts w:asciiTheme="minorHAnsi" w:hAnsiTheme="minorHAnsi"/>
          <w:lang w:val="en-US"/>
        </w:rPr>
        <w:fldChar w:fldCharType="begin">
          <w:fldData xml:space="preserve">PEVuZE5vdGU+PENpdGU+PEF1dGhvcj5NYWNjYXJpbmVsbGk8L0F1dGhvcj48WWVhcj4yMDA1PC9Z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PEVuZE5vdGU+PENpdGU+PEF1dGhvcj5NYWNjYXJpbmVsbGk8L0F1dGhvcj48WWVhcj4yMDA1PC9Z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(166)</w:t>
      </w:r>
      <w:r w:rsidR="000765B6">
        <w:rPr>
          <w:rFonts w:asciiTheme="minorHAnsi" w:hAnsiTheme="minorHAnsi"/>
          <w:lang w:val="en-US"/>
        </w:rPr>
        <w:fldChar w:fldCharType="end"/>
      </w:r>
      <w:r w:rsidR="000B7BBC" w:rsidRPr="001C0935">
        <w:rPr>
          <w:rFonts w:asciiTheme="minorHAnsi" w:hAnsiTheme="minorHAnsi"/>
          <w:lang w:val="en-US"/>
        </w:rPr>
        <w:t>, the</w:t>
      </w:r>
      <w:r w:rsidR="00FD595F" w:rsidRPr="001C0935">
        <w:rPr>
          <w:rFonts w:asciiTheme="minorHAnsi" w:hAnsiTheme="minorHAnsi"/>
          <w:lang w:val="en-US"/>
        </w:rPr>
        <w:t xml:space="preserve"> gut is </w:t>
      </w:r>
      <w:r w:rsidR="00E632B0" w:rsidRPr="001C0935">
        <w:rPr>
          <w:rFonts w:asciiTheme="minorHAnsi" w:hAnsiTheme="minorHAnsi"/>
          <w:lang w:val="en-US"/>
        </w:rPr>
        <w:t>now recognized</w:t>
      </w:r>
      <w:r w:rsidR="00FD595F" w:rsidRPr="001C0935">
        <w:rPr>
          <w:rFonts w:asciiTheme="minorHAnsi" w:hAnsiTheme="minorHAnsi"/>
          <w:lang w:val="en-US"/>
        </w:rPr>
        <w:t xml:space="preserve"> as a fundamental regulator of bone health. </w:t>
      </w:r>
      <w:r w:rsidR="00F60951" w:rsidRPr="001C0935">
        <w:rPr>
          <w:rFonts w:asciiTheme="minorHAnsi" w:hAnsiTheme="minorHAnsi"/>
          <w:lang w:val="en-US"/>
        </w:rPr>
        <w:t xml:space="preserve">One of the gut hormones that may play an important role in regulation of bone mass, particularly under conditions of altered energy balance is PYY. PYY released post-prandially into the bloodstream from L cells in the mucosa of the ileum and colon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&lt;EndNote&gt;&lt;Cite&gt;&lt;Author&gt;Sun&lt;/Author&gt;&lt;Year&gt;2003&lt;/Year&gt;&lt;RecNum&gt;187&lt;/RecNum&gt;&lt;record&gt;&lt;rec-number&gt;187&lt;/rec-number&gt;&lt;foreign-keys&gt;&lt;key app="EN" db-id="tpvszxx54aw0rcefe97v9prp05pp2vd9z95z"&gt;187&lt;/key&gt;&lt;/foreign-keys&gt;&lt;ref-type name="Journal Article"&gt;17&lt;/ref-type&gt;&lt;contributors&gt;&lt;authors&gt;&lt;author&gt;Sun, Y.&lt;/author&gt;&lt;author&gt;Ahmed, S.&lt;/author&gt;&lt;author&gt;Smith, R. G.&lt;/author&gt;&lt;/authors&gt;&lt;/contributors&gt;&lt;auth-address&gt;Department of Molecular and Cellular Biology, Huffington Center on Aging, Baylor College of Medicine, One Baylor Plaza, Houston, TX 77030, USA.&lt;/auth-address&gt;&lt;titles&gt;&lt;title&gt;Deletion of ghrelin impairs neither growth nor appetite&lt;/title&gt;&lt;secondary-title&gt;Mol Cell Biol&lt;/secondary-title&gt;&lt;/titles&gt;&lt;periodical&gt;&lt;full-title&gt;Mol Cell Biol&lt;/full-title&gt;&lt;/periodical&gt;&lt;pages&gt;7973-81&lt;/pages&gt;&lt;volume&gt;23&lt;/volume&gt;&lt;number&gt;22&lt;/number&gt;&lt;edition&gt;2003/10/31&lt;/edition&gt;&lt;keywords&gt;&lt;keyword&gt;Animals&lt;/keyword&gt;&lt;keyword&gt;Appetite/*physiology&lt;/keyword&gt;&lt;keyword&gt;Base Sequence&lt;/keyword&gt;&lt;keyword&gt;DNA/genetics&lt;/keyword&gt;&lt;keyword&gt;Fasting/blood&lt;/keyword&gt;&lt;keyword&gt;Female&lt;/keyword&gt;&lt;keyword&gt;Ghrelin&lt;/keyword&gt;&lt;keyword&gt;Growth/*physiology&lt;/keyword&gt;&lt;keyword&gt;Insulin/blood&lt;/keyword&gt;&lt;keyword&gt;Lac Operon&lt;/keyword&gt;&lt;keyword&gt;Male&lt;/keyword&gt;&lt;keyword&gt;Mice&lt;/keyword&gt;&lt;keyword&gt;Mice, Inbred C57BL&lt;/keyword&gt;&lt;keyword&gt;Mice, Knockout&lt;/keyword&gt;&lt;keyword&gt;Mice, Transgenic&lt;/keyword&gt;&lt;keyword&gt;Obesity/etiology&lt;/keyword&gt;&lt;keyword&gt;Peptide Hormones/*deficiency/genetics/physiology&lt;/keyword&gt;&lt;keyword&gt;Pregnancy&lt;/keyword&gt;&lt;keyword&gt;RNA, Messenger/genetics/metabolism&lt;/keyword&gt;&lt;/keywords&gt;&lt;dates&gt;&lt;year&gt;2003&lt;/year&gt;&lt;pub-dates&gt;&lt;date&gt;Nov&lt;/date&gt;&lt;/pub-dates&gt;&lt;/dates&gt;&lt;isbn&gt;0270-7306 (Print)&amp;#xD;0270-7306 (Linking)&lt;/isbn&gt;&lt;accession-num&gt;14585959&lt;/accession-num&gt;&lt;urls&gt;&lt;related-urls&gt;&lt;url&gt;http://www.ncbi.nlm.nih.gov/entrez/query.fcgi?cmd=Retrieve&amp;amp;db=PubMed&amp;amp;dopt=Citation&amp;amp;list_uids=14585959&lt;/url&gt;&lt;/related-urls&gt;&lt;/urls&gt;&lt;custom2&gt;262394&lt;/custom2&gt;&lt;language&gt;eng&lt;/language&gt;&lt;/record&gt;&lt;/Cite&gt;&lt;/EndNote&gt;</w:instrText>
      </w:r>
      <w:r w:rsidR="000765B6">
        <w:rPr>
          <w:rFonts w:asciiTheme="minorHAnsi" w:hAnsiTheme="minorHAnsi"/>
          <w:lang w:val="en-US"/>
        </w:rPr>
        <w:fldChar w:fldCharType="separate"/>
      </w:r>
      <w:r w:rsidR="001C0051">
        <w:rPr>
          <w:rFonts w:asciiTheme="minorHAnsi" w:hAnsiTheme="minorHAnsi"/>
          <w:noProof/>
          <w:lang w:val="en-US"/>
        </w:rPr>
        <w:t>(59)</w:t>
      </w:r>
      <w:r w:rsidR="000765B6">
        <w:rPr>
          <w:rFonts w:asciiTheme="minorHAnsi" w:hAnsiTheme="minorHAnsi"/>
          <w:lang w:val="en-US"/>
        </w:rPr>
        <w:fldChar w:fldCharType="end"/>
      </w:r>
      <w:r w:rsidR="00F60951" w:rsidRPr="001C0935">
        <w:rPr>
          <w:rFonts w:asciiTheme="minorHAnsi" w:hAnsiTheme="minorHAnsi"/>
          <w:lang w:val="en-US"/>
        </w:rPr>
        <w:t>, i</w:t>
      </w:r>
      <w:r w:rsidR="00A02161" w:rsidRPr="001C0935">
        <w:rPr>
          <w:rFonts w:asciiTheme="minorHAnsi" w:hAnsiTheme="minorHAnsi"/>
          <w:lang w:val="en-US"/>
        </w:rPr>
        <w:t>n proportion to calorie intake</w:t>
      </w:r>
      <w:r w:rsidR="005C647B" w:rsidRPr="001C0935">
        <w:rPr>
          <w:rFonts w:asciiTheme="minorHAnsi" w:hAnsiTheme="minorHAnsi"/>
          <w:lang w:val="en-US"/>
        </w:rPr>
        <w:t>,</w:t>
      </w:r>
      <w:r w:rsidR="00A02161" w:rsidRPr="001C0935">
        <w:rPr>
          <w:rFonts w:asciiTheme="minorHAnsi" w:hAnsiTheme="minorHAnsi"/>
          <w:lang w:val="en-US"/>
        </w:rPr>
        <w:t xml:space="preserve"> </w:t>
      </w:r>
      <w:r w:rsidR="00F60951" w:rsidRPr="001C0935">
        <w:rPr>
          <w:rFonts w:asciiTheme="minorHAnsi" w:hAnsiTheme="minorHAnsi"/>
          <w:lang w:val="en-US"/>
        </w:rPr>
        <w:t xml:space="preserve">acts </w:t>
      </w:r>
      <w:r w:rsidR="00A02161" w:rsidRPr="001C0935">
        <w:rPr>
          <w:rFonts w:asciiTheme="minorHAnsi" w:hAnsiTheme="minorHAnsi"/>
          <w:lang w:val="en-US"/>
        </w:rPr>
        <w:t xml:space="preserve">predominantly </w:t>
      </w:r>
      <w:r w:rsidR="00F60951" w:rsidRPr="001C0935">
        <w:rPr>
          <w:rFonts w:asciiTheme="minorHAnsi" w:hAnsiTheme="minorHAnsi"/>
          <w:lang w:val="en-US"/>
        </w:rPr>
        <w:t xml:space="preserve">to inhibit food intake and increase satiety </w:t>
      </w:r>
      <w:r w:rsidR="000765B6">
        <w:rPr>
          <w:rFonts w:asciiTheme="minorHAnsi" w:hAnsiTheme="minorHAnsi"/>
          <w:lang w:val="en-US"/>
        </w:rPr>
        <w:fldChar w:fldCharType="begin">
          <w:fldData xml:space="preserve">PEVuZE5vdGU+PENpdGU+PEF1dGhvcj5TdW48L0F1dGhvcj48WWVhcj4yMDA0PC9ZZWFyPjxSZWNO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</w:fldData>
        </w:fldChar>
      </w:r>
      <w:r w:rsidR="00790FC7">
        <w:rPr>
          <w:rFonts w:asciiTheme="minorHAnsi" w:hAnsiTheme="minorHAnsi"/>
          <w:lang w:val="en-US"/>
        </w:rPr>
        <w:instrText xml:space="preserve"> ADDIN EN.CITE </w:instrText>
      </w:r>
      <w:r w:rsidR="00790FC7">
        <w:rPr>
          <w:rFonts w:asciiTheme="minorHAnsi" w:hAnsiTheme="minorHAnsi"/>
          <w:lang w:val="en-US"/>
        </w:rPr>
        <w:fldChar w:fldCharType="begin">
          <w:fldData xml:space="preserve">PEVuZE5vdGU+PENpdGU+PEF1dGhvcj5TdW48L0F1dGhvcj48WWVhcj4yMDA0PC9ZZWFyPjxSZWNO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</w:fldData>
        </w:fldChar>
      </w:r>
      <w:r w:rsidR="00790FC7">
        <w:rPr>
          <w:rFonts w:asciiTheme="minorHAnsi" w:hAnsiTheme="minorHAnsi"/>
          <w:lang w:val="en-US"/>
        </w:rPr>
        <w:instrText xml:space="preserve"> ADDIN EN.CITE.DATA </w:instrText>
      </w:r>
      <w:r w:rsidR="00790FC7">
        <w:rPr>
          <w:rFonts w:asciiTheme="minorHAnsi" w:hAnsiTheme="minorHAnsi"/>
          <w:lang w:val="en-US"/>
        </w:rPr>
      </w:r>
      <w:r w:rsidR="00790FC7">
        <w:rPr>
          <w:rFonts w:asciiTheme="minorHAnsi" w:hAnsiTheme="minorHAnsi"/>
          <w:lang w:val="en-US"/>
        </w:rPr>
        <w:fldChar w:fldCharType="end"/>
      </w:r>
      <w:r w:rsidR="000765B6">
        <w:rPr>
          <w:rFonts w:asciiTheme="minorHAnsi" w:hAnsiTheme="minorHAnsi"/>
          <w:lang w:val="en-US"/>
        </w:rPr>
        <w:fldChar w:fldCharType="separate"/>
      </w:r>
      <w:r w:rsidR="00790FC7">
        <w:rPr>
          <w:rFonts w:asciiTheme="minorHAnsi" w:hAnsiTheme="minorHAnsi"/>
          <w:noProof/>
          <w:lang w:val="en-US"/>
        </w:rPr>
        <w:t>(36, 167)</w:t>
      </w:r>
      <w:r w:rsidR="000765B6">
        <w:rPr>
          <w:rFonts w:asciiTheme="minorHAnsi" w:hAnsiTheme="minorHAnsi"/>
          <w:lang w:val="en-US"/>
        </w:rPr>
        <w:fldChar w:fldCharType="end"/>
      </w:r>
      <w:r w:rsidR="00F60951" w:rsidRPr="001C0935">
        <w:rPr>
          <w:rFonts w:asciiTheme="minorHAnsi" w:hAnsiTheme="minorHAnsi"/>
          <w:lang w:val="en-US"/>
        </w:rPr>
        <w:t>.</w:t>
      </w:r>
    </w:p>
    <w:p w:rsidR="00A02161" w:rsidRPr="001C0935" w:rsidRDefault="00A02161" w:rsidP="001577CD">
      <w:pPr>
        <w:jc w:val="both"/>
        <w:rPr>
          <w:rFonts w:asciiTheme="minorHAnsi" w:hAnsiTheme="minorHAnsi"/>
          <w:lang w:val="en-US"/>
        </w:rPr>
      </w:pPr>
    </w:p>
    <w:p w:rsidR="00A02161" w:rsidRPr="001C0935" w:rsidRDefault="00A02161" w:rsidP="001577CD">
      <w:pPr>
        <w:jc w:val="both"/>
        <w:rPr>
          <w:rFonts w:asciiTheme="minorHAnsi" w:hAnsiTheme="minorHAnsi"/>
        </w:rPr>
      </w:pPr>
      <w:r w:rsidRPr="001C0935">
        <w:rPr>
          <w:rFonts w:asciiTheme="minorHAnsi" w:hAnsiTheme="minorHAnsi"/>
        </w:rPr>
        <w:t xml:space="preserve">However, lack of PYY in mice </w:t>
      </w:r>
      <w:r w:rsidR="005C647B" w:rsidRPr="001C0935">
        <w:rPr>
          <w:rFonts w:asciiTheme="minorHAnsi" w:hAnsiTheme="minorHAnsi"/>
        </w:rPr>
        <w:t xml:space="preserve">also </w:t>
      </w:r>
      <w:r w:rsidRPr="001C0935">
        <w:rPr>
          <w:rFonts w:asciiTheme="minorHAnsi" w:hAnsiTheme="minorHAnsi"/>
        </w:rPr>
        <w:t xml:space="preserve">results in an increase in bone mass that occurs already before the late onset obesity in these mice, suggesting that bone increases </w:t>
      </w:r>
      <w:r w:rsidR="005C647B" w:rsidRPr="001C0935">
        <w:rPr>
          <w:rFonts w:asciiTheme="minorHAnsi" w:hAnsiTheme="minorHAnsi"/>
        </w:rPr>
        <w:t xml:space="preserve">in this model </w:t>
      </w:r>
      <w:r w:rsidRPr="001C0935">
        <w:rPr>
          <w:rFonts w:asciiTheme="minorHAnsi" w:hAnsiTheme="minorHAnsi"/>
        </w:rPr>
        <w:t xml:space="preserve">are not due to additional weight barring effects. This is consistent with results from germline Y1 and Y2 knockout models they also show increased bone mass. PYY can act on both of these Y-receptors with high affinity and its truncated version PYY3-36 is effective on Y2 receptors. Conditional knockout of hypothalamic (arcuate nucleus) </w:t>
      </w:r>
      <w:r w:rsidR="005C647B" w:rsidRPr="001C0935">
        <w:rPr>
          <w:rFonts w:asciiTheme="minorHAnsi" w:hAnsiTheme="minorHAnsi"/>
        </w:rPr>
        <w:t xml:space="preserve">Y2 receptors </w:t>
      </w:r>
      <w:r w:rsidRPr="001C0935">
        <w:rPr>
          <w:rFonts w:asciiTheme="minorHAnsi" w:hAnsiTheme="minorHAnsi"/>
        </w:rPr>
        <w:t xml:space="preserve">and </w:t>
      </w:r>
      <w:r w:rsidR="005C647B" w:rsidRPr="001C0935">
        <w:rPr>
          <w:rFonts w:asciiTheme="minorHAnsi" w:hAnsiTheme="minorHAnsi"/>
        </w:rPr>
        <w:t>osteoblastic Y1 receptors, respectively, also replicate this increase in bone mass suggesting that PYY and PYY3-36 might be able to have direct as well as indirect routes to control bone mass</w:t>
      </w:r>
      <w:r w:rsidR="0038795F">
        <w:rPr>
          <w:rFonts w:asciiTheme="minorHAnsi" w:hAnsiTheme="minorHAnsi"/>
        </w:rPr>
        <w:t xml:space="preserve"> (Figure 1+2)</w:t>
      </w:r>
      <w:r w:rsidR="005C647B" w:rsidRPr="001C0935">
        <w:rPr>
          <w:rFonts w:asciiTheme="minorHAnsi" w:hAnsiTheme="minorHAnsi"/>
        </w:rPr>
        <w:t>. The central, Y2 route might also be used to coordinate appetite and body weight control with bone mass</w:t>
      </w:r>
    </w:p>
    <w:p w:rsidR="00A02161" w:rsidRPr="001C0935" w:rsidRDefault="00A02161" w:rsidP="001577CD">
      <w:pPr>
        <w:jc w:val="both"/>
        <w:rPr>
          <w:rFonts w:asciiTheme="minorHAnsi" w:hAnsiTheme="minorHAnsi"/>
          <w:lang w:val="en-US"/>
        </w:rPr>
      </w:pPr>
    </w:p>
    <w:p w:rsidR="00845B8B" w:rsidRPr="001C0935" w:rsidRDefault="005C647B" w:rsidP="001577CD">
      <w:pPr>
        <w:jc w:val="both"/>
        <w:rPr>
          <w:rFonts w:asciiTheme="minorHAnsi" w:hAnsiTheme="minorHAnsi"/>
        </w:rPr>
      </w:pPr>
      <w:r w:rsidRPr="001C0935">
        <w:rPr>
          <w:rFonts w:asciiTheme="minorHAnsi" w:hAnsiTheme="minorHAnsi"/>
        </w:rPr>
        <w:t>Obese subjects have lower serum PYY levels and also diminished increases of PYY in response to food intake. Furthermore, administration of PYY to obese adults causes a decrease in food intake, suggesting that a decrease in PYY levels should be associated with increased food intake</w:t>
      </w:r>
      <w:r w:rsidR="00FF6898" w:rsidRPr="001C0935">
        <w:rPr>
          <w:rFonts w:asciiTheme="minorHAnsi" w:hAnsiTheme="minorHAnsi"/>
        </w:rPr>
        <w:t xml:space="preserve"> and also an increase bone formation</w:t>
      </w:r>
      <w:r w:rsidRPr="001C0935">
        <w:rPr>
          <w:rFonts w:asciiTheme="minorHAnsi" w:hAnsiTheme="minorHAnsi"/>
        </w:rPr>
        <w:t xml:space="preserve">. Importantly, PYY has been demonstrated in animal models to inhibit GnRH and gonadotropin secretion </w:t>
      </w:r>
      <w:r w:rsidR="000765B6">
        <w:rPr>
          <w:rFonts w:asciiTheme="minorHAnsi" w:hAnsiTheme="minorHAnsi"/>
        </w:rPr>
        <w:fldChar w:fldCharType="begin">
          <w:fldData xml:space="preserve">PEVuZE5vdGU+PENpdGU+PEF1dGhvcj5GZXJuYW5kZXotRmVybmFuZGV6PC9BdXRob3I+PFllYXI+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PEVuZE5vdGU+PENpdGU+PEF1dGhvcj5GZXJuYW5kZXotRmVybmFuZGV6PC9BdXRob3I+PFllYXI+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(108)</w:t>
      </w:r>
      <w:r w:rsidR="000765B6">
        <w:rPr>
          <w:rFonts w:asciiTheme="minorHAnsi" w:hAnsiTheme="minorHAnsi"/>
        </w:rPr>
        <w:fldChar w:fldCharType="end"/>
      </w:r>
      <w:r w:rsidR="004678B1" w:rsidRPr="001C0935">
        <w:rPr>
          <w:rFonts w:asciiTheme="minorHAnsi" w:hAnsiTheme="minorHAnsi"/>
        </w:rPr>
        <w:t xml:space="preserve">, </w:t>
      </w:r>
      <w:r w:rsidRPr="001C0935">
        <w:rPr>
          <w:rFonts w:asciiTheme="minorHAnsi" w:hAnsiTheme="minorHAnsi"/>
        </w:rPr>
        <w:t xml:space="preserve">which would indicate that a decrease in PYY levels might facilitate pubertal progression. </w:t>
      </w:r>
      <w:r w:rsidR="00845B8B" w:rsidRPr="001C0935">
        <w:rPr>
          <w:rFonts w:asciiTheme="minorHAnsi" w:hAnsiTheme="minorHAnsi"/>
        </w:rPr>
        <w:t>This is however, also the period in life where most people develop anorexia nervosa and it is conceivable that the lack in drop of PYY levels during this time may contribute to the reduced food intake and reduced bone mass.</w:t>
      </w:r>
    </w:p>
    <w:p w:rsidR="00EC7572" w:rsidRDefault="00B1372D" w:rsidP="00EC7572">
      <w:pPr>
        <w:pStyle w:val="Style12ptAfter18ptLinespacingDouble"/>
        <w:spacing w:after="0" w:line="240" w:lineRule="auto"/>
        <w:rPr>
          <w:rFonts w:asciiTheme="minorHAnsi" w:hAnsiTheme="minorHAnsi"/>
        </w:rPr>
      </w:pPr>
      <w:r w:rsidRPr="001C0935">
        <w:rPr>
          <w:rFonts w:asciiTheme="minorHAnsi" w:hAnsiTheme="minorHAnsi"/>
          <w:lang w:val="en-US"/>
        </w:rPr>
        <w:t>Consistent with this</w:t>
      </w:r>
      <w:r w:rsidR="00845B8B" w:rsidRPr="001C0935">
        <w:rPr>
          <w:rFonts w:asciiTheme="minorHAnsi" w:hAnsiTheme="minorHAnsi"/>
          <w:lang w:val="en-US"/>
        </w:rPr>
        <w:t xml:space="preserve">, the greater circulating PYY levels in patients with anorexia nervosa are significantly associated with altered bone homeostasis and diminished bone mass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&lt;EndNote&gt;&lt;Cite&gt;&lt;Author&gt;Shiiya&lt;/Author&gt;&lt;Year&gt;2002&lt;/Year&gt;&lt;RecNum&gt;189&lt;/RecNum&gt;&lt;record&gt;&lt;rec-number&gt;189&lt;/rec-number&gt;&lt;foreign-keys&gt;&lt;key app="EN" db-id="tpvszxx54aw0rcefe97v9prp05pp2vd9z95z"&gt;189&lt;/key&gt;&lt;/foreign-keys&gt;&lt;ref-type name="Journal Article"&gt;17&lt;/ref-type&gt;&lt;contributors&gt;&lt;authors&gt;&lt;author&gt;Shiiya, T.&lt;/author&gt;&lt;author&gt;Nakazato, M.&lt;/author&gt;&lt;author&gt;Mizuta, M.&lt;/author&gt;&lt;author&gt;Date, Y.&lt;/author&gt;&lt;author&gt;Mondal, M. S.&lt;/author&gt;&lt;author&gt;Tanaka, M.&lt;/author&gt;&lt;author&gt;Nozoe, S.&lt;/author&gt;&lt;author&gt;Hosoda, H.&lt;/author&gt;&lt;author&gt;Kangawa, K.&lt;/author&gt;&lt;author&gt;Matsukura, S.&lt;/author&gt;&lt;/authors&gt;&lt;/contributors&gt;&lt;auth-address&gt;Department of Internal Medicine, Miyazaki Medical College, Miyazaki 889-1692, Japan.&lt;/auth-address&gt;&lt;titles&gt;&lt;title&gt;Plasma ghrelin levels in lean and obese humans and the effect of glucose on ghrelin secretion&lt;/title&gt;&lt;secondary-title&gt;J Clin Endocrinol Metab&lt;/secondary-title&gt;&lt;/titles&gt;&lt;periodical&gt;&lt;full-title&gt;J Clin Endocrinol Metab&lt;/full-title&gt;&lt;/periodical&gt;&lt;pages&gt;240-4&lt;/pages&gt;&lt;volume&gt;87&lt;/volume&gt;&lt;number&gt;1&lt;/number&gt;&lt;edition&gt;2002/01/15&lt;/edition&gt;&lt;keywords&gt;&lt;keyword&gt;Adult&lt;/keyword&gt;&lt;keyword&gt;Anorexia Nervosa/blood&lt;/keyword&gt;&lt;keyword&gt;Circadian Rhythm&lt;/keyword&gt;&lt;keyword&gt;Diabetes Mellitus, Type 2/blood&lt;/keyword&gt;&lt;keyword&gt;Female&lt;/keyword&gt;&lt;keyword&gt;Ghrelin&lt;/keyword&gt;&lt;keyword&gt;Glucose/*pharmacology&lt;/keyword&gt;&lt;keyword&gt;Glucose Tolerance Test&lt;/keyword&gt;&lt;keyword&gt;Humans&lt;/keyword&gt;&lt;keyword&gt;Male&lt;/keyword&gt;&lt;keyword&gt;Obesity/*blood&lt;/keyword&gt;&lt;keyword&gt;*Peptide Hormones&lt;/keyword&gt;&lt;keyword&gt;Peptides/blood/*secretion&lt;/keyword&gt;&lt;keyword&gt;Postprandial Period&lt;/keyword&gt;&lt;keyword&gt;Stomach/drug effects&lt;/keyword&gt;&lt;/keywords&gt;&lt;dates&gt;&lt;year&gt;2002&lt;/year&gt;&lt;pub-dates&gt;&lt;date&gt;Jan&lt;/date&gt;&lt;/pub-dates&gt;&lt;/dates&gt;&lt;isbn&gt;0021-972X (Print)&amp;#xD;0021-972X (Linking)&lt;/isbn&gt;&lt;accession-num&gt;11788653&lt;/accession-num&gt;&lt;urls&gt;&lt;related-urls&gt;&lt;url&gt;http://www.ncbi.nlm.nih.gov/entrez/query.fcgi?cmd=Retrieve&amp;amp;db=PubMed&amp;amp;dopt=Citation&amp;amp;list_uids=11788653&lt;/url&gt;&lt;/related-urls&gt;&lt;/urls&gt;&lt;language&gt;eng&lt;/language&gt;&lt;/record&gt;&lt;/Cite&gt;&lt;/EndNote&gt;</w:instrText>
      </w:r>
      <w:r w:rsidR="000765B6">
        <w:rPr>
          <w:rFonts w:asciiTheme="minorHAnsi" w:hAnsiTheme="minorHAnsi"/>
          <w:lang w:val="en-US"/>
        </w:rPr>
        <w:fldChar w:fldCharType="separate"/>
      </w:r>
      <w:r w:rsidR="00790FC7">
        <w:rPr>
          <w:rFonts w:asciiTheme="minorHAnsi" w:hAnsiTheme="minorHAnsi"/>
          <w:noProof/>
          <w:lang w:val="en-US"/>
        </w:rPr>
        <w:t>(168)</w:t>
      </w:r>
      <w:r w:rsidR="000765B6">
        <w:rPr>
          <w:rFonts w:asciiTheme="minorHAnsi" w:hAnsiTheme="minorHAnsi"/>
          <w:lang w:val="en-US"/>
        </w:rPr>
        <w:fldChar w:fldCharType="end"/>
      </w:r>
      <w:r w:rsidR="00845B8B" w:rsidRPr="001C0935">
        <w:rPr>
          <w:rFonts w:asciiTheme="minorHAnsi" w:hAnsiTheme="minorHAnsi"/>
          <w:lang w:val="en-US"/>
        </w:rPr>
        <w:t xml:space="preserve">, particularly in the spine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&lt;EndNote&gt;&lt;Cite&gt;&lt;Author&gt;Misra&lt;/Author&gt;&lt;Year&gt;2006&lt;/Year&gt;&lt;RecNum&gt;99&lt;/RecNum&gt;&lt;record&gt;&lt;rec-number&gt;99&lt;/rec-number&gt;&lt;foreign-keys&gt;&lt;key app="EN" db-id="tpvszxx54aw0rcefe97v9prp05pp2vd9z95z"&gt;99&lt;/key&gt;&lt;/foreign-keys&gt;&lt;ref-type name="Journal Article"&gt;17&lt;/ref-type&gt;&lt;contributors&gt;&lt;authors&gt;&lt;author&gt;Misra, M.&lt;/author&gt;&lt;author&gt;Miller, K. K.&lt;/author&gt;&lt;author&gt;Tsai, P.&lt;/author&gt;&lt;author&gt;Gallagher, K.&lt;/author&gt;&lt;author&gt;Lin, A.&lt;/author&gt;&lt;author&gt;Lee, N.&lt;/author&gt;&lt;author&gt;Herzog, D. B.&lt;/author&gt;&lt;author&gt;Klibanski, A.&lt;/author&gt;&lt;/authors&gt;&lt;/contributors&gt;&lt;auth-address&gt;BUL 457, Neuroendocrine Unit, Massachusetts General Hospital, 55 Fruit Street, Boston, Massachusetts 02114, USA.&lt;/auth-address&gt;&lt;titles&gt;&lt;title&gt;Elevated peptide YY levels in adolescent girls with anorexia nervosa&lt;/title&gt;&lt;secondary-title&gt;J Clin Endocrinol Metab&lt;/secondary-title&gt;&lt;/titles&gt;&lt;periodical&gt;&lt;full-title&gt;J Clin Endocrinol Metab&lt;/full-title&gt;&lt;/periodical&gt;&lt;pages&gt;1027-33&lt;/pages&gt;&lt;volume&gt;91&lt;/volume&gt;&lt;number&gt;3&lt;/number&gt;&lt;edition&gt;2005/11/10&lt;/edition&gt;&lt;keywords&gt;&lt;keyword&gt;Adolescent&lt;/keyword&gt;&lt;keyword&gt;Anorexia Nervosa/*blood&lt;/keyword&gt;&lt;keyword&gt;Body Mass Index&lt;/keyword&gt;&lt;keyword&gt;Body Weight&lt;/keyword&gt;&lt;keyword&gt;Bone and Bones/physiology/physiopathology&lt;/keyword&gt;&lt;keyword&gt;Estradiol/blood&lt;/keyword&gt;&lt;keyword&gt;Female&lt;/keyword&gt;&lt;keyword&gt;Ghrelin&lt;/keyword&gt;&lt;keyword&gt;Hematocrit&lt;/keyword&gt;&lt;keyword&gt;Humans&lt;/keyword&gt;&lt;keyword&gt;Hydrocortisone/blood&lt;/keyword&gt;&lt;keyword&gt;Peptide Hormones/blood&lt;/keyword&gt;&lt;keyword&gt;Peptide YY/*blood&lt;/keyword&gt;&lt;keyword&gt;Reference Values&lt;/keyword&gt;&lt;keyword&gt;Triiodothyronine/blood&lt;/keyword&gt;&lt;/keywords&gt;&lt;dates&gt;&lt;year&gt;2006&lt;/year&gt;&lt;pub-dates&gt;&lt;date&gt;Mar&lt;/date&gt;&lt;/pub-dates&gt;&lt;/dates&gt;&lt;isbn&gt;0021-972X (Print)&amp;#xD;0021-972X (Linking)&lt;/isbn&gt;&lt;accession-num&gt;16278259&lt;/accession-num&gt;&lt;urls&gt;&lt;related-urls&gt;&lt;url&gt;http://www.ncbi.nlm.nih.gov/entrez/query.fcgi?cmd=Retrieve&amp;amp;db=PubMed&amp;amp;dopt=Citation&amp;amp;list_uids=16278259&lt;/url&gt;&lt;/related-urls&gt;&lt;/urls&gt;&lt;electronic-resource-num&gt;jc.2005-1878 [pii]&amp;#xD;10.1210/jc.2005-1878&lt;/electronic-resource-num&gt;&lt;language&gt;eng&lt;/language&gt;&lt;/record&gt;&lt;/Cite&gt;&lt;/EndNote&gt;</w:instrText>
      </w:r>
      <w:r w:rsidR="000765B6">
        <w:rPr>
          <w:rFonts w:asciiTheme="minorHAnsi" w:hAnsiTheme="minorHAnsi"/>
          <w:lang w:val="en-US"/>
        </w:rPr>
        <w:fldChar w:fldCharType="separate"/>
      </w:r>
      <w:r w:rsidR="00790FC7">
        <w:rPr>
          <w:rFonts w:asciiTheme="minorHAnsi" w:hAnsiTheme="minorHAnsi"/>
          <w:noProof/>
          <w:lang w:val="en-US"/>
        </w:rPr>
        <w:t>(104)</w:t>
      </w:r>
      <w:r w:rsidR="000765B6">
        <w:rPr>
          <w:rFonts w:asciiTheme="minorHAnsi" w:hAnsiTheme="minorHAnsi"/>
          <w:lang w:val="en-US"/>
        </w:rPr>
        <w:fldChar w:fldCharType="end"/>
      </w:r>
      <w:r w:rsidR="00845B8B" w:rsidRPr="001C0935">
        <w:rPr>
          <w:rFonts w:asciiTheme="minorHAnsi" w:hAnsiTheme="minorHAnsi"/>
          <w:lang w:val="en-US"/>
        </w:rPr>
        <w:t xml:space="preserve">. Furthermore, elevated PYY levels are a negative predictor of the bone formation serum marker, pro-collagen type I N-terminal pro-peptide (PINP) and lumbar spine bone mineral density in amenorrheic athletes </w:t>
      </w:r>
      <w:r w:rsidR="000765B6">
        <w:rPr>
          <w:rFonts w:asciiTheme="minorHAnsi" w:hAnsiTheme="minorHAnsi"/>
          <w:lang w:val="en-US"/>
        </w:rPr>
        <w:fldChar w:fldCharType="begin"/>
      </w:r>
      <w:r w:rsidR="00790FC7">
        <w:rPr>
          <w:rFonts w:asciiTheme="minorHAnsi" w:hAnsiTheme="minorHAnsi"/>
          <w:lang w:val="en-US"/>
        </w:rPr>
        <w:instrText xml:space="preserve"> ADDIN EN.CITE &lt;EndNote&gt;&lt;Cite&gt;&lt;Author&gt;Misra&lt;/Author&gt;&lt;Year&gt;2008&lt;/Year&gt;&lt;RecNum&gt;190&lt;/RecNum&gt;&lt;record&gt;&lt;rec-number&gt;190&lt;/rec-number&gt;&lt;foreign-keys&gt;&lt;key app="EN" db-id="tpvszxx54aw0rcefe97v9prp05pp2vd9z95z"&gt;190&lt;/key&gt;&lt;/foreign-keys&gt;&lt;ref-type name="Journal Article"&gt;17&lt;/ref-type&gt;&lt;contributors&gt;&lt;authors&gt;&lt;author&gt;Misra, M.&lt;/author&gt;&lt;author&gt;Prabhakaran, R.&lt;/author&gt;&lt;author&gt;Miller, K. K.&lt;/author&gt;&lt;author&gt;Goldstein, M. A.&lt;/author&gt;&lt;author&gt;Mickley, D.&lt;/author&gt;&lt;author&gt;Clauss, L.&lt;/author&gt;&lt;author&gt;Lockhart, P.&lt;/author&gt;&lt;author&gt;Cord, J.&lt;/author&gt;&lt;author&gt;Herzog, D. B.&lt;/author&gt;&lt;author&gt;Katzman, D. K.&lt;/author&gt;&lt;author&gt;Klibanski, A.&lt;/author&gt;&lt;/authors&gt;&lt;/contributors&gt;&lt;auth-address&gt;Neuroendocrine Unit, Massachusetts General Hospital and Harvard Medical School, 55 Fruit Street, Boston, Massachusetts 02114, USA. mmisra@partners.org&lt;/auth-address&gt;&lt;titles&gt;&lt;title&gt;Prognostic indicators of changes in bone density measures in adolescent girls with anorexia nervosa-II&lt;/title&gt;&lt;secondary-title&gt;J Clin Endocrinol Metab&lt;/secondary-title&gt;&lt;/titles&gt;&lt;periodical&gt;&lt;full-title&gt;J Clin Endocrinol Metab&lt;/full-title&gt;&lt;/periodical&gt;&lt;pages&gt;1292-7&lt;/pages&gt;&lt;volume&gt;93&lt;/volume&gt;&lt;number&gt;4&lt;/number&gt;&lt;edition&gt;2007/12/20&lt;/edition&gt;&lt;keywords&gt;&lt;keyword&gt;Adolescent&lt;/keyword&gt;&lt;keyword&gt;Anorexia Nervosa/*metabolism&lt;/keyword&gt;&lt;keyword&gt;Body Mass Index&lt;/keyword&gt;&lt;keyword&gt;*Bone Density&lt;/keyword&gt;&lt;keyword&gt;Child&lt;/keyword&gt;&lt;keyword&gt;Female&lt;/keyword&gt;&lt;keyword&gt;Human Growth Hormone/blood&lt;/keyword&gt;&lt;keyword&gt;Humans&lt;/keyword&gt;&lt;keyword&gt;Peptide YY/blood&lt;/keyword&gt;&lt;keyword&gt;Prognosis&lt;/keyword&gt;&lt;keyword&gt;Prospective Studies&lt;/keyword&gt;&lt;/keywords&gt;&lt;dates&gt;&lt;year&gt;2008&lt;/year&gt;&lt;pub-dates&gt;&lt;date&gt;Apr&lt;/date&gt;&lt;/pub-dates&gt;&lt;/dates&gt;&lt;isbn&gt;0021-972X (Print)&amp;#xD;0021-972X (Linking)&lt;/isbn&gt;&lt;accession-num&gt;18089697&lt;/accession-num&gt;&lt;urls&gt;&lt;related-urls&gt;&lt;url&gt;http://www.ncbi.nlm.nih.gov/entrez/query.fcgi?cmd=Retrieve&amp;amp;db=PubMed&amp;amp;dopt=Citation&amp;amp;list_uids=18089697&lt;/url&gt;&lt;/related-urls&gt;&lt;/urls&gt;&lt;custom2&gt;2291487&lt;/custom2&gt;&lt;electronic-resource-num&gt;jc.2007-2419 [pii]&amp;#xD;10.1210/jc.2007-2419&lt;/electronic-resource-num&gt;&lt;language&gt;eng&lt;/language&gt;&lt;/record&gt;&lt;/Cite&gt;&lt;/EndNote&gt;</w:instrText>
      </w:r>
      <w:r w:rsidR="000765B6">
        <w:rPr>
          <w:rFonts w:asciiTheme="minorHAnsi" w:hAnsiTheme="minorHAnsi"/>
          <w:lang w:val="en-US"/>
        </w:rPr>
        <w:fldChar w:fldCharType="separate"/>
      </w:r>
      <w:r w:rsidR="001C0051">
        <w:rPr>
          <w:rFonts w:asciiTheme="minorHAnsi" w:hAnsiTheme="minorHAnsi"/>
          <w:noProof/>
          <w:lang w:val="en-US"/>
        </w:rPr>
        <w:t>(56)</w:t>
      </w:r>
      <w:r w:rsidR="000765B6">
        <w:rPr>
          <w:rFonts w:asciiTheme="minorHAnsi" w:hAnsiTheme="minorHAnsi"/>
          <w:lang w:val="en-US"/>
        </w:rPr>
        <w:fldChar w:fldCharType="end"/>
      </w:r>
      <w:r w:rsidR="00845B8B" w:rsidRPr="001C0935">
        <w:rPr>
          <w:rFonts w:asciiTheme="minorHAnsi" w:hAnsiTheme="minorHAnsi"/>
          <w:lang w:val="en-US"/>
        </w:rPr>
        <w:t xml:space="preserve">. </w:t>
      </w:r>
      <w:r w:rsidRPr="001C0935">
        <w:rPr>
          <w:rFonts w:asciiTheme="minorHAnsi" w:hAnsiTheme="minorHAnsi"/>
        </w:rPr>
        <w:t xml:space="preserve">Interestingly, baseline PYY levels are inversely associated with subsequent changes in whole body bone mass in </w:t>
      </w:r>
      <w:r w:rsidR="00EB2C62" w:rsidRPr="001C0935">
        <w:rPr>
          <w:rFonts w:asciiTheme="minorHAnsi" w:hAnsiTheme="minorHAnsi"/>
        </w:rPr>
        <w:t xml:space="preserve">anorexia nervosa </w:t>
      </w:r>
      <w:r w:rsidRPr="001C0935">
        <w:rPr>
          <w:rFonts w:asciiTheme="minorHAnsi" w:hAnsiTheme="minorHAnsi"/>
        </w:rPr>
        <w:t xml:space="preserve">patients </w:t>
      </w:r>
      <w:r w:rsidR="000765B6">
        <w:rPr>
          <w:rFonts w:asciiTheme="minorHAnsi" w:hAnsiTheme="minorHAnsi"/>
        </w:rPr>
        <w:fldChar w:fldCharType="begin"/>
      </w:r>
      <w:r w:rsidR="00790FC7">
        <w:rPr>
          <w:rFonts w:asciiTheme="minorHAnsi" w:hAnsiTheme="minorHAnsi"/>
        </w:rPr>
        <w:instrText xml:space="preserve"> ADDIN EN.CITE &lt;EndNote&gt;&lt;Cite&gt;&lt;Author&gt;Misra&lt;/Author&gt;&lt;Year&gt;2008&lt;/Year&gt;&lt;RecNum&gt;190&lt;/RecNum&gt;&lt;record&gt;&lt;rec-number&gt;190&lt;/rec-number&gt;&lt;foreign-keys&gt;&lt;key app="EN" db-id="tpvszxx54aw0rcefe97v9prp05pp2vd9z95z"&gt;190&lt;/key&gt;&lt;/foreign-keys&gt;&lt;ref-type name="Journal Article"&gt;17&lt;/ref-type&gt;&lt;contributors&gt;&lt;authors&gt;&lt;author&gt;Misra, M.&lt;/author&gt;&lt;author&gt;Prabhakaran, R.&lt;/author&gt;&lt;author&gt;Miller, K. K.&lt;/author&gt;&lt;author&gt;Goldstein, M. A.&lt;/author&gt;&lt;author&gt;Mickley, D.&lt;/author&gt;&lt;author&gt;Clauss, L.&lt;/author&gt;&lt;author&gt;Lockhart, P.&lt;/author&gt;&lt;author&gt;Cord, J.&lt;/author&gt;&lt;author&gt;Herzog, D. B.&lt;/author&gt;&lt;author&gt;Katzman, D. K.&lt;/author&gt;&lt;author&gt;Klibanski, A.&lt;/author&gt;&lt;/authors&gt;&lt;/contributors&gt;&lt;auth-address&gt;Neuroendocrine Unit, Massachusetts General Hospital and Harvard Medical School, 55 Fruit Street, Boston, Massachusetts 02114, USA. mmisra@partners.org&lt;/auth-address&gt;&lt;titles&gt;&lt;title&gt;Prognostic indicators of changes in bone density measures in adolescent girls with anorexia nervosa-II&lt;/title&gt;&lt;secondary-title&gt;J Clin Endocrinol Metab&lt;/secondary-title&gt;&lt;/titles&gt;&lt;periodical&gt;&lt;full-title&gt;J Clin Endocrinol Metab&lt;/full-title&gt;&lt;/periodical&gt;&lt;pages&gt;1292-7&lt;/pages&gt;&lt;volume&gt;93&lt;/volume&gt;&lt;number&gt;4&lt;/number&gt;&lt;edition&gt;2007/12/20&lt;/edition&gt;&lt;keywords&gt;&lt;keyword&gt;Adolescent&lt;/keyword&gt;&lt;keyword&gt;Anorexia Nervosa/*metabolism&lt;/keyword&gt;&lt;keyword&gt;Body Mass Index&lt;/keyword&gt;&lt;keyword&gt;*Bone Density&lt;/keyword&gt;&lt;keyword&gt;Child&lt;/keyword&gt;&lt;keyword&gt;Female&lt;/keyword&gt;&lt;keyword&gt;Human Growth Hormone/blood&lt;/keyword&gt;&lt;keyword&gt;Humans&lt;/keyword&gt;&lt;keyword&gt;Peptide YY/blood&lt;/keyword&gt;&lt;keyword&gt;Prognosis&lt;/keyword&gt;&lt;keyword&gt;Prospective Studies&lt;/keyword&gt;&lt;/keywords&gt;&lt;dates&gt;&lt;year&gt;2008&lt;/year&gt;&lt;pub-dates&gt;&lt;date&gt;Apr&lt;/date&gt;&lt;/pub-dates&gt;&lt;/dates&gt;&lt;isbn&gt;0021-972X (Print)&amp;#xD;0021-972X (Linking)&lt;/isbn&gt;&lt;accession-num&gt;18089697&lt;/accession-num&gt;&lt;urls&gt;&lt;related-urls&gt;&lt;url&gt;http://www.ncbi.nlm.nih.gov/entrez/query.fcgi?cmd=Retrieve&amp;amp;db=PubMed&amp;amp;dopt=Citation&amp;amp;list_uids=18089697&lt;/url&gt;&lt;/related-urls&gt;&lt;/urls&gt;&lt;custom2&gt;2291487&lt;/custom2&gt;&lt;electronic-resource-num&gt;jc.2007-2419 [pii]&amp;#xD;10.1210/jc.2007-2419&lt;/electronic-resource-num&gt;&lt;language&gt;eng&lt;/language&gt;&lt;/record&gt;&lt;/Cite&gt;&lt;/EndNote&gt;</w:instrText>
      </w:r>
      <w:r w:rsidR="000765B6">
        <w:rPr>
          <w:rFonts w:asciiTheme="minorHAnsi" w:hAnsiTheme="minorHAnsi"/>
        </w:rPr>
        <w:fldChar w:fldCharType="separate"/>
      </w:r>
      <w:r w:rsidR="001C0051">
        <w:rPr>
          <w:rFonts w:asciiTheme="minorHAnsi" w:hAnsiTheme="minorHAnsi"/>
          <w:noProof/>
        </w:rPr>
        <w:t>(56)</w:t>
      </w:r>
      <w:r w:rsidR="000765B6">
        <w:rPr>
          <w:rFonts w:asciiTheme="minorHAnsi" w:hAnsiTheme="minorHAnsi"/>
        </w:rPr>
        <w:fldChar w:fldCharType="end"/>
      </w:r>
      <w:r w:rsidR="00C20DF8" w:rsidRPr="001C0935">
        <w:rPr>
          <w:rFonts w:asciiTheme="minorHAnsi" w:hAnsiTheme="minorHAnsi"/>
        </w:rPr>
        <w:t xml:space="preserve">, </w:t>
      </w:r>
      <w:r w:rsidRPr="001C0935">
        <w:rPr>
          <w:rFonts w:asciiTheme="minorHAnsi" w:hAnsiTheme="minorHAnsi"/>
        </w:rPr>
        <w:t xml:space="preserve">consistent with the anti-osteogenic actions of the Y2 receptor, described above </w:t>
      </w:r>
      <w:r w:rsidR="000765B6">
        <w:rPr>
          <w:rFonts w:asciiTheme="minorHAnsi" w:hAnsiTheme="minorHAnsi"/>
        </w:rPr>
        <w:fldChar w:fldCharType="begin"/>
      </w:r>
      <w:r w:rsidR="00790FC7">
        <w:rPr>
          <w:rFonts w:asciiTheme="minorHAnsi" w:hAnsiTheme="minorHAnsi"/>
        </w:rPr>
        <w:instrText xml:space="preserve"> ADDIN EN.CITE &lt;EndNote&gt;&lt;Cite&gt;&lt;Author&gt;Baldock&lt;/Author&gt;&lt;Year&gt;2002&lt;/Year&gt;&lt;RecNum&gt;157&lt;/RecNum&gt;&lt;record&gt;&lt;rec-number&gt;157&lt;/rec-number&gt;&lt;foreign-keys&gt;&lt;key app="EN" db-id="tpvszxx54aw0rcefe97v9prp05pp2vd9z95z"&gt;157&lt;/key&gt;&lt;/foreign-keys&gt;&lt;ref-type name="Journal Article"&gt;17&lt;/ref-type&gt;&lt;contributors&gt;&lt;authors&gt;&lt;author&gt;Baldock, P. A.&lt;/author&gt;&lt;author&gt;Sainsbury, A.&lt;/author&gt;&lt;author&gt;Couzens, M.&lt;/author&gt;&lt;author&gt;Enriquez, R. F.&lt;/author&gt;&lt;author&gt;Thomas, G. P.&lt;/author&gt;&lt;author&gt;Gardiner, E. M.&lt;/author&gt;&lt;author&gt;Herzog, H.&lt;/author&gt;&lt;/authors&gt;&lt;/contributors&gt;&lt;auth-address&gt;Bone and Mineral Program, Garvan Institute of Medical Research, St. Vincent&amp;apos;s Hospital, Sydney, Australia.&lt;/auth-address&gt;&lt;titles&gt;&lt;title&gt;Hypothalamic Y2 receptors regulate bone formation&lt;/title&gt;&lt;secondary-title&gt;J Clin Invest&lt;/secondary-title&gt;&lt;/titles&gt;&lt;periodical&gt;&lt;full-title&gt;J Clin Invest&lt;/full-title&gt;&lt;/periodical&gt;&lt;pages&gt;915-21&lt;/pages&gt;&lt;volume&gt;109&lt;/volume&gt;&lt;number&gt;7&lt;/number&gt;&lt;edition&gt;2002/04/03&lt;/edition&gt;&lt;keywords&gt;&lt;keyword&gt;Animals&lt;/keyword&gt;&lt;keyword&gt;*Bone Development&lt;/keyword&gt;&lt;keyword&gt;Bone and Bones/physiology&lt;/keyword&gt;&lt;keyword&gt;Female&lt;/keyword&gt;&lt;keyword&gt;Femur/growth &amp;amp; development&lt;/keyword&gt;&lt;keyword&gt;Hypothalamus/*metabolism&lt;/keyword&gt;&lt;keyword&gt;Male&lt;/keyword&gt;&lt;keyword&gt;Mice&lt;/keyword&gt;&lt;keyword&gt;Mice, Inbred C57BL&lt;/keyword&gt;&lt;keyword&gt;Mice, Knockout&lt;/keyword&gt;&lt;keyword&gt;Receptors, Neuropeptide Y/genetics/*physiology&lt;/keyword&gt;&lt;/keywords&gt;&lt;dates&gt;&lt;year&gt;2002&lt;/year&gt;&lt;pub-dates&gt;&lt;date&gt;Apr&lt;/date&gt;&lt;/pub-dates&gt;&lt;/dates&gt;&lt;isbn&gt;0021-9738 (Print)&amp;#xD;0021-9738 (Linking)&lt;/isbn&gt;&lt;accession-num&gt;11927618&lt;/accession-num&gt;&lt;urls&gt;&lt;related-urls&gt;&lt;url&gt;http://www.ncbi.nlm.nih.gov/entrez/query.fcgi?cmd=Retrieve&amp;amp;db=PubMed&amp;amp;dopt=Citation&amp;amp;list_uids=11927618&lt;/url&gt;&lt;/related-urls&gt;&lt;/urls&gt;&lt;custom2&gt;150931&lt;/custom2&gt;&lt;electronic-resource-num&gt;10.1172/JCI14588&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(149)</w:t>
      </w:r>
      <w:r w:rsidR="000765B6">
        <w:rPr>
          <w:rFonts w:asciiTheme="minorHAnsi" w:hAnsiTheme="minorHAnsi"/>
        </w:rPr>
        <w:fldChar w:fldCharType="end"/>
      </w:r>
      <w:r w:rsidRPr="001C0935">
        <w:rPr>
          <w:rFonts w:asciiTheme="minorHAnsi" w:hAnsiTheme="minorHAnsi"/>
        </w:rPr>
        <w:t xml:space="preserve">. Amenorrheic athletes who display hypogonadism and lower BMD compared with eumenorrheic athletes also have higher PYY levels </w:t>
      </w:r>
      <w:r w:rsidR="000765B6">
        <w:rPr>
          <w:rFonts w:asciiTheme="minorHAnsi" w:hAnsiTheme="minorHAnsi"/>
        </w:rPr>
        <w:fldChar w:fldCharType="begin"/>
      </w:r>
      <w:r w:rsidR="00790FC7">
        <w:rPr>
          <w:rFonts w:asciiTheme="minorHAnsi" w:hAnsiTheme="minorHAnsi"/>
        </w:rPr>
        <w:instrText xml:space="preserve"> ADDIN EN.CITE &lt;EndNote&gt;&lt;Cite&gt;&lt;Author&gt;Russell&lt;/Author&gt;&lt;Year&gt;2009&lt;/Year&gt;&lt;RecNum&gt;193&lt;/RecNum&gt;&lt;record&gt;&lt;rec-number&gt;193&lt;/rec-number&gt;&lt;foreign-keys&gt;&lt;key app="EN" db-id="tpvszxx54aw0rcefe97v9prp05pp2vd9z95z"&gt;193&lt;/key&gt;&lt;/foreign-keys&gt;&lt;ref-type name="Journal Article"&gt;17&lt;/ref-type&gt;&lt;contributors&gt;&lt;authors&gt;&lt;author&gt;Russell, M.&lt;/author&gt;&lt;author&gt;Stark, J.&lt;/author&gt;&lt;author&gt;Nayak, S.&lt;/author&gt;&lt;author&gt;Miller, K. K.&lt;/author&gt;&lt;author&gt;Herzog, D. B.&lt;/author&gt;&lt;author&gt;Klibanski, A.&lt;/author&gt;&lt;author&gt;Misra, M.&lt;/author&gt;&lt;/authors&gt;&lt;/contributors&gt;&lt;auth-address&gt;Neuroendocrine Unit, Massachusetts General Hospital and Harvard Medical School, Boston, MA 02114, USA.&lt;/auth-address&gt;&lt;titles&gt;&lt;title&gt;Peptide YY in adolescent athletes with amenorrhea, eumenorrheic athletes and non-athletic controls&lt;/title&gt;&lt;secondary-title&gt;Bone&lt;/secondary-title&gt;&lt;/titles&gt;&lt;periodical&gt;&lt;full-title&gt;Bone&lt;/full-title&gt;&lt;/periodical&gt;&lt;pages&gt;104-9&lt;/pages&gt;&lt;volume&gt;45&lt;/volume&gt;&lt;number&gt;1&lt;/number&gt;&lt;edition&gt;2009/04/07&lt;/edition&gt;&lt;keywords&gt;&lt;keyword&gt;Adiponectin/metabolism&lt;/keyword&gt;&lt;keyword&gt;Adolescent&lt;/keyword&gt;&lt;keyword&gt;Amenorrhea/*metabolism/physiopathology&lt;/keyword&gt;&lt;keyword&gt;Body Composition&lt;/keyword&gt;&lt;keyword&gt;Bone Density&lt;/keyword&gt;&lt;keyword&gt;Bone and Bones/metabolism&lt;/keyword&gt;&lt;keyword&gt;Case-Control Studies&lt;/keyword&gt;&lt;keyword&gt;Child&lt;/keyword&gt;&lt;keyword&gt;Female&lt;/keyword&gt;&lt;keyword&gt;Humans&lt;/keyword&gt;&lt;keyword&gt;Ovary/metabolism&lt;/keyword&gt;&lt;keyword&gt;Peptide YY/*metabolism&lt;/keyword&gt;&lt;keyword&gt;Regression Analysis&lt;/keyword&gt;&lt;keyword&gt;Sports/*physiology&lt;/keyword&gt;&lt;keyword&gt;Steroids/metabolism&lt;/keyword&gt;&lt;/keywords&gt;&lt;dates&gt;&lt;year&gt;2009&lt;/year&gt;&lt;pub-dates&gt;&lt;date&gt;Jul&lt;/date&gt;&lt;/pub-dates&gt;&lt;/dates&gt;&lt;isbn&gt;1873-2763 (Electronic)&amp;#xD;1873-2763 (Linking)&lt;/isbn&gt;&lt;accession-num&gt;19344792&lt;/accession-num&gt;&lt;urls&gt;&lt;related-urls&gt;&lt;url&gt;http://www.ncbi.nlm.nih.gov/entrez/query.fcgi?cmd=Retrieve&amp;amp;db=PubMed&amp;amp;dopt=Citation&amp;amp;list_uids=19344792&lt;/url&gt;&lt;/related-urls&gt;&lt;/urls&gt;&lt;custom2&gt;2692763&lt;/custom2&gt;&lt;electronic-resource-num&gt;S8756-3282(09)01248-4 [pii]&amp;#xD;10.1016/j.bone.2009.03.668&lt;/electronic-resource-num&gt;&lt;language&gt;eng&lt;/language&gt;&lt;/record&gt;&lt;/Cite&gt;&lt;/EndNote&gt;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(169)</w:t>
      </w:r>
      <w:r w:rsidR="000765B6">
        <w:rPr>
          <w:rFonts w:asciiTheme="minorHAnsi" w:hAnsiTheme="minorHAnsi"/>
        </w:rPr>
        <w:fldChar w:fldCharType="end"/>
      </w:r>
      <w:r w:rsidRPr="001C0935">
        <w:rPr>
          <w:rFonts w:asciiTheme="minorHAnsi" w:hAnsiTheme="minorHAnsi"/>
        </w:rPr>
        <w:t>. Together, this evidence clearly demonstrates a negative correlation between PYY levels and BMD. However, more work is required to determine the exact mechanism on how PYY controls bone metabolism and how this is linked with altered energy metabolism, particular in patients with anorexia nervosa.</w:t>
      </w:r>
    </w:p>
    <w:p w:rsidR="00EC7572" w:rsidRDefault="00EC7572" w:rsidP="00EC7572">
      <w:pPr>
        <w:rPr>
          <w:lang w:val="en-US"/>
        </w:rPr>
      </w:pPr>
    </w:p>
    <w:p w:rsidR="00DE6E34" w:rsidRPr="00EC7572" w:rsidRDefault="00DE6E34" w:rsidP="00EC7572">
      <w:pPr>
        <w:rPr>
          <w:lang w:val="en-US"/>
        </w:rPr>
      </w:pPr>
    </w:p>
    <w:p w:rsidR="008B5209" w:rsidRPr="001C0935" w:rsidRDefault="001A793E" w:rsidP="00EC7572">
      <w:pPr>
        <w:jc w:val="both"/>
        <w:rPr>
          <w:rFonts w:asciiTheme="minorHAnsi" w:hAnsiTheme="minorHAnsi"/>
          <w:b/>
        </w:rPr>
      </w:pPr>
      <w:r w:rsidRPr="001C0935">
        <w:rPr>
          <w:rFonts w:asciiTheme="minorHAnsi" w:hAnsiTheme="minorHAnsi"/>
          <w:b/>
        </w:rPr>
        <w:t>1</w:t>
      </w:r>
      <w:r w:rsidR="005A63DC" w:rsidRPr="001C0935">
        <w:rPr>
          <w:rFonts w:asciiTheme="minorHAnsi" w:hAnsiTheme="minorHAnsi"/>
          <w:b/>
        </w:rPr>
        <w:t>1</w:t>
      </w:r>
      <w:r w:rsidRPr="001C0935">
        <w:rPr>
          <w:rFonts w:asciiTheme="minorHAnsi" w:hAnsiTheme="minorHAnsi"/>
          <w:b/>
        </w:rPr>
        <w:t xml:space="preserve">. </w:t>
      </w:r>
      <w:r w:rsidR="00924064" w:rsidRPr="001C0935">
        <w:rPr>
          <w:rFonts w:asciiTheme="minorHAnsi" w:hAnsiTheme="minorHAnsi"/>
          <w:b/>
        </w:rPr>
        <w:t>Ghrelin and bone homeostasis</w:t>
      </w:r>
    </w:p>
    <w:p w:rsidR="008B5209" w:rsidRPr="001C0935" w:rsidRDefault="00E6203C" w:rsidP="001577CD">
      <w:pPr>
        <w:jc w:val="both"/>
        <w:rPr>
          <w:rFonts w:asciiTheme="minorHAnsi" w:hAnsiTheme="minorHAnsi"/>
        </w:rPr>
      </w:pPr>
      <w:r w:rsidRPr="001C0935">
        <w:rPr>
          <w:rFonts w:asciiTheme="minorHAnsi" w:hAnsiTheme="minorHAnsi"/>
        </w:rPr>
        <w:t>Both, g</w:t>
      </w:r>
      <w:r w:rsidR="008B5209" w:rsidRPr="001C0935">
        <w:rPr>
          <w:rFonts w:asciiTheme="minorHAnsi" w:hAnsiTheme="minorHAnsi"/>
        </w:rPr>
        <w:t xml:space="preserve">hrelin’s stimulatory effects on </w:t>
      </w:r>
      <w:r w:rsidRPr="001C0935">
        <w:rPr>
          <w:rFonts w:asciiTheme="minorHAnsi" w:hAnsiTheme="minorHAnsi"/>
        </w:rPr>
        <w:t xml:space="preserve">central NPY and its effect on </w:t>
      </w:r>
      <w:r w:rsidR="008B5209" w:rsidRPr="001C0935">
        <w:rPr>
          <w:rFonts w:asciiTheme="minorHAnsi" w:hAnsiTheme="minorHAnsi"/>
        </w:rPr>
        <w:t xml:space="preserve">growth hormone (GH) secretion indicate a possible involvement in bone metabolism via </w:t>
      </w:r>
      <w:r w:rsidRPr="001C0935">
        <w:rPr>
          <w:rFonts w:asciiTheme="minorHAnsi" w:hAnsiTheme="minorHAnsi"/>
        </w:rPr>
        <w:t xml:space="preserve">either </w:t>
      </w:r>
      <w:r w:rsidR="008B5209" w:rsidRPr="001C0935">
        <w:rPr>
          <w:rFonts w:asciiTheme="minorHAnsi" w:hAnsiTheme="minorHAnsi"/>
        </w:rPr>
        <w:t xml:space="preserve">the well-known GH-IGF axis </w:t>
      </w:r>
      <w:r w:rsidRPr="001C0935">
        <w:rPr>
          <w:rFonts w:asciiTheme="minorHAnsi" w:hAnsiTheme="minorHAnsi"/>
        </w:rPr>
        <w:t xml:space="preserve">or central NPYergic pathways </w:t>
      </w:r>
      <w:r w:rsidR="000765B6">
        <w:rPr>
          <w:rFonts w:asciiTheme="minorHAnsi" w:hAnsiTheme="minorHAnsi"/>
        </w:rPr>
        <w:fldChar w:fldCharType="begin"/>
      </w:r>
      <w:r w:rsidR="00790FC7">
        <w:rPr>
          <w:rFonts w:asciiTheme="minorHAnsi" w:hAnsiTheme="minorHAnsi"/>
        </w:rPr>
        <w:instrText xml:space="preserve"> ADDIN EN.CITE &lt;EndNote&gt;&lt;Cite&gt;&lt;Author&gt;Ohlsson&lt;/Author&gt;&lt;Year&gt;1998&lt;/Year&gt;&lt;RecNum&gt;180&lt;/RecNum&gt;&lt;record&gt;&lt;rec-number&gt;180&lt;/rec-number&gt;&lt;foreign-keys&gt;&lt;key app="EN" db-id="tpvszxx54aw0rcefe97v9prp05pp2vd9z95z"&gt;180&lt;/key&gt;&lt;/foreign-keys&gt;&lt;ref-type name="Journal Article"&gt;17&lt;/ref-type&gt;&lt;contributors&gt;&lt;authors&gt;&lt;author&gt;Ohlsson, C.&lt;/author&gt;&lt;author&gt;Bengtsson, B. A.&lt;/author&gt;&lt;author&gt;Isaksson, O. G.&lt;/author&gt;&lt;author&gt;Andreassen, T. T.&lt;/author&gt;&lt;author&gt;Slootweg, M. C.&lt;/author&gt;&lt;/authors&gt;&lt;/contributors&gt;&lt;auth-address&gt;Research Centre for Endocrinology and Metabolism, Sahlgrenska University Hospital, Goteborg, Sweden. Claes@SS.GU.SE&lt;/auth-address&gt;&lt;titles&gt;&lt;title&gt;Growth hormone and bone&lt;/title&gt;&lt;secondary-title&gt;Endocr Rev&lt;/secondary-title&gt;&lt;/titles&gt;&lt;periodical&gt;&lt;full-title&gt;Endocr Rev&lt;/full-title&gt;&lt;/periodical&gt;&lt;pages&gt;55-79&lt;/pages&gt;&lt;volume&gt;19&lt;/volume&gt;&lt;number&gt;1&lt;/number&gt;&lt;edition&gt;1998/03/12&lt;/edition&gt;&lt;keywords&gt;&lt;keyword&gt;Animals&lt;/keyword&gt;&lt;keyword&gt;Bone Density&lt;/keyword&gt;&lt;keyword&gt;Bone Development/*physiology&lt;/keyword&gt;&lt;keyword&gt;Fracture Healing/physiology&lt;/keyword&gt;&lt;keyword&gt;Human Growth Hormone/pharmacology/*physiology/therapeutic use&lt;/keyword&gt;&lt;keyword&gt;Humans&lt;/keyword&gt;&lt;keyword&gt;Time Factors&lt;/keyword&gt;&lt;/keywords&gt;&lt;dates&gt;&lt;year&gt;1998&lt;/year&gt;&lt;pub-dates&gt;&lt;date&gt;Feb&lt;/date&gt;&lt;/pub-dates&gt;&lt;/dates&gt;&lt;isbn&gt;0163-769X (Print)&amp;#xD;0163-769X (Linking)&lt;/isbn&gt;&lt;accession-num&gt;9494780&lt;/accession-num&gt;&lt;urls&gt;&lt;related-urls&gt;&lt;url&gt;http://www.ncbi.nlm.nih.gov/entrez/query.fcgi?cmd=Retrieve&amp;amp;db=PubMed&amp;amp;dopt=Citation&amp;amp;list_uids=9494780&lt;/url&gt;&lt;/related-urls&gt;&lt;/urls&gt;&lt;language&gt;eng&lt;/language&gt;&lt;/record&gt;&lt;/Cite&gt;&lt;/EndNote&gt;</w:instrText>
      </w:r>
      <w:r w:rsidR="000765B6">
        <w:rPr>
          <w:rFonts w:asciiTheme="minorHAnsi" w:hAnsiTheme="minorHAnsi"/>
        </w:rPr>
        <w:fldChar w:fldCharType="separate"/>
      </w:r>
      <w:r w:rsidR="00790FC7">
        <w:rPr>
          <w:rFonts w:asciiTheme="minorHAnsi" w:hAnsiTheme="minorHAnsi"/>
          <w:noProof/>
        </w:rPr>
        <w:t>(164)</w:t>
      </w:r>
      <w:r w:rsidR="000765B6">
        <w:rPr>
          <w:rFonts w:asciiTheme="minorHAnsi" w:hAnsiTheme="minorHAnsi"/>
        </w:rPr>
        <w:fldChar w:fldCharType="end"/>
      </w:r>
      <w:r w:rsidR="008B5209" w:rsidRPr="001C0935">
        <w:rPr>
          <w:rFonts w:asciiTheme="minorHAnsi" w:hAnsiTheme="minorHAnsi"/>
        </w:rPr>
        <w:t xml:space="preserve">. </w:t>
      </w:r>
      <w:r w:rsidRPr="001C0935">
        <w:rPr>
          <w:rFonts w:asciiTheme="minorHAnsi" w:hAnsiTheme="minorHAnsi"/>
        </w:rPr>
        <w:t>On the other hand</w:t>
      </w:r>
      <w:r w:rsidR="008B5209" w:rsidRPr="001C0935">
        <w:rPr>
          <w:rFonts w:asciiTheme="minorHAnsi" w:hAnsiTheme="minorHAnsi"/>
        </w:rPr>
        <w:t>, ghrelin infusion into GH-deficient rats increase</w:t>
      </w:r>
      <w:r w:rsidRPr="001C0935">
        <w:rPr>
          <w:rFonts w:asciiTheme="minorHAnsi" w:hAnsiTheme="minorHAnsi"/>
        </w:rPr>
        <w:t>s</w:t>
      </w:r>
      <w:r w:rsidR="008B5209" w:rsidRPr="001C0935">
        <w:rPr>
          <w:rFonts w:asciiTheme="minorHAnsi" w:hAnsiTheme="minorHAnsi"/>
        </w:rPr>
        <w:t xml:space="preserve"> BMD compared to saline control, </w:t>
      </w:r>
      <w:r w:rsidR="009D3A42" w:rsidRPr="001C0935">
        <w:rPr>
          <w:rFonts w:asciiTheme="minorHAnsi" w:hAnsiTheme="minorHAnsi"/>
        </w:rPr>
        <w:t xml:space="preserve">to a </w:t>
      </w:r>
      <w:r w:rsidR="008B5209" w:rsidRPr="001C0935">
        <w:rPr>
          <w:rFonts w:asciiTheme="minorHAnsi" w:hAnsiTheme="minorHAnsi"/>
        </w:rPr>
        <w:t xml:space="preserve">similar </w:t>
      </w:r>
      <w:r w:rsidR="009D3A42" w:rsidRPr="001C0935">
        <w:rPr>
          <w:rFonts w:asciiTheme="minorHAnsi" w:hAnsiTheme="minorHAnsi"/>
        </w:rPr>
        <w:t xml:space="preserve">extent </w:t>
      </w:r>
      <w:r w:rsidR="008B5209" w:rsidRPr="001C0935">
        <w:rPr>
          <w:rFonts w:asciiTheme="minorHAnsi" w:hAnsiTheme="minorHAnsi"/>
        </w:rPr>
        <w:t xml:space="preserve">to what </w:t>
      </w:r>
      <w:r w:rsidR="009D3A42" w:rsidRPr="001C0935">
        <w:rPr>
          <w:rFonts w:asciiTheme="minorHAnsi" w:hAnsiTheme="minorHAnsi"/>
        </w:rPr>
        <w:t xml:space="preserve">can be </w:t>
      </w:r>
      <w:r w:rsidR="008B5209" w:rsidRPr="001C0935">
        <w:rPr>
          <w:rFonts w:asciiTheme="minorHAnsi" w:hAnsiTheme="minorHAnsi"/>
        </w:rPr>
        <w:t>observe</w:t>
      </w:r>
      <w:r w:rsidR="00712417">
        <w:rPr>
          <w:rFonts w:asciiTheme="minorHAnsi" w:hAnsiTheme="minorHAnsi"/>
        </w:rPr>
        <w:t>d in rats with intact GH signal</w:t>
      </w:r>
      <w:r w:rsidR="008B5209" w:rsidRPr="001C0935">
        <w:rPr>
          <w:rFonts w:asciiTheme="minorHAnsi" w:hAnsiTheme="minorHAnsi"/>
        </w:rPr>
        <w:t>ing, demonstrating a</w:t>
      </w:r>
      <w:r w:rsidR="009D3A42" w:rsidRPr="001C0935">
        <w:rPr>
          <w:rFonts w:asciiTheme="minorHAnsi" w:hAnsiTheme="minorHAnsi"/>
        </w:rPr>
        <w:t>n additional</w:t>
      </w:r>
      <w:r w:rsidR="008B5209" w:rsidRPr="001C0935">
        <w:rPr>
          <w:rFonts w:asciiTheme="minorHAnsi" w:hAnsiTheme="minorHAnsi"/>
        </w:rPr>
        <w:t xml:space="preserve"> GH-independent effect of ghrelin on bone metabolism</w:t>
      </w:r>
      <w:r w:rsidR="001C0051">
        <w:rPr>
          <w:rFonts w:asciiTheme="minorHAnsi" w:hAnsiTheme="minorHAnsi"/>
        </w:rPr>
        <w:t xml:space="preserve"> </w:t>
      </w:r>
      <w:r w:rsidR="000765B6">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(165)</w:t>
      </w:r>
      <w:r w:rsidR="000765B6">
        <w:rPr>
          <w:rFonts w:asciiTheme="minorHAnsi" w:hAnsiTheme="minorHAnsi"/>
        </w:rPr>
        <w:fldChar w:fldCharType="end"/>
      </w:r>
      <w:r w:rsidR="001C0051">
        <w:rPr>
          <w:rFonts w:asciiTheme="minorHAnsi" w:hAnsiTheme="minorHAnsi"/>
        </w:rPr>
        <w:t xml:space="preserve">.  Consistent with this it has been demonstrated that GHS-R and ghrelin are expressed by osteoblasts in vitro </w:t>
      </w:r>
      <w:r w:rsidR="000765B6">
        <w:rPr>
          <w:rFonts w:asciiTheme="minorHAnsi" w:hAnsiTheme="minorHAnsi"/>
        </w:rPr>
        <w:fldChar w:fldCharType="begin">
          <w:fldData xml:space="preserve">PEVuZE5vdGU+PENpdGU+PEF1dGhvcj5NYWNjYXJpbmVsbGk8L0F1dGhvcj48WWVhcj4yMDA1PC9Z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PEVuZE5vdGU+PENpdGU+PEF1dGhvcj5NYWNjYXJpbmVsbGk8L0F1dGhvcj48WWVhcj4yMDA1PC9Z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(166)</w:t>
      </w:r>
      <w:r w:rsidR="000765B6">
        <w:rPr>
          <w:rFonts w:asciiTheme="minorHAnsi" w:hAnsiTheme="minorHAnsi"/>
        </w:rPr>
        <w:fldChar w:fldCharType="end"/>
      </w:r>
      <w:r w:rsidR="001C0051">
        <w:rPr>
          <w:rFonts w:asciiTheme="minorHAnsi" w:hAnsiTheme="minorHAnsi"/>
        </w:rPr>
        <w:t xml:space="preserve"> </w:t>
      </w:r>
      <w:r w:rsidR="008B5209" w:rsidRPr="001C0935">
        <w:rPr>
          <w:rFonts w:asciiTheme="minorHAnsi" w:hAnsiTheme="minorHAnsi"/>
        </w:rPr>
        <w:t xml:space="preserve">as well as </w:t>
      </w:r>
      <w:r w:rsidR="008B5209" w:rsidRPr="001C0935">
        <w:rPr>
          <w:rFonts w:asciiTheme="minorHAnsi" w:hAnsiTheme="minorHAnsi"/>
          <w:i/>
        </w:rPr>
        <w:t>in vivo</w:t>
      </w:r>
      <w:r w:rsidR="008B5209" w:rsidRPr="001C0935">
        <w:rPr>
          <w:rFonts w:asciiTheme="minorHAnsi" w:hAnsiTheme="minorHAnsi"/>
        </w:rPr>
        <w:t xml:space="preserve"> </w:t>
      </w:r>
      <w:r w:rsidR="000765B6">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(165)</w:t>
      </w:r>
      <w:r w:rsidR="000765B6">
        <w:rPr>
          <w:rFonts w:asciiTheme="minorHAnsi" w:hAnsiTheme="minorHAnsi"/>
        </w:rPr>
        <w:fldChar w:fldCharType="end"/>
      </w:r>
      <w:r w:rsidR="002D358A">
        <w:t xml:space="preserve">. </w:t>
      </w:r>
      <w:r w:rsidR="009D3A42" w:rsidRPr="001C0935">
        <w:rPr>
          <w:rFonts w:asciiTheme="minorHAnsi" w:hAnsiTheme="minorHAnsi"/>
        </w:rPr>
        <w:t>In response to ghrelin, o</w:t>
      </w:r>
      <w:r w:rsidR="008B5209" w:rsidRPr="001C0935">
        <w:rPr>
          <w:rFonts w:asciiTheme="minorHAnsi" w:hAnsiTheme="minorHAnsi"/>
        </w:rPr>
        <w:t xml:space="preserve">steoblasts were found to </w:t>
      </w:r>
      <w:r w:rsidR="009D3A42" w:rsidRPr="001C0935">
        <w:rPr>
          <w:rFonts w:asciiTheme="minorHAnsi" w:hAnsiTheme="minorHAnsi"/>
        </w:rPr>
        <w:t>have</w:t>
      </w:r>
      <w:r w:rsidR="008B5209" w:rsidRPr="001C0935">
        <w:rPr>
          <w:rFonts w:asciiTheme="minorHAnsi" w:hAnsiTheme="minorHAnsi"/>
        </w:rPr>
        <w:t xml:space="preserve"> increased proliferation and differentiation </w:t>
      </w:r>
      <w:r w:rsidR="000765B6">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dWFnZT48L3JlY29yZD48L0NpdGU+PENpdGU+PEF1dGhvcj5NYWNjYXJpbmVsbGk8L0F1dGhvcj48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dWFnZT48L3JlY29yZD48L0NpdGU+PENpdGU+PEF1dGhvcj5NYWNjYXJpbmVsbGk8L0F1dGhvcj48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(54, 165, 166, 170)</w:t>
      </w:r>
      <w:r w:rsidR="000765B6">
        <w:rPr>
          <w:rFonts w:asciiTheme="minorHAnsi" w:hAnsiTheme="minorHAnsi"/>
        </w:rPr>
        <w:fldChar w:fldCharType="end"/>
      </w:r>
      <w:r w:rsidR="002D358A">
        <w:rPr>
          <w:rFonts w:asciiTheme="minorHAnsi" w:hAnsiTheme="minorHAnsi"/>
        </w:rPr>
        <w:t>.</w:t>
      </w:r>
      <w:r w:rsidR="00C20DF8" w:rsidRPr="001C0935">
        <w:rPr>
          <w:rFonts w:asciiTheme="minorHAnsi" w:hAnsiTheme="minorHAnsi"/>
        </w:rPr>
        <w:t xml:space="preserve"> </w:t>
      </w:r>
      <w:r w:rsidR="008B5209" w:rsidRPr="001C0935">
        <w:rPr>
          <w:rFonts w:asciiTheme="minorHAnsi" w:hAnsiTheme="minorHAnsi"/>
        </w:rPr>
        <w:t>Th</w:t>
      </w:r>
      <w:r w:rsidR="009D3A42" w:rsidRPr="001C0935">
        <w:rPr>
          <w:rFonts w:asciiTheme="minorHAnsi" w:hAnsiTheme="minorHAnsi"/>
        </w:rPr>
        <w:t xml:space="preserve">e mechanism of this </w:t>
      </w:r>
      <w:r w:rsidR="008B5209" w:rsidRPr="001C0935">
        <w:rPr>
          <w:rFonts w:asciiTheme="minorHAnsi" w:hAnsiTheme="minorHAnsi"/>
        </w:rPr>
        <w:t>proliferative effects of ghrelin w</w:t>
      </w:r>
      <w:r w:rsidR="009D3A42" w:rsidRPr="001C0935">
        <w:rPr>
          <w:rFonts w:asciiTheme="minorHAnsi" w:hAnsiTheme="minorHAnsi"/>
        </w:rPr>
        <w:t>as also confirmed</w:t>
      </w:r>
      <w:r w:rsidR="008B5209" w:rsidRPr="001C0935">
        <w:rPr>
          <w:rFonts w:asciiTheme="minorHAnsi" w:hAnsiTheme="minorHAnsi"/>
        </w:rPr>
        <w:t xml:space="preserve"> </w:t>
      </w:r>
      <w:r w:rsidR="009D3A42" w:rsidRPr="001C0935">
        <w:rPr>
          <w:rFonts w:asciiTheme="minorHAnsi" w:hAnsiTheme="minorHAnsi"/>
        </w:rPr>
        <w:t xml:space="preserve">by </w:t>
      </w:r>
      <w:r w:rsidR="008B5209" w:rsidRPr="001C0935">
        <w:rPr>
          <w:rFonts w:asciiTheme="minorHAnsi" w:hAnsiTheme="minorHAnsi"/>
        </w:rPr>
        <w:t>show</w:t>
      </w:r>
      <w:r w:rsidR="009D3A42" w:rsidRPr="001C0935">
        <w:rPr>
          <w:rFonts w:asciiTheme="minorHAnsi" w:hAnsiTheme="minorHAnsi"/>
        </w:rPr>
        <w:t>i</w:t>
      </w:r>
      <w:r w:rsidR="008B5209" w:rsidRPr="001C0935">
        <w:rPr>
          <w:rFonts w:asciiTheme="minorHAnsi" w:hAnsiTheme="minorHAnsi"/>
        </w:rPr>
        <w:t>n</w:t>
      </w:r>
      <w:r w:rsidR="009D3A42" w:rsidRPr="001C0935">
        <w:rPr>
          <w:rFonts w:asciiTheme="minorHAnsi" w:hAnsiTheme="minorHAnsi"/>
        </w:rPr>
        <w:t>g that ghrelin</w:t>
      </w:r>
      <w:r w:rsidR="008B5209" w:rsidRPr="001C0935">
        <w:rPr>
          <w:rFonts w:asciiTheme="minorHAnsi" w:hAnsiTheme="minorHAnsi"/>
        </w:rPr>
        <w:t xml:space="preserve"> </w:t>
      </w:r>
      <w:r w:rsidR="009D3A42" w:rsidRPr="001C0935">
        <w:rPr>
          <w:rFonts w:asciiTheme="minorHAnsi" w:hAnsiTheme="minorHAnsi"/>
        </w:rPr>
        <w:t>activates the</w:t>
      </w:r>
      <w:r w:rsidR="008B5209" w:rsidRPr="001C0935">
        <w:rPr>
          <w:rFonts w:asciiTheme="minorHAnsi" w:hAnsiTheme="minorHAnsi"/>
        </w:rPr>
        <w:t xml:space="preserve"> mitogen-activated protein kinase (MAPK)/phosphoinositide 3-kinase (PI3K) pathways </w:t>
      </w:r>
      <w:r w:rsidR="000765B6">
        <w:rPr>
          <w:rFonts w:asciiTheme="minorHAnsi" w:hAnsiTheme="minorHAnsi"/>
        </w:rPr>
        <w:fldChar w:fldCharType="begin">
          <w:fldData xml:space="preserve">PEVuZE5vdGU+PENpdGU+PEF1dGhvcj5EZWxoYW50eTwvQXV0aG9yPjxZZWFyPjIwMDY8L1llYXI+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PEVuZE5vdGU+PENpdGU+PEF1dGhvcj5EZWxoYW50eTwvQXV0aG9yPjxZZWFyPjIwMDY8L1llYXI+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(170)</w:t>
      </w:r>
      <w:r w:rsidR="000765B6">
        <w:rPr>
          <w:rFonts w:asciiTheme="minorHAnsi" w:hAnsiTheme="minorHAnsi"/>
        </w:rPr>
        <w:fldChar w:fldCharType="end"/>
      </w:r>
      <w:r w:rsidR="000B7BBC" w:rsidRPr="001C0935">
        <w:rPr>
          <w:rFonts w:asciiTheme="minorHAnsi" w:hAnsiTheme="minorHAnsi"/>
        </w:rPr>
        <w:t xml:space="preserve"> </w:t>
      </w:r>
      <w:r w:rsidR="009D3A42" w:rsidRPr="001C0935">
        <w:rPr>
          <w:rFonts w:asciiTheme="minorHAnsi" w:hAnsiTheme="minorHAnsi"/>
        </w:rPr>
        <w:t xml:space="preserve">as well as </w:t>
      </w:r>
      <w:r w:rsidR="008B5209" w:rsidRPr="001C0935">
        <w:rPr>
          <w:rFonts w:asciiTheme="minorHAnsi" w:hAnsiTheme="minorHAnsi"/>
        </w:rPr>
        <w:t>the intracellular nitric</w:t>
      </w:r>
      <w:r w:rsidR="00712417">
        <w:rPr>
          <w:rFonts w:asciiTheme="minorHAnsi" w:hAnsiTheme="minorHAnsi"/>
        </w:rPr>
        <w:t xml:space="preserve"> oxide/cyclic GMP (cGMP) signal</w:t>
      </w:r>
      <w:r w:rsidR="008B5209" w:rsidRPr="001C0935">
        <w:rPr>
          <w:rFonts w:asciiTheme="minorHAnsi" w:hAnsiTheme="minorHAnsi"/>
        </w:rPr>
        <w:t xml:space="preserve">ing pathway </w:t>
      </w:r>
      <w:r w:rsidR="009D3A42" w:rsidRPr="001C0935">
        <w:rPr>
          <w:rFonts w:asciiTheme="minorHAnsi" w:hAnsiTheme="minorHAnsi"/>
        </w:rPr>
        <w:t xml:space="preserve">in osteoblasts </w:t>
      </w:r>
      <w:r w:rsidR="000765B6">
        <w:rPr>
          <w:rFonts w:asciiTheme="minorHAnsi" w:hAnsiTheme="minorHAnsi"/>
        </w:rPr>
        <w:fldChar w:fldCharType="begin">
          <w:fldData xml:space="preserve">PEVuZE5vdGU+PENpdGU+PEF1dGhvcj5XYW5nPC9BdXRob3I+PFllYXI+MjAwOTwvWWVhcj48UmVj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PEVuZE5vdGU+PENpdGU+PEF1dGhvcj5XYW5nPC9BdXRob3I+PFllYXI+MjAwOTwvWWVhcj48UmVj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1C0051">
        <w:rPr>
          <w:rFonts w:asciiTheme="minorHAnsi" w:hAnsiTheme="minorHAnsi"/>
          <w:noProof/>
        </w:rPr>
        <w:t>(54)</w:t>
      </w:r>
      <w:r w:rsidR="000765B6">
        <w:rPr>
          <w:rFonts w:asciiTheme="minorHAnsi" w:hAnsiTheme="minorHAnsi"/>
        </w:rPr>
        <w:fldChar w:fldCharType="end"/>
      </w:r>
      <w:r w:rsidR="008B5209" w:rsidRPr="001C0935">
        <w:rPr>
          <w:rFonts w:asciiTheme="minorHAnsi" w:hAnsiTheme="minorHAnsi"/>
        </w:rPr>
        <w:t xml:space="preserve">. </w:t>
      </w:r>
      <w:r w:rsidR="009D3A42" w:rsidRPr="001C0935">
        <w:rPr>
          <w:rFonts w:asciiTheme="minorHAnsi" w:hAnsiTheme="minorHAnsi"/>
        </w:rPr>
        <w:t>This is clear evidence of</w:t>
      </w:r>
      <w:r w:rsidR="008B5209" w:rsidRPr="001C0935">
        <w:rPr>
          <w:rFonts w:asciiTheme="minorHAnsi" w:hAnsiTheme="minorHAnsi"/>
        </w:rPr>
        <w:t xml:space="preserve"> a direct stimulatory eff</w:t>
      </w:r>
      <w:r w:rsidR="009D3A42" w:rsidRPr="001C0935">
        <w:rPr>
          <w:rFonts w:asciiTheme="minorHAnsi" w:hAnsiTheme="minorHAnsi"/>
        </w:rPr>
        <w:t xml:space="preserve">ect of ghrelin on </w:t>
      </w:r>
      <w:proofErr w:type="gramStart"/>
      <w:r w:rsidR="009D3A42" w:rsidRPr="001C0935">
        <w:rPr>
          <w:rFonts w:asciiTheme="minorHAnsi" w:hAnsiTheme="minorHAnsi"/>
        </w:rPr>
        <w:t>osteoblasts,</w:t>
      </w:r>
      <w:proofErr w:type="gramEnd"/>
      <w:r w:rsidR="009D3A42" w:rsidRPr="001C0935">
        <w:rPr>
          <w:rFonts w:asciiTheme="minorHAnsi" w:hAnsiTheme="minorHAnsi"/>
        </w:rPr>
        <w:t xml:space="preserve"> h</w:t>
      </w:r>
      <w:r w:rsidR="008B5209" w:rsidRPr="001C0935">
        <w:rPr>
          <w:rFonts w:asciiTheme="minorHAnsi" w:hAnsiTheme="minorHAnsi"/>
        </w:rPr>
        <w:t xml:space="preserve">owever, the relative contributions of gastric and osteoblastic ghrelin to the control of bone </w:t>
      </w:r>
      <w:r w:rsidR="00064BDB" w:rsidRPr="001C0935">
        <w:rPr>
          <w:rFonts w:asciiTheme="minorHAnsi" w:hAnsiTheme="minorHAnsi"/>
        </w:rPr>
        <w:t>homeostasis</w:t>
      </w:r>
      <w:r w:rsidR="008B5209" w:rsidRPr="001C0935">
        <w:rPr>
          <w:rFonts w:asciiTheme="minorHAnsi" w:hAnsiTheme="minorHAnsi"/>
        </w:rPr>
        <w:t xml:space="preserve"> are yet to be defined.</w:t>
      </w:r>
    </w:p>
    <w:p w:rsidR="008B5209" w:rsidRPr="001C0935" w:rsidRDefault="008B5209" w:rsidP="001577CD">
      <w:pPr>
        <w:jc w:val="both"/>
        <w:rPr>
          <w:rFonts w:asciiTheme="minorHAnsi" w:hAnsiTheme="minorHAnsi"/>
        </w:rPr>
      </w:pPr>
    </w:p>
    <w:p w:rsidR="00064BDB" w:rsidRPr="001C0935" w:rsidRDefault="008B5209" w:rsidP="001577CD">
      <w:pPr>
        <w:jc w:val="both"/>
        <w:rPr>
          <w:rFonts w:asciiTheme="minorHAnsi" w:hAnsiTheme="minorHAnsi"/>
        </w:rPr>
      </w:pPr>
      <w:r w:rsidRPr="001C0935">
        <w:rPr>
          <w:rFonts w:asciiTheme="minorHAnsi" w:hAnsiTheme="minorHAnsi"/>
        </w:rPr>
        <w:t xml:space="preserve">Interestingly, knockout </w:t>
      </w:r>
      <w:r w:rsidR="00064BDB" w:rsidRPr="001C0935">
        <w:rPr>
          <w:rFonts w:asciiTheme="minorHAnsi" w:hAnsiTheme="minorHAnsi"/>
        </w:rPr>
        <w:t xml:space="preserve">of ghrelin in </w:t>
      </w:r>
      <w:r w:rsidRPr="001C0935">
        <w:rPr>
          <w:rFonts w:asciiTheme="minorHAnsi" w:hAnsiTheme="minorHAnsi"/>
        </w:rPr>
        <w:t xml:space="preserve">mice </w:t>
      </w:r>
      <w:r w:rsidR="00064BDB" w:rsidRPr="001C0935">
        <w:rPr>
          <w:rFonts w:asciiTheme="minorHAnsi" w:hAnsiTheme="minorHAnsi"/>
        </w:rPr>
        <w:t>shows</w:t>
      </w:r>
      <w:r w:rsidRPr="001C0935">
        <w:rPr>
          <w:rFonts w:asciiTheme="minorHAnsi" w:hAnsiTheme="minorHAnsi"/>
        </w:rPr>
        <w:t xml:space="preserve"> unaltered BMD and bone mineral content (BMC) </w:t>
      </w:r>
      <w:r w:rsidR="00064BDB" w:rsidRPr="001C0935">
        <w:rPr>
          <w:rFonts w:asciiTheme="minorHAnsi" w:hAnsiTheme="minorHAnsi"/>
        </w:rPr>
        <w:t>and only minor alterations of</w:t>
      </w:r>
      <w:r w:rsidRPr="001C0935">
        <w:rPr>
          <w:rFonts w:asciiTheme="minorHAnsi" w:hAnsiTheme="minorHAnsi"/>
        </w:rPr>
        <w:t xml:space="preserve"> other metabolic effects of ghrelin, indicating that compensatory pathways </w:t>
      </w:r>
      <w:r w:rsidR="00064BDB" w:rsidRPr="001C0935">
        <w:rPr>
          <w:rFonts w:asciiTheme="minorHAnsi" w:hAnsiTheme="minorHAnsi"/>
        </w:rPr>
        <w:t>might be activated under</w:t>
      </w:r>
      <w:r w:rsidRPr="001C0935">
        <w:rPr>
          <w:rFonts w:asciiTheme="minorHAnsi" w:hAnsiTheme="minorHAnsi"/>
        </w:rPr>
        <w:t xml:space="preserve"> ghrelin deficiency </w:t>
      </w:r>
      <w:r w:rsidR="000765B6">
        <w:rPr>
          <w:rFonts w:asciiTheme="minorHAnsi" w:hAnsiTheme="minorHAnsi"/>
        </w:rPr>
        <w:fldChar w:fldCharType="begin"/>
      </w:r>
      <w:r w:rsidR="00790FC7">
        <w:rPr>
          <w:rFonts w:asciiTheme="minorHAnsi" w:hAnsiTheme="minorHAnsi"/>
        </w:rPr>
        <w:instrText xml:space="preserve"> ADDIN EN.CITE &lt;EndNote&gt;&lt;Cite&gt;&lt;Author&gt;Sun&lt;/Author&gt;&lt;Year&gt;2003&lt;/Year&gt;&lt;RecNum&gt;187&lt;/RecNum&gt;&lt;record&gt;&lt;rec-number&gt;187&lt;/rec-number&gt;&lt;foreign-keys&gt;&lt;key app="EN" db-id="tpvszxx54aw0rcefe97v9prp05pp2vd9z95z"&gt;187&lt;/key&gt;&lt;/foreign-keys&gt;&lt;ref-type name="Journal Article"&gt;17&lt;/ref-type&gt;&lt;contributors&gt;&lt;authors&gt;&lt;author&gt;Sun, Y.&lt;/author&gt;&lt;author&gt;Ahmed, S.&lt;/author&gt;&lt;author&gt;Smith, R. G.&lt;/author&gt;&lt;/authors&gt;&lt;/contributors&gt;&lt;auth-address&gt;Department of Molecular and Cellular Biology, Huffington Center on Aging, Baylor College of Medicine, One Baylor Plaza, Houston, TX 77030, USA.&lt;/auth-address&gt;&lt;titles&gt;&lt;title&gt;Deletion of ghrelin impairs neither growth nor appetite&lt;/title&gt;&lt;secondary-title&gt;Mol Cell Biol&lt;/secondary-title&gt;&lt;/titles&gt;&lt;periodical&gt;&lt;full-title&gt;Mol Cell Biol&lt;/full-title&gt;&lt;/periodical&gt;&lt;pages&gt;7973-81&lt;/pages&gt;&lt;volume&gt;23&lt;/volume&gt;&lt;number&gt;22&lt;/number&gt;&lt;edition&gt;2003/10/31&lt;/edition&gt;&lt;keywords&gt;&lt;keyword&gt;Animals&lt;/keyword&gt;&lt;keyword&gt;Appetite/*physiology&lt;/keyword&gt;&lt;keyword&gt;Base Sequence&lt;/keyword&gt;&lt;keyword&gt;DNA/genetics&lt;/keyword&gt;&lt;keyword&gt;Fasting/blood&lt;/keyword&gt;&lt;keyword&gt;Female&lt;/keyword&gt;&lt;keyword&gt;Ghrelin&lt;/keyword&gt;&lt;keyword&gt;Growth/*physiology&lt;/keyword&gt;&lt;keyword&gt;Insulin/blood&lt;/keyword&gt;&lt;keyword&gt;Lac Operon&lt;/keyword&gt;&lt;keyword&gt;Male&lt;/keyword&gt;&lt;keyword&gt;Mice&lt;/keyword&gt;&lt;keyword&gt;Mice, Inbred C57BL&lt;/keyword&gt;&lt;keyword&gt;Mice, Knockout&lt;/keyword&gt;&lt;keyword&gt;Mice, Transgenic&lt;/keyword&gt;&lt;keyword&gt;Obesity/etiology&lt;/keyword&gt;&lt;keyword&gt;Peptide Hormones/*deficiency/genetics/physiology&lt;/keyword&gt;&lt;keyword&gt;Pregnancy&lt;/keyword&gt;&lt;keyword&gt;RNA, Messenger/genetics/metabolism&lt;/keyword&gt;&lt;/keywords&gt;&lt;dates&gt;&lt;year&gt;2003&lt;/year&gt;&lt;pub-dates&gt;&lt;date&gt;Nov&lt;/date&gt;&lt;/pub-dates&gt;&lt;/dates&gt;&lt;isbn&gt;0270-7306 (Print)&amp;#xD;0270-7306 (Linking)&lt;/isbn&gt;&lt;accession-num&gt;14585959&lt;/accession-num&gt;&lt;urls&gt;&lt;related-urls&gt;&lt;url&gt;http://www.ncbi.nlm.nih.gov/entrez/query.fcgi?cmd=Retrieve&amp;amp;db=PubMed&amp;amp;dopt=Citation&amp;amp;list_uids=14585959&lt;/url&gt;&lt;/related-urls&gt;&lt;/urls&gt;&lt;custom2&gt;262394&lt;/custom2&gt;&lt;language&gt;eng&lt;/language&gt;&lt;/record&gt;&lt;/Cite&gt;&lt;/EndNote&gt;</w:instrText>
      </w:r>
      <w:r w:rsidR="000765B6">
        <w:rPr>
          <w:rFonts w:asciiTheme="minorHAnsi" w:hAnsiTheme="minorHAnsi"/>
        </w:rPr>
        <w:fldChar w:fldCharType="separate"/>
      </w:r>
      <w:r w:rsidR="001C0051">
        <w:rPr>
          <w:rFonts w:asciiTheme="minorHAnsi" w:hAnsiTheme="minorHAnsi"/>
          <w:noProof/>
        </w:rPr>
        <w:t>(59)</w:t>
      </w:r>
      <w:r w:rsidR="000765B6">
        <w:rPr>
          <w:rFonts w:asciiTheme="minorHAnsi" w:hAnsiTheme="minorHAnsi"/>
        </w:rPr>
        <w:fldChar w:fldCharType="end"/>
      </w:r>
      <w:r w:rsidRPr="001C0935">
        <w:rPr>
          <w:rFonts w:asciiTheme="minorHAnsi" w:hAnsiTheme="minorHAnsi"/>
        </w:rPr>
        <w:t xml:space="preserve">. </w:t>
      </w:r>
      <w:r w:rsidR="00064BDB" w:rsidRPr="001C0935">
        <w:rPr>
          <w:rFonts w:asciiTheme="minorHAnsi" w:hAnsiTheme="minorHAnsi"/>
        </w:rPr>
        <w:t>In a similar way, lack of</w:t>
      </w:r>
      <w:r w:rsidRPr="001C0935">
        <w:rPr>
          <w:rFonts w:asciiTheme="minorHAnsi" w:hAnsiTheme="minorHAnsi"/>
        </w:rPr>
        <w:t xml:space="preserve"> GHS-R </w:t>
      </w:r>
      <w:r w:rsidR="00064BDB" w:rsidRPr="001C0935">
        <w:rPr>
          <w:rFonts w:asciiTheme="minorHAnsi" w:hAnsiTheme="minorHAnsi"/>
        </w:rPr>
        <w:t>in</w:t>
      </w:r>
      <w:r w:rsidRPr="001C0935">
        <w:rPr>
          <w:rFonts w:asciiTheme="minorHAnsi" w:hAnsiTheme="minorHAnsi"/>
        </w:rPr>
        <w:t xml:space="preserve"> mice</w:t>
      </w:r>
      <w:r w:rsidR="00064BDB" w:rsidRPr="001C0935">
        <w:rPr>
          <w:rFonts w:asciiTheme="minorHAnsi" w:hAnsiTheme="minorHAnsi"/>
        </w:rPr>
        <w:t>,</w:t>
      </w:r>
      <w:r w:rsidRPr="001C0935">
        <w:rPr>
          <w:rFonts w:asciiTheme="minorHAnsi" w:hAnsiTheme="minorHAnsi"/>
        </w:rPr>
        <w:t xml:space="preserve"> </w:t>
      </w:r>
      <w:r w:rsidR="00064BDB" w:rsidRPr="001C0935">
        <w:rPr>
          <w:rFonts w:asciiTheme="minorHAnsi" w:hAnsiTheme="minorHAnsi"/>
        </w:rPr>
        <w:t xml:space="preserve">does not show </w:t>
      </w:r>
      <w:r w:rsidRPr="001C0935">
        <w:rPr>
          <w:rFonts w:asciiTheme="minorHAnsi" w:hAnsiTheme="minorHAnsi"/>
        </w:rPr>
        <w:t xml:space="preserve">significant changes in BMD and BMC, despite </w:t>
      </w:r>
      <w:r w:rsidR="00064BDB" w:rsidRPr="001C0935">
        <w:rPr>
          <w:rFonts w:asciiTheme="minorHAnsi" w:hAnsiTheme="minorHAnsi"/>
        </w:rPr>
        <w:t xml:space="preserve">the fact that these mice </w:t>
      </w:r>
      <w:r w:rsidRPr="001C0935">
        <w:rPr>
          <w:rFonts w:asciiTheme="minorHAnsi" w:hAnsiTheme="minorHAnsi"/>
        </w:rPr>
        <w:t>hav</w:t>
      </w:r>
      <w:r w:rsidR="00064BDB" w:rsidRPr="001C0935">
        <w:rPr>
          <w:rFonts w:asciiTheme="minorHAnsi" w:hAnsiTheme="minorHAnsi"/>
        </w:rPr>
        <w:t>e</w:t>
      </w:r>
      <w:r w:rsidRPr="001C0935">
        <w:rPr>
          <w:rFonts w:asciiTheme="minorHAnsi" w:hAnsiTheme="minorHAnsi"/>
        </w:rPr>
        <w:t xml:space="preserve"> suppressed IGF-1 serum levels </w:t>
      </w:r>
      <w:r w:rsidR="000765B6">
        <w:rPr>
          <w:rFonts w:asciiTheme="minorHAnsi" w:hAnsiTheme="minorHAnsi"/>
        </w:rPr>
        <w:fldChar w:fldCharType="begin">
          <w:fldData xml:space="preserve">PEVuZE5vdGU+PENpdGU+PEF1dGhvcj5TdW48L0F1dGhvcj48WWVhcj4yMDA0PC9ZZWFyPjxSZWNO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PEVuZE5vdGU+PENpdGU+PEF1dGhvcj5TdW48L0F1dGhvcj48WWVhcj4yMDA0PC9ZZWFyPjxSZWNO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(167)</w:t>
      </w:r>
      <w:r w:rsidR="000765B6">
        <w:rPr>
          <w:rFonts w:asciiTheme="minorHAnsi" w:hAnsiTheme="minorHAnsi"/>
        </w:rPr>
        <w:fldChar w:fldCharType="end"/>
      </w:r>
      <w:r w:rsidR="00C20DF8" w:rsidRPr="001C0935">
        <w:rPr>
          <w:rFonts w:asciiTheme="minorHAnsi" w:hAnsiTheme="minorHAnsi"/>
        </w:rPr>
        <w:t>.</w:t>
      </w:r>
      <w:r w:rsidR="000B7BBC" w:rsidRPr="001C0935">
        <w:rPr>
          <w:rFonts w:asciiTheme="minorHAnsi" w:hAnsiTheme="minorHAnsi"/>
        </w:rPr>
        <w:t xml:space="preserve"> </w:t>
      </w:r>
      <w:r w:rsidRPr="001C0935">
        <w:rPr>
          <w:rFonts w:asciiTheme="minorHAnsi" w:hAnsiTheme="minorHAnsi"/>
        </w:rPr>
        <w:t>The</w:t>
      </w:r>
      <w:r w:rsidR="00064BDB" w:rsidRPr="001C0935">
        <w:rPr>
          <w:rFonts w:asciiTheme="minorHAnsi" w:hAnsiTheme="minorHAnsi"/>
        </w:rPr>
        <w:t>se findings clearly indicate the need for conditional knockout models to dis</w:t>
      </w:r>
      <w:r w:rsidR="005B76AB" w:rsidRPr="001C0935">
        <w:rPr>
          <w:rFonts w:asciiTheme="minorHAnsi" w:hAnsiTheme="minorHAnsi"/>
        </w:rPr>
        <w:t>s</w:t>
      </w:r>
      <w:r w:rsidR="00064BDB" w:rsidRPr="001C0935">
        <w:rPr>
          <w:rFonts w:asciiTheme="minorHAnsi" w:hAnsiTheme="minorHAnsi"/>
        </w:rPr>
        <w:t xml:space="preserve">ect the exact mechanism on how ghrelin controls bone homeostasis both under normal as well as under pathophysiological conditions such as reduced body weight and food intake like in </w:t>
      </w:r>
      <w:r w:rsidR="00EB2C62" w:rsidRPr="001C0935">
        <w:rPr>
          <w:rFonts w:asciiTheme="minorHAnsi" w:hAnsiTheme="minorHAnsi"/>
        </w:rPr>
        <w:t>anorexia nervosa</w:t>
      </w:r>
      <w:r w:rsidR="00064BDB" w:rsidRPr="001C0935">
        <w:rPr>
          <w:rFonts w:asciiTheme="minorHAnsi" w:hAnsiTheme="minorHAnsi"/>
        </w:rPr>
        <w:t>.</w:t>
      </w:r>
    </w:p>
    <w:p w:rsidR="00064BDB" w:rsidRPr="001C0935" w:rsidRDefault="00064BDB" w:rsidP="001577CD">
      <w:pPr>
        <w:jc w:val="both"/>
        <w:rPr>
          <w:rFonts w:asciiTheme="minorHAnsi" w:hAnsiTheme="minorHAnsi"/>
        </w:rPr>
      </w:pPr>
    </w:p>
    <w:p w:rsidR="00EA4070" w:rsidRPr="001C0935" w:rsidRDefault="005B76AB" w:rsidP="001577CD">
      <w:pPr>
        <w:jc w:val="both"/>
        <w:rPr>
          <w:rFonts w:asciiTheme="minorHAnsi" w:hAnsiTheme="minorHAnsi"/>
        </w:rPr>
      </w:pPr>
      <w:r w:rsidRPr="001C0935">
        <w:rPr>
          <w:rFonts w:asciiTheme="minorHAnsi" w:hAnsiTheme="minorHAnsi"/>
        </w:rPr>
        <w:t>Under conditions of positive energy balance g</w:t>
      </w:r>
      <w:r w:rsidR="008B5209" w:rsidRPr="001C0935">
        <w:rPr>
          <w:rFonts w:asciiTheme="minorHAnsi" w:hAnsiTheme="minorHAnsi"/>
        </w:rPr>
        <w:t xml:space="preserve">hrelin </w:t>
      </w:r>
      <w:r w:rsidRPr="001C0935">
        <w:rPr>
          <w:rFonts w:asciiTheme="minorHAnsi" w:hAnsiTheme="minorHAnsi"/>
        </w:rPr>
        <w:t>levels are</w:t>
      </w:r>
      <w:r w:rsidR="008B5209" w:rsidRPr="001C0935">
        <w:rPr>
          <w:rFonts w:asciiTheme="minorHAnsi" w:hAnsiTheme="minorHAnsi"/>
        </w:rPr>
        <w:t xml:space="preserve"> </w:t>
      </w:r>
      <w:proofErr w:type="gramStart"/>
      <w:r w:rsidR="008B5209" w:rsidRPr="001C0935">
        <w:rPr>
          <w:rFonts w:asciiTheme="minorHAnsi" w:hAnsiTheme="minorHAnsi"/>
        </w:rPr>
        <w:t>down-regulated</w:t>
      </w:r>
      <w:proofErr w:type="gramEnd"/>
      <w:r w:rsidR="008B5209" w:rsidRPr="001C0935">
        <w:rPr>
          <w:rFonts w:asciiTheme="minorHAnsi" w:hAnsiTheme="minorHAnsi"/>
        </w:rPr>
        <w:t xml:space="preserve"> </w:t>
      </w:r>
      <w:r w:rsidRPr="001C0935">
        <w:rPr>
          <w:rFonts w:asciiTheme="minorHAnsi" w:hAnsiTheme="minorHAnsi"/>
        </w:rPr>
        <w:t>and</w:t>
      </w:r>
      <w:r w:rsidR="008B5209" w:rsidRPr="001C0935">
        <w:rPr>
          <w:rFonts w:asciiTheme="minorHAnsi" w:hAnsiTheme="minorHAnsi"/>
        </w:rPr>
        <w:t xml:space="preserve"> under conditions of negative energy balance</w:t>
      </w:r>
      <w:r w:rsidRPr="001C0935">
        <w:rPr>
          <w:rFonts w:asciiTheme="minorHAnsi" w:hAnsiTheme="minorHAnsi"/>
        </w:rPr>
        <w:t>,</w:t>
      </w:r>
      <w:r w:rsidR="008B5209" w:rsidRPr="001C0935">
        <w:rPr>
          <w:rFonts w:asciiTheme="minorHAnsi" w:hAnsiTheme="minorHAnsi"/>
        </w:rPr>
        <w:t xml:space="preserve"> such as </w:t>
      </w:r>
      <w:r w:rsidRPr="001C0935">
        <w:rPr>
          <w:rFonts w:asciiTheme="minorHAnsi" w:hAnsiTheme="minorHAnsi"/>
        </w:rPr>
        <w:t xml:space="preserve">seen in </w:t>
      </w:r>
      <w:r w:rsidR="008B5209" w:rsidRPr="001C0935">
        <w:rPr>
          <w:rFonts w:asciiTheme="minorHAnsi" w:hAnsiTheme="minorHAnsi"/>
        </w:rPr>
        <w:t xml:space="preserve">anorexia nervosa </w:t>
      </w:r>
      <w:r w:rsidRPr="001C0935">
        <w:rPr>
          <w:rFonts w:asciiTheme="minorHAnsi" w:hAnsiTheme="minorHAnsi"/>
        </w:rPr>
        <w:t>ghrelin concentration is up-regulated</w:t>
      </w:r>
      <w:r w:rsidR="008B5209" w:rsidRPr="001C0935">
        <w:rPr>
          <w:rFonts w:asciiTheme="minorHAnsi" w:hAnsiTheme="minorHAnsi"/>
        </w:rPr>
        <w:t xml:space="preserve"> </w:t>
      </w:r>
      <w:r w:rsidR="000765B6">
        <w:rPr>
          <w:rFonts w:asciiTheme="minorHAnsi" w:hAnsiTheme="minorHAnsi"/>
        </w:rPr>
        <w:fldChar w:fldCharType="begin">
          <w:fldData xml:space="preserve">PEVuZE5vdGU+PENpdGU+PEF1dGhvcj5TaGlpeWE8L0F1dGhvcj48WWVhcj4yMDAyPC9ZZWFyPjxS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PEVuZE5vdGU+PENpdGU+PEF1dGhvcj5TaGlpeWE8L0F1dGhvcj48WWVhcj4yMDAyPC9ZZWFyPjxS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(104, 168)</w:t>
      </w:r>
      <w:r w:rsidR="000765B6">
        <w:rPr>
          <w:rFonts w:asciiTheme="minorHAnsi" w:hAnsiTheme="minorHAnsi"/>
        </w:rPr>
        <w:fldChar w:fldCharType="end"/>
      </w:r>
      <w:r w:rsidR="008B5209" w:rsidRPr="001C0935">
        <w:rPr>
          <w:rFonts w:asciiTheme="minorHAnsi" w:hAnsiTheme="minorHAnsi"/>
        </w:rPr>
        <w:t xml:space="preserve">. </w:t>
      </w:r>
      <w:r w:rsidRPr="001C0935">
        <w:rPr>
          <w:rFonts w:asciiTheme="minorHAnsi" w:hAnsiTheme="minorHAnsi"/>
        </w:rPr>
        <w:t xml:space="preserve">Bone mass in </w:t>
      </w:r>
      <w:r w:rsidR="00EB2C62" w:rsidRPr="001C0935">
        <w:rPr>
          <w:rFonts w:asciiTheme="minorHAnsi" w:hAnsiTheme="minorHAnsi"/>
        </w:rPr>
        <w:t xml:space="preserve">anorexia nervosa </w:t>
      </w:r>
      <w:r w:rsidRPr="001C0935">
        <w:rPr>
          <w:rFonts w:asciiTheme="minorHAnsi" w:hAnsiTheme="minorHAnsi"/>
        </w:rPr>
        <w:t>patient, however, is generally low, which</w:t>
      </w:r>
      <w:r w:rsidR="008B5209" w:rsidRPr="001C0935">
        <w:rPr>
          <w:rFonts w:asciiTheme="minorHAnsi" w:hAnsiTheme="minorHAnsi"/>
        </w:rPr>
        <w:t xml:space="preserve"> is in contrast to </w:t>
      </w:r>
      <w:r w:rsidR="008B5209" w:rsidRPr="001C0935">
        <w:rPr>
          <w:rFonts w:asciiTheme="minorHAnsi" w:hAnsiTheme="minorHAnsi"/>
          <w:i/>
        </w:rPr>
        <w:t>in vitro</w:t>
      </w:r>
      <w:r w:rsidR="008B5209" w:rsidRPr="001C0935">
        <w:rPr>
          <w:rFonts w:asciiTheme="minorHAnsi" w:hAnsiTheme="minorHAnsi"/>
        </w:rPr>
        <w:t xml:space="preserve"> as well as animal studies demonstrating a positive effect of ghrelin on osteoblast activity and bone density</w:t>
      </w:r>
      <w:r w:rsidR="00C20DF8" w:rsidRPr="001C0935">
        <w:rPr>
          <w:rFonts w:asciiTheme="minorHAnsi" w:hAnsiTheme="minorHAnsi"/>
        </w:rPr>
        <w:t xml:space="preserve"> </w:t>
      </w:r>
      <w:r w:rsidR="000765B6">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dWFnZT48L3JlY29yZD48L0NpdGU+PENpdGU+PEF1dGhvcj5NYWNjYXJpbmVsbGk8L0F1dGhvcj48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=
</w:fldData>
        </w:fldChar>
      </w:r>
      <w:r w:rsidR="00790FC7">
        <w:rPr>
          <w:rFonts w:asciiTheme="minorHAnsi" w:hAnsiTheme="minorHAnsi"/>
        </w:rPr>
        <w:instrText xml:space="preserve"> ADDIN EN.CITE </w:instrText>
      </w:r>
      <w:r w:rsidR="00790FC7">
        <w:rPr>
          <w:rFonts w:asciiTheme="minorHAnsi" w:hAnsiTheme="minorHAnsi"/>
        </w:rPr>
        <w:fldChar w:fldCharType="begin">
          <w:fldData xml:space="preserve">PEVuZE5vdGU+PENpdGU+PEF1dGhvcj5GdWt1c2hpbWE8L0F1dGhvcj48WWVhcj4yMDA1PC9ZZWFy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=
</w:fldData>
        </w:fldChar>
      </w:r>
      <w:r w:rsidR="00790FC7">
        <w:rPr>
          <w:rFonts w:asciiTheme="minorHAnsi" w:hAnsiTheme="minorHAnsi"/>
        </w:rPr>
        <w:instrText xml:space="preserve"> ADDIN EN.CITE.DATA </w:instrText>
      </w:r>
      <w:r w:rsidR="00790FC7">
        <w:rPr>
          <w:rFonts w:asciiTheme="minorHAnsi" w:hAnsiTheme="minorHAnsi"/>
        </w:rPr>
      </w:r>
      <w:r w:rsidR="00790FC7">
        <w:rPr>
          <w:rFonts w:asciiTheme="minorHAnsi" w:hAnsiTheme="minorHAnsi"/>
        </w:rPr>
        <w:fldChar w:fldCharType="end"/>
      </w:r>
      <w:r w:rsidR="000765B6">
        <w:rPr>
          <w:rFonts w:asciiTheme="minorHAnsi" w:hAnsiTheme="minorHAnsi"/>
        </w:rPr>
        <w:fldChar w:fldCharType="separate"/>
      </w:r>
      <w:r w:rsidR="00790FC7">
        <w:rPr>
          <w:rFonts w:asciiTheme="minorHAnsi" w:hAnsiTheme="minorHAnsi"/>
          <w:noProof/>
        </w:rPr>
        <w:t>(165, 166)</w:t>
      </w:r>
      <w:r w:rsidR="000765B6">
        <w:rPr>
          <w:rFonts w:asciiTheme="minorHAnsi" w:hAnsiTheme="minorHAnsi"/>
        </w:rPr>
        <w:fldChar w:fldCharType="end"/>
      </w:r>
      <w:r w:rsidR="008B5209" w:rsidRPr="001C0935">
        <w:rPr>
          <w:rFonts w:asciiTheme="minorHAnsi" w:hAnsiTheme="minorHAnsi"/>
        </w:rPr>
        <w:t xml:space="preserve">. </w:t>
      </w:r>
      <w:r w:rsidRPr="001C0935">
        <w:rPr>
          <w:rFonts w:asciiTheme="minorHAnsi" w:hAnsiTheme="minorHAnsi"/>
        </w:rPr>
        <w:t>One possible explanation for</w:t>
      </w:r>
      <w:r w:rsidR="008B5209" w:rsidRPr="001C0935">
        <w:rPr>
          <w:rFonts w:asciiTheme="minorHAnsi" w:hAnsiTheme="minorHAnsi"/>
        </w:rPr>
        <w:t xml:space="preserve"> this inverse association may be </w:t>
      </w:r>
      <w:r w:rsidRPr="001C0935">
        <w:rPr>
          <w:rFonts w:asciiTheme="minorHAnsi" w:hAnsiTheme="minorHAnsi"/>
        </w:rPr>
        <w:t xml:space="preserve">that </w:t>
      </w:r>
      <w:r w:rsidR="008B5209" w:rsidRPr="001C0935">
        <w:rPr>
          <w:rFonts w:asciiTheme="minorHAnsi" w:hAnsiTheme="minorHAnsi"/>
        </w:rPr>
        <w:t>ghrelin</w:t>
      </w:r>
      <w:r w:rsidRPr="001C0935">
        <w:rPr>
          <w:rFonts w:asciiTheme="minorHAnsi" w:hAnsiTheme="minorHAnsi"/>
        </w:rPr>
        <w:t xml:space="preserve"> is known to stimulate increases in ACTH with consequent elevation of </w:t>
      </w:r>
      <w:r w:rsidR="008B5209" w:rsidRPr="001C0935">
        <w:rPr>
          <w:rFonts w:asciiTheme="minorHAnsi" w:hAnsiTheme="minorHAnsi"/>
        </w:rPr>
        <w:t xml:space="preserve">cortisol, </w:t>
      </w:r>
      <w:r w:rsidRPr="001C0935">
        <w:rPr>
          <w:rFonts w:asciiTheme="minorHAnsi" w:hAnsiTheme="minorHAnsi"/>
        </w:rPr>
        <w:t xml:space="preserve">which has deleterious effects on bone. </w:t>
      </w:r>
      <w:r w:rsidR="00EA4070" w:rsidRPr="001C0935">
        <w:rPr>
          <w:rFonts w:asciiTheme="minorHAnsi" w:hAnsiTheme="minorHAnsi"/>
        </w:rPr>
        <w:t>On the other hand,</w:t>
      </w:r>
      <w:r w:rsidR="008B5209" w:rsidRPr="001C0935">
        <w:rPr>
          <w:rFonts w:asciiTheme="minorHAnsi" w:hAnsiTheme="minorHAnsi"/>
        </w:rPr>
        <w:t xml:space="preserve"> ghrelin-stimulated increases in GH are not associated with bone anabolic effects because of GH resistance in </w:t>
      </w:r>
      <w:r w:rsidR="00EB2C62" w:rsidRPr="001C0935">
        <w:rPr>
          <w:rFonts w:asciiTheme="minorHAnsi" w:hAnsiTheme="minorHAnsi"/>
        </w:rPr>
        <w:t>anorexia nervosa</w:t>
      </w:r>
      <w:r w:rsidR="008B5209" w:rsidRPr="001C0935">
        <w:rPr>
          <w:rFonts w:asciiTheme="minorHAnsi" w:hAnsiTheme="minorHAnsi"/>
        </w:rPr>
        <w:t xml:space="preserve"> </w:t>
      </w:r>
      <w:r w:rsidR="000765B6">
        <w:rPr>
          <w:rFonts w:asciiTheme="minorHAnsi" w:hAnsiTheme="minorHAnsi"/>
        </w:rPr>
        <w:fldChar w:fldCharType="begin"/>
      </w:r>
      <w:r w:rsidR="00790FC7">
        <w:rPr>
          <w:rFonts w:asciiTheme="minorHAnsi" w:hAnsiTheme="minorHAnsi"/>
        </w:rPr>
        <w:instrText xml:space="preserve"> ADDIN EN.CITE &lt;EndNote&gt;&lt;Cite&gt;&lt;Author&gt;Misra&lt;/Author&gt;&lt;Year&gt;2008&lt;/Year&gt;&lt;RecNum&gt;190&lt;/RecNum&gt;&lt;record&gt;&lt;rec-number&gt;190&lt;/rec-number&gt;&lt;foreign-keys&gt;&lt;key app="EN" db-id="tpvszxx54aw0rcefe97v9prp05pp2vd9z95z"&gt;190&lt;/key&gt;&lt;/foreign-keys&gt;&lt;ref-type name="Journal Article"&gt;17&lt;/ref-type&gt;&lt;contributors&gt;&lt;authors&gt;&lt;author&gt;Misra, M.&lt;/author&gt;&lt;author&gt;Prabhakaran, R.&lt;/author&gt;&lt;author&gt;Miller, K. K.&lt;/author&gt;&lt;author&gt;Goldstein, M. A.&lt;/author&gt;&lt;author&gt;Mickley, D.&lt;/author&gt;&lt;author&gt;Clauss, L.&lt;/author&gt;&lt;author&gt;Lockhart, P.&lt;/author&gt;&lt;author&gt;Cord, J.&lt;/author&gt;&lt;author&gt;Herzog, D. B.&lt;/author&gt;&lt;author&gt;Katzman, D. K.&lt;/author&gt;&lt;author&gt;Klibanski, A.&lt;/author&gt;&lt;/authors&gt;&lt;/contributors&gt;&lt;auth-address&gt;Neuroendocrine Unit, Massachusetts General Hospital and Harvard Medical School, 55 Fruit Street, Boston, Massachusetts 02114, USA. mmisra@partners.org&lt;/auth-address&gt;&lt;titles&gt;&lt;title&gt;Prognostic indicators of changes in bone density measures in adolescent girls with anorexia nervosa-II&lt;/title&gt;&lt;secondary-title&gt;J Clin Endocrinol Metab&lt;/secondary-title&gt;&lt;/titles&gt;&lt;periodical&gt;&lt;full-title&gt;J Clin Endocrinol Metab&lt;/full-title&gt;&lt;/periodical&gt;&lt;pages&gt;1292-7&lt;/pages&gt;&lt;volume&gt;93&lt;/volume&gt;&lt;number&gt;4&lt;/number&gt;&lt;edition&gt;2007/12/20&lt;/edition&gt;&lt;keywords&gt;&lt;keyword&gt;Adolescent&lt;/keyword&gt;&lt;keyword&gt;Anorexia Nervosa/*metabolism&lt;/keyword&gt;&lt;keyword&gt;Body Mass Index&lt;/keyword&gt;&lt;keyword&gt;*Bone Density&lt;/keyword&gt;&lt;keyword&gt;Child&lt;/keyword&gt;&lt;keyword&gt;Female&lt;/keyword&gt;&lt;keyword&gt;Human Growth Hormone/blood&lt;/keyword&gt;&lt;keyword&gt;Humans&lt;/keyword&gt;&lt;keyword&gt;Peptide YY/blood&lt;/keyword&gt;&lt;keyword&gt;Prognosis&lt;/keyword&gt;&lt;keyword&gt;Prospective Studies&lt;/keyword&gt;&lt;/keywords&gt;&lt;dates&gt;&lt;year&gt;2008&lt;/year&gt;&lt;pub-dates&gt;&lt;date&gt;Apr&lt;/date&gt;&lt;/pub-dates&gt;&lt;/dates&gt;&lt;isbn&gt;0021-972X (Print)&amp;#xD;0021-972X (Linking)&lt;/isbn&gt;&lt;accession-num&gt;18089697&lt;/accession-num&gt;&lt;urls&gt;&lt;related-urls&gt;&lt;url&gt;http://www.ncbi.nlm.nih.gov/entrez/query.fcgi?cmd=Retrieve&amp;amp;db=PubMed&amp;amp;dopt=Citation&amp;amp;list_uids=18089697&lt;/url&gt;&lt;/related-urls&gt;&lt;/urls&gt;&lt;custom2&gt;2291487&lt;/custom2&gt;&lt;electronic-resource-num&gt;jc.2007-2419 [pii]&amp;#xD;10.1210/jc.2007-2419&lt;/electronic-resource-num&gt;&lt;language&gt;eng&lt;/language&gt;&lt;/record&gt;&lt;/Cite&gt;&lt;/EndNote&gt;</w:instrText>
      </w:r>
      <w:r w:rsidR="000765B6">
        <w:rPr>
          <w:rFonts w:asciiTheme="minorHAnsi" w:hAnsiTheme="minorHAnsi"/>
        </w:rPr>
        <w:fldChar w:fldCharType="separate"/>
      </w:r>
      <w:r w:rsidR="001C0051">
        <w:rPr>
          <w:rFonts w:asciiTheme="minorHAnsi" w:hAnsiTheme="minorHAnsi"/>
          <w:noProof/>
        </w:rPr>
        <w:t>(56)</w:t>
      </w:r>
      <w:r w:rsidR="000765B6">
        <w:rPr>
          <w:rFonts w:asciiTheme="minorHAnsi" w:hAnsiTheme="minorHAnsi"/>
        </w:rPr>
        <w:fldChar w:fldCharType="end"/>
      </w:r>
      <w:r w:rsidR="008B5209" w:rsidRPr="001C0935">
        <w:rPr>
          <w:rFonts w:asciiTheme="minorHAnsi" w:hAnsiTheme="minorHAnsi"/>
        </w:rPr>
        <w:t xml:space="preserve">. </w:t>
      </w:r>
      <w:r w:rsidR="00EA4070" w:rsidRPr="001C0935">
        <w:rPr>
          <w:rFonts w:asciiTheme="minorHAnsi" w:hAnsiTheme="minorHAnsi"/>
        </w:rPr>
        <w:t>Furthermore, t</w:t>
      </w:r>
      <w:r w:rsidR="008B5209" w:rsidRPr="001C0935">
        <w:rPr>
          <w:rFonts w:asciiTheme="minorHAnsi" w:hAnsiTheme="minorHAnsi"/>
        </w:rPr>
        <w:t xml:space="preserve">he two distinct forms of ghrelin </w:t>
      </w:r>
      <w:r w:rsidR="00EA4070" w:rsidRPr="001C0935">
        <w:rPr>
          <w:rFonts w:asciiTheme="minorHAnsi" w:hAnsiTheme="minorHAnsi"/>
        </w:rPr>
        <w:t xml:space="preserve">(acyl-ghrelin and ghrelin) </w:t>
      </w:r>
      <w:r w:rsidR="008B5209" w:rsidRPr="001C0935">
        <w:rPr>
          <w:rFonts w:asciiTheme="minorHAnsi" w:hAnsiTheme="minorHAnsi"/>
        </w:rPr>
        <w:t>may influence BMD in a different manner in subjects</w:t>
      </w:r>
      <w:r w:rsidR="00EA4070" w:rsidRPr="001C0935">
        <w:rPr>
          <w:rFonts w:asciiTheme="minorHAnsi" w:hAnsiTheme="minorHAnsi"/>
        </w:rPr>
        <w:t xml:space="preserve"> with different levels of energy balance</w:t>
      </w:r>
      <w:r w:rsidR="008B5209" w:rsidRPr="001C0935">
        <w:rPr>
          <w:rFonts w:asciiTheme="minorHAnsi" w:hAnsiTheme="minorHAnsi"/>
        </w:rPr>
        <w:t xml:space="preserve">. </w:t>
      </w:r>
      <w:r w:rsidR="00EA4070" w:rsidRPr="001C0935">
        <w:rPr>
          <w:rFonts w:asciiTheme="minorHAnsi" w:hAnsiTheme="minorHAnsi"/>
        </w:rPr>
        <w:t>For example, i</w:t>
      </w:r>
      <w:r w:rsidR="008B5209" w:rsidRPr="001C0935">
        <w:rPr>
          <w:rFonts w:asciiTheme="minorHAnsi" w:hAnsiTheme="minorHAnsi"/>
        </w:rPr>
        <w:t xml:space="preserve">n </w:t>
      </w:r>
      <w:r w:rsidR="00EA4070" w:rsidRPr="001C0935">
        <w:rPr>
          <w:rFonts w:asciiTheme="minorHAnsi" w:hAnsiTheme="minorHAnsi"/>
        </w:rPr>
        <w:t>normal weight</w:t>
      </w:r>
      <w:r w:rsidR="008B5209" w:rsidRPr="001C0935">
        <w:rPr>
          <w:rFonts w:asciiTheme="minorHAnsi" w:hAnsiTheme="minorHAnsi"/>
        </w:rPr>
        <w:t xml:space="preserve"> children, acylated ghrelin </w:t>
      </w:r>
      <w:r w:rsidR="00EA4070" w:rsidRPr="001C0935">
        <w:rPr>
          <w:rFonts w:asciiTheme="minorHAnsi" w:hAnsiTheme="minorHAnsi"/>
        </w:rPr>
        <w:t>has been shown to be</w:t>
      </w:r>
      <w:r w:rsidR="008B5209" w:rsidRPr="001C0935">
        <w:rPr>
          <w:rFonts w:asciiTheme="minorHAnsi" w:hAnsiTheme="minorHAnsi"/>
        </w:rPr>
        <w:t xml:space="preserve"> a negative predictor of whole body BMD. In contrast, </w:t>
      </w:r>
      <w:r w:rsidR="00EA4070" w:rsidRPr="001C0935">
        <w:rPr>
          <w:rFonts w:asciiTheme="minorHAnsi" w:hAnsiTheme="minorHAnsi"/>
        </w:rPr>
        <w:t xml:space="preserve">in obese children </w:t>
      </w:r>
      <w:r w:rsidR="008B5209" w:rsidRPr="001C0935">
        <w:rPr>
          <w:rFonts w:asciiTheme="minorHAnsi" w:hAnsiTheme="minorHAnsi"/>
        </w:rPr>
        <w:t xml:space="preserve">a positive association was observed between des-acyl ghrelin and whole body BMD </w:t>
      </w:r>
      <w:r w:rsidR="000765B6">
        <w:rPr>
          <w:rFonts w:asciiTheme="minorHAnsi" w:hAnsiTheme="minorHAnsi"/>
        </w:rPr>
        <w:fldChar w:fldCharType="begin"/>
      </w:r>
      <w:r w:rsidR="00790FC7">
        <w:rPr>
          <w:rFonts w:asciiTheme="minorHAnsi" w:hAnsiTheme="minorHAnsi"/>
        </w:rPr>
        <w:instrText xml:space="preserve"> ADDIN EN.CITE &lt;EndNote&gt;&lt;Cite&gt;&lt;Author&gt;Pacifico&lt;/Author&gt;&lt;Year&gt;2009&lt;/Year&gt;&lt;RecNum&gt;191&lt;/RecNum&gt;&lt;record&gt;&lt;rec-number&gt;191&lt;/rec-number&gt;&lt;foreign-keys&gt;&lt;key app="EN" db-id="tpvszxx54aw0rcefe97v9prp05pp2vd9z95z"&gt;191&lt;/key&gt;&lt;/foreign-keys&gt;&lt;ref-type name="Journal Article"&gt;17&lt;/ref-type&gt;&lt;contributors&gt;&lt;authors&gt;&lt;author&gt;Pacifico, L.&lt;/author&gt;&lt;author&gt;Anania, C.&lt;/author&gt;&lt;author&gt;Poggiogalle, E.&lt;/author&gt;&lt;author&gt;Osborn, J. F.&lt;/author&gt;&lt;author&gt;Prossomariti, G.&lt;/author&gt;&lt;author&gt;Martino, F.&lt;/author&gt;&lt;author&gt;Chiesa, C.&lt;/author&gt;&lt;/authors&gt;&lt;/contributors&gt;&lt;auth-address&gt;Department of Pediatrics, Sapienza University of Rome, Rome, Italy. lucia.pacifico@uniroma1.it&lt;/auth-address&gt;&lt;titles&gt;&lt;title&gt;Relationships of acylated and des-acyl ghrelin levels to bone mineralization in obese children and adolescents&lt;/title&gt;&lt;secondary-title&gt;Bone&lt;/secondary-title&gt;&lt;/titles&gt;&lt;periodical&gt;&lt;full-title&gt;Bone&lt;/full-title&gt;&lt;/periodical&gt;&lt;pages&gt;274-9&lt;/pages&gt;&lt;volume&gt;45&lt;/volume&gt;&lt;number&gt;2&lt;/number&gt;&lt;edition&gt;2009/04/28&lt;/edition&gt;&lt;keywords&gt;&lt;keyword&gt;Absorptiometry, Photon&lt;/keyword&gt;&lt;keyword&gt;Acylation&lt;/keyword&gt;&lt;keyword&gt;Adolescent&lt;/keyword&gt;&lt;keyword&gt;Body Composition&lt;/keyword&gt;&lt;keyword&gt;Bone Density&lt;/keyword&gt;&lt;keyword&gt;Bone and Bones/physiopathology&lt;/keyword&gt;&lt;keyword&gt;*Calcification, Physiologic&lt;/keyword&gt;&lt;keyword&gt;Case-Control Studies&lt;/keyword&gt;&lt;keyword&gt;Child&lt;/keyword&gt;&lt;keyword&gt;Female&lt;/keyword&gt;&lt;keyword&gt;Ghrelin/*blood&lt;/keyword&gt;&lt;keyword&gt;Hormones/blood&lt;/keyword&gt;&lt;keyword&gt;Humans&lt;/keyword&gt;&lt;keyword&gt;Male&lt;/keyword&gt;&lt;keyword&gt;Obesity/*blood/*physiopathology&lt;/keyword&gt;&lt;keyword&gt;Regression Analysis&lt;/keyword&gt;&lt;/keywords&gt;&lt;dates&gt;&lt;year&gt;2009&lt;/year&gt;&lt;pub-dates&gt;&lt;date&gt;Aug&lt;/date&gt;&lt;/pub-dates&gt;&lt;/dates&gt;&lt;isbn&gt;1873-2763 (Electronic)&amp;#xD;1873-2763 (Linking)&lt;/isbn&gt;&lt;accession-num&gt;19393347&lt;/accession-num&gt;&lt;urls&gt;&lt;related-urls&gt;&lt;url&gt;http://www.ncbi.nlm.nih.gov/entrez/query.fcgi?cmd=Retrieve&amp;amp;db=PubMed&amp;amp;dopt=Citation&amp;amp;list_uids=19393347&lt;/url&gt;&lt;/related-urls&gt;&lt;/urls&gt;&lt;electronic-resource-num&gt;S8756-3282(09)01504-X [pii]&amp;#xD;10.1016/j.bone.2009.04.204&lt;/electronic-resource-num&gt;&lt;language&gt;eng&lt;/language&gt;&lt;/record&gt;&lt;/Cite&gt;&lt;/EndNote&gt;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(171)</w:t>
      </w:r>
      <w:r w:rsidR="000765B6">
        <w:rPr>
          <w:rFonts w:asciiTheme="minorHAnsi" w:hAnsiTheme="minorHAnsi"/>
        </w:rPr>
        <w:fldChar w:fldCharType="end"/>
      </w:r>
      <w:r w:rsidR="008B5209" w:rsidRPr="001C0935">
        <w:rPr>
          <w:rFonts w:asciiTheme="minorHAnsi" w:hAnsiTheme="minorHAnsi"/>
        </w:rPr>
        <w:t xml:space="preserve">. </w:t>
      </w:r>
      <w:r w:rsidR="00EA4070" w:rsidRPr="001C0935">
        <w:rPr>
          <w:rFonts w:asciiTheme="minorHAnsi" w:hAnsiTheme="minorHAnsi"/>
        </w:rPr>
        <w:t>Moreover, i</w:t>
      </w:r>
      <w:r w:rsidR="008B5209" w:rsidRPr="001C0935">
        <w:rPr>
          <w:rFonts w:asciiTheme="minorHAnsi" w:hAnsiTheme="minorHAnsi"/>
        </w:rPr>
        <w:t xml:space="preserve">n boys, ghrelin concentration decreased during puberty, while regular physical activity maintained ghrelin levels. Thus in addition to actions associated with </w:t>
      </w:r>
      <w:r w:rsidR="00EA4070" w:rsidRPr="001C0935">
        <w:rPr>
          <w:rFonts w:asciiTheme="minorHAnsi" w:hAnsiTheme="minorHAnsi"/>
        </w:rPr>
        <w:t>energy levels</w:t>
      </w:r>
      <w:r w:rsidR="008B5209" w:rsidRPr="001C0935">
        <w:rPr>
          <w:rFonts w:asciiTheme="minorHAnsi" w:hAnsiTheme="minorHAnsi"/>
        </w:rPr>
        <w:t xml:space="preserve">, ghrelin appears to be an important hormonal predictor for BMD in physically active boys, while in physically inactive boys </w:t>
      </w:r>
      <w:r w:rsidR="00EA4070" w:rsidRPr="001C0935">
        <w:rPr>
          <w:rFonts w:asciiTheme="minorHAnsi" w:hAnsiTheme="minorHAnsi"/>
        </w:rPr>
        <w:t xml:space="preserve">BMD is mostly determined by IGF-1 </w:t>
      </w:r>
      <w:r w:rsidR="000765B6">
        <w:rPr>
          <w:rFonts w:asciiTheme="minorHAnsi" w:hAnsiTheme="minorHAnsi"/>
        </w:rPr>
        <w:fldChar w:fldCharType="begin"/>
      </w:r>
      <w:r w:rsidR="00790FC7">
        <w:rPr>
          <w:rFonts w:asciiTheme="minorHAnsi" w:hAnsiTheme="minorHAnsi"/>
        </w:rPr>
        <w:instrText xml:space="preserve"> ADDIN EN.CITE &lt;EndNote&gt;&lt;Cite&gt;&lt;Author&gt;Jurimae&lt;/Author&gt;&lt;Year&gt;2009&lt;/Year&gt;&lt;RecNum&gt;192&lt;/RecNum&gt;&lt;record&gt;&lt;rec-number&gt;192&lt;/rec-number&gt;&lt;foreign-keys&gt;&lt;key app="EN" db-id="tpvszxx54aw0rcefe97v9prp05pp2vd9z95z"&gt;192&lt;/key&gt;&lt;/foreign-keys&gt;&lt;ref-type name="Journal Article"&gt;17&lt;/ref-type&gt;&lt;contributors&gt;&lt;authors&gt;&lt;author&gt;Jurimae, J.&lt;/author&gt;&lt;author&gt;Cicchella, A.&lt;/author&gt;&lt;author&gt;Tillmann, V.&lt;/author&gt;&lt;author&gt;Latt, E.&lt;/author&gt;&lt;author&gt;Haljaste, K.&lt;/author&gt;&lt;author&gt;Purge, P.&lt;/author&gt;&lt;author&gt;Pomerants, T.&lt;/author&gt;&lt;author&gt;Jurimae, T.&lt;/author&gt;&lt;/authors&gt;&lt;/contributors&gt;&lt;auth-address&gt;Institute of Sport Pedagogy and Coaching Sciences, Centre of Behavioural and Health Sciences, University of Tartu, Tartu, Estonia. jaakj@ut.ee&lt;/auth-address&gt;&lt;titles&gt;&lt;title&gt;Effect of pubertal development and physical activity on plasma ghrelin concentration in boys&lt;/title&gt;&lt;secondary-title&gt;J Endocrinol Invest&lt;/secondary-title&gt;&lt;/titles&gt;&lt;periodical&gt;&lt;full-title&gt;J Endocrinol Invest&lt;/full-title&gt;&lt;/periodical&gt;&lt;pages&gt;18-22&lt;/pages&gt;&lt;volume&gt;32&lt;/volume&gt;&lt;number&gt;1&lt;/number&gt;&lt;edition&gt;2009/04/02&lt;/edition&gt;&lt;keywords&gt;&lt;keyword&gt;Adolescent&lt;/keyword&gt;&lt;keyword&gt;Bone Density/*physiology&lt;/keyword&gt;&lt;keyword&gt;Child&lt;/keyword&gt;&lt;keyword&gt;Ghrelin/*blood&lt;/keyword&gt;&lt;keyword&gt;Humans&lt;/keyword&gt;&lt;keyword&gt;Male&lt;/keyword&gt;&lt;keyword&gt;*Motor Activity&lt;/keyword&gt;&lt;keyword&gt;Puberty/*physiology&lt;/keyword&gt;&lt;keyword&gt;Sexual Maturation&lt;/keyword&gt;&lt;keyword&gt;Swimming&lt;/keyword&gt;&lt;/keywords&gt;&lt;dates&gt;&lt;year&gt;2009&lt;/year&gt;&lt;pub-dates&gt;&lt;date&gt;Jan&lt;/date&gt;&lt;/pub-dates&gt;&lt;/dates&gt;&lt;isbn&gt;1720-8386 (Electronic)&amp;#xD;0391-4097 (Linking)&lt;/isbn&gt;&lt;accession-num&gt;19337009&lt;/accession-num&gt;&lt;urls&gt;&lt;related-urls&gt;&lt;url&gt;http://www.ncbi.nlm.nih.gov/entrez/query.fcgi?cmd=Retrieve&amp;amp;db=PubMed&amp;amp;dopt=Citation&amp;amp;list_uids=19337009&lt;/url&gt;&lt;/related-urls&gt;&lt;/urls&gt;&lt;electronic-resource-num&gt;6116 [pii]&lt;/electronic-resource-num&gt;&lt;language&gt;eng&lt;/language&gt;&lt;/record&gt;&lt;/Cite&gt;&lt;/EndNote&gt;</w:instrText>
      </w:r>
      <w:r w:rsidR="000765B6">
        <w:rPr>
          <w:rFonts w:asciiTheme="minorHAnsi" w:hAnsiTheme="minorHAnsi"/>
        </w:rPr>
        <w:fldChar w:fldCharType="separate"/>
      </w:r>
      <w:r w:rsidR="00790FC7">
        <w:rPr>
          <w:rFonts w:asciiTheme="minorHAnsi" w:hAnsiTheme="minorHAnsi"/>
          <w:noProof/>
        </w:rPr>
        <w:t>(172)</w:t>
      </w:r>
      <w:r w:rsidR="000765B6">
        <w:rPr>
          <w:rFonts w:asciiTheme="minorHAnsi" w:hAnsiTheme="minorHAnsi"/>
        </w:rPr>
        <w:fldChar w:fldCharType="end"/>
      </w:r>
      <w:r w:rsidR="008B5209" w:rsidRPr="001C0935">
        <w:rPr>
          <w:rFonts w:asciiTheme="minorHAnsi" w:hAnsiTheme="minorHAnsi"/>
        </w:rPr>
        <w:t xml:space="preserve">. </w:t>
      </w:r>
    </w:p>
    <w:p w:rsidR="008179E9" w:rsidRPr="001C0935" w:rsidRDefault="008179E9" w:rsidP="001577CD">
      <w:pPr>
        <w:jc w:val="both"/>
        <w:rPr>
          <w:rFonts w:asciiTheme="minorHAnsi" w:hAnsiTheme="minorHAnsi"/>
        </w:rPr>
      </w:pPr>
    </w:p>
    <w:p w:rsidR="008179E9" w:rsidRPr="001C0935" w:rsidRDefault="008179E9" w:rsidP="001577CD">
      <w:pPr>
        <w:jc w:val="both"/>
        <w:rPr>
          <w:rFonts w:asciiTheme="minorHAnsi" w:hAnsiTheme="minorHAnsi"/>
        </w:rPr>
      </w:pPr>
    </w:p>
    <w:p w:rsidR="008179E9" w:rsidRPr="001C0935" w:rsidRDefault="001A793E" w:rsidP="001577CD">
      <w:pPr>
        <w:jc w:val="both"/>
        <w:rPr>
          <w:rFonts w:asciiTheme="minorHAnsi" w:hAnsiTheme="minorHAnsi"/>
          <w:b/>
          <w:lang w:val="en-US"/>
        </w:rPr>
      </w:pPr>
      <w:r w:rsidRPr="001C0935">
        <w:rPr>
          <w:rFonts w:asciiTheme="minorHAnsi" w:hAnsiTheme="minorHAnsi"/>
          <w:b/>
          <w:lang w:val="en-US"/>
        </w:rPr>
        <w:t>1</w:t>
      </w:r>
      <w:r w:rsidR="005A63DC" w:rsidRPr="001C0935">
        <w:rPr>
          <w:rFonts w:asciiTheme="minorHAnsi" w:hAnsiTheme="minorHAnsi"/>
          <w:b/>
          <w:lang w:val="en-US"/>
        </w:rPr>
        <w:t>2</w:t>
      </w:r>
      <w:r w:rsidRPr="001C0935">
        <w:rPr>
          <w:rFonts w:asciiTheme="minorHAnsi" w:hAnsiTheme="minorHAnsi"/>
          <w:b/>
          <w:lang w:val="en-US"/>
        </w:rPr>
        <w:t xml:space="preserve">. </w:t>
      </w:r>
      <w:r w:rsidR="008179E9" w:rsidRPr="001C0935">
        <w:rPr>
          <w:rFonts w:asciiTheme="minorHAnsi" w:hAnsiTheme="minorHAnsi"/>
          <w:b/>
          <w:lang w:val="en-US"/>
        </w:rPr>
        <w:t>Summary</w:t>
      </w:r>
    </w:p>
    <w:p w:rsidR="00433EB8" w:rsidRPr="001C0935" w:rsidRDefault="00433EB8" w:rsidP="001577CD">
      <w:pPr>
        <w:jc w:val="both"/>
        <w:rPr>
          <w:rFonts w:asciiTheme="minorHAnsi" w:eastAsiaTheme="minorHAnsi" w:hAnsiTheme="minorHAnsi" w:cs="Times"/>
          <w:szCs w:val="19"/>
          <w:lang w:val="en-US"/>
        </w:rPr>
      </w:pPr>
      <w:r w:rsidRPr="001C0935">
        <w:rPr>
          <w:rFonts w:asciiTheme="minorHAnsi" w:hAnsiTheme="minorHAnsi"/>
          <w:lang w:val="en-US"/>
        </w:rPr>
        <w:t xml:space="preserve">Our understanding of the regulation of appetite and energy homeostasis has greatly advanced over the last decade and the critical players and the circuitries important in this process have been identified. However, there are still gaps in our knowledge to why the identified feedback mechanism fail to prevent the consequences of chronic imbalances in energy homeostasis that lead to either obesity or anorexia. One possibility could be that constant activation of feedback mechanisms may trigger reduced responses and eventually resistance develops to a particular stimulus. In the case of anorexia, both major feeding driving components, ghrelin and NPY, are strongly upregulated but fail to deliver the expected response. While elevated ghrelin levels are consistent with the increase in NPY levels, NPY does not fulfill its role in promoting energy intake. Alterations in the level of its corresponding Y-receptors might be one possible explanation. However, NPY is not only a neurotransmitter that stimulates appetite and reduces energy expenditure, it also has many additional important regulatory roles in controlling other important physiological functions including control of blood pressure and cardiovascular function, regulation of sexual function, coordinating bone mass with body weight, influencing anxiety and other emotional aspects of feeding as well as having an influence on physical activity. These are all processes that are also being altered in patients with anorexia nervosa.  One could therefore </w:t>
      </w:r>
      <w:r w:rsidR="00EE78DB" w:rsidRPr="001C0935">
        <w:rPr>
          <w:rFonts w:asciiTheme="minorHAnsi" w:hAnsiTheme="minorHAnsi"/>
          <w:lang w:val="en-US"/>
        </w:rPr>
        <w:t>hypothesiz</w:t>
      </w:r>
      <w:r w:rsidR="00EE78DB">
        <w:rPr>
          <w:rFonts w:asciiTheme="minorHAnsi" w:eastAsiaTheme="minorEastAsia" w:hAnsiTheme="minorHAnsi" w:hint="eastAsia"/>
          <w:lang w:val="en-US" w:eastAsia="ja-JP"/>
        </w:rPr>
        <w:t>e</w:t>
      </w:r>
      <w:r w:rsidR="00EE78DB" w:rsidRPr="001C0935">
        <w:rPr>
          <w:rFonts w:asciiTheme="minorHAnsi" w:hAnsiTheme="minorHAnsi"/>
          <w:lang w:val="en-US"/>
        </w:rPr>
        <w:t xml:space="preserve"> </w:t>
      </w:r>
      <w:r w:rsidRPr="001C0935">
        <w:rPr>
          <w:rFonts w:asciiTheme="minorHAnsi" w:hAnsiTheme="minorHAnsi"/>
          <w:lang w:val="en-US"/>
        </w:rPr>
        <w:t xml:space="preserve">that </w:t>
      </w:r>
      <w:r w:rsidRPr="001C0935">
        <w:rPr>
          <w:rFonts w:asciiTheme="minorHAnsi" w:eastAsiaTheme="minorHAnsi" w:hAnsiTheme="minorHAnsi" w:cs="Times"/>
          <w:szCs w:val="19"/>
          <w:lang w:val="en-US"/>
        </w:rPr>
        <w:t xml:space="preserve">a vicious cycle develops in anorexia nervosa in the sense that consequences of malnutrition perpetuate pathological behavior and NPY is a major contributor to this. Furthermore, the additional functions of ghrelin and PYY in the regulation of peripheral energy homeostasis might also play a critical role in worsening the condition of anorexia nervosa. </w:t>
      </w:r>
      <w:r w:rsidR="002D358A">
        <w:rPr>
          <w:rFonts w:asciiTheme="minorHAnsi" w:eastAsiaTheme="minorHAnsi" w:hAnsiTheme="minorHAnsi" w:cs="Times"/>
          <w:szCs w:val="19"/>
          <w:lang w:val="en-US"/>
        </w:rPr>
        <w:t>Moreover</w:t>
      </w:r>
      <w:r w:rsidRPr="001C0935">
        <w:rPr>
          <w:rFonts w:asciiTheme="minorHAnsi" w:eastAsiaTheme="minorHAnsi" w:hAnsiTheme="minorHAnsi" w:cs="Times"/>
          <w:szCs w:val="19"/>
          <w:lang w:val="en-US"/>
        </w:rPr>
        <w:t>, the failure to reduce PYY levels during puberty where greater energy requirements are critical for the burst in growth could be a key trigger for initiating the decease. Importantly, this however also presents a potential intervention point that could be utilized to prevent or improve the conditions of anorexia nervosa by treating patients with neutralizing PYY antibodies.</w:t>
      </w:r>
    </w:p>
    <w:p w:rsidR="008179E9" w:rsidRPr="001C0935" w:rsidRDefault="008179E9" w:rsidP="001577CD">
      <w:pPr>
        <w:jc w:val="both"/>
        <w:rPr>
          <w:rFonts w:asciiTheme="minorHAnsi" w:hAnsiTheme="minorHAnsi"/>
        </w:rPr>
      </w:pPr>
    </w:p>
    <w:p w:rsidR="008179E9" w:rsidRPr="001C0935" w:rsidRDefault="008179E9" w:rsidP="001577CD">
      <w:pPr>
        <w:jc w:val="both"/>
        <w:rPr>
          <w:rFonts w:asciiTheme="minorHAnsi" w:hAnsiTheme="minorHAnsi"/>
        </w:rPr>
      </w:pPr>
    </w:p>
    <w:p w:rsidR="000F4AC2" w:rsidRPr="001C0935" w:rsidRDefault="000F4AC2" w:rsidP="000F4AC2">
      <w:pPr>
        <w:jc w:val="both"/>
        <w:rPr>
          <w:rFonts w:asciiTheme="minorHAnsi" w:hAnsiTheme="minorHAnsi"/>
          <w:b/>
          <w:lang w:val="en-US"/>
        </w:rPr>
      </w:pPr>
      <w:r>
        <w:rPr>
          <w:rFonts w:asciiTheme="minorHAnsi" w:hAnsiTheme="minorHAnsi"/>
          <w:b/>
          <w:lang w:val="en-US"/>
        </w:rPr>
        <w:t>References</w:t>
      </w:r>
    </w:p>
    <w:p w:rsidR="00EC7572" w:rsidRDefault="00EC7572" w:rsidP="001577CD">
      <w:pPr>
        <w:jc w:val="both"/>
        <w:rPr>
          <w:rFonts w:asciiTheme="minorHAnsi" w:hAnsiTheme="minorHAnsi"/>
        </w:rPr>
      </w:pPr>
    </w:p>
    <w:p w:rsidR="00790FC7" w:rsidRPr="00790FC7" w:rsidRDefault="000765B6" w:rsidP="00790FC7">
      <w:pPr>
        <w:jc w:val="both"/>
        <w:rPr>
          <w:noProof/>
        </w:rPr>
      </w:pPr>
      <w:r>
        <w:rPr>
          <w:rFonts w:asciiTheme="minorHAnsi" w:hAnsiTheme="minorHAnsi"/>
        </w:rPr>
        <w:fldChar w:fldCharType="begin"/>
      </w:r>
      <w:r w:rsidR="00EC7572">
        <w:rPr>
          <w:rFonts w:asciiTheme="minorHAnsi" w:hAnsiTheme="minorHAnsi"/>
        </w:rPr>
        <w:instrText xml:space="preserve"> ADDIN EN.REFLIST </w:instrText>
      </w:r>
      <w:r>
        <w:rPr>
          <w:rFonts w:asciiTheme="minorHAnsi" w:hAnsiTheme="minorHAnsi"/>
        </w:rPr>
        <w:fldChar w:fldCharType="separate"/>
      </w:r>
      <w:r w:rsidR="00790FC7" w:rsidRPr="00790FC7">
        <w:rPr>
          <w:noProof/>
        </w:rPr>
        <w:t>1.</w:t>
      </w:r>
      <w:r w:rsidR="00790FC7" w:rsidRPr="00790FC7">
        <w:rPr>
          <w:noProof/>
        </w:rPr>
        <w:tab/>
        <w:t>Pinhas L, Morris A, Crosby RD, Katzman DK. Incidence and age-specific presentation of restrictive eating disorders in children: a Canadian Paediatric Surveillance Program study. Arch Pediatr Adolesc Med. 2011 Oct;165(10):895-9.</w:t>
      </w:r>
    </w:p>
    <w:p w:rsidR="00790FC7" w:rsidRPr="00790FC7" w:rsidRDefault="00790FC7" w:rsidP="00790FC7">
      <w:pPr>
        <w:jc w:val="both"/>
        <w:rPr>
          <w:noProof/>
        </w:rPr>
      </w:pPr>
      <w:r w:rsidRPr="00790FC7">
        <w:rPr>
          <w:noProof/>
        </w:rPr>
        <w:t>2.</w:t>
      </w:r>
      <w:r w:rsidRPr="00790FC7">
        <w:rPr>
          <w:noProof/>
        </w:rPr>
        <w:tab/>
        <w:t>Rosling AM, Sparen P, Norring C, von Knorring AL. Mortality of eating disorders: a follow-up study of treatment in a specialist unit 1974-2000. Int J Eat Disord. 2011 May;44(4):304-10.</w:t>
      </w:r>
    </w:p>
    <w:p w:rsidR="00790FC7" w:rsidRPr="00790FC7" w:rsidRDefault="00790FC7" w:rsidP="00790FC7">
      <w:pPr>
        <w:jc w:val="both"/>
        <w:rPr>
          <w:noProof/>
        </w:rPr>
      </w:pPr>
      <w:r w:rsidRPr="00790FC7">
        <w:rPr>
          <w:noProof/>
        </w:rPr>
        <w:t>3.</w:t>
      </w:r>
      <w:r w:rsidRPr="00790FC7">
        <w:rPr>
          <w:noProof/>
        </w:rPr>
        <w:tab/>
        <w:t>Forcano L, Alvarez E, Santamaria JJ, Jimenez-Murcia S, Granero R, Penelo E, et al. Suicide attempts in anorexia nervosa subtypes. Compr Psychiatry. 2011 Jul-Aug;52(4):352-8.</w:t>
      </w:r>
    </w:p>
    <w:p w:rsidR="00790FC7" w:rsidRPr="00790FC7" w:rsidRDefault="00790FC7" w:rsidP="00790FC7">
      <w:pPr>
        <w:jc w:val="both"/>
        <w:rPr>
          <w:noProof/>
        </w:rPr>
      </w:pPr>
      <w:r w:rsidRPr="00790FC7">
        <w:rPr>
          <w:noProof/>
        </w:rPr>
        <w:t>4.</w:t>
      </w:r>
      <w:r w:rsidRPr="00790FC7">
        <w:rPr>
          <w:noProof/>
        </w:rPr>
        <w:tab/>
        <w:t>Preti A, Rocchi MB, Sisti D, Camboni MV, Miotto P. A comprehensive meta-analysis of the risk of suicide in eating disorders. Acta Psychiatr Scand. 2011 Jul;124(1):6-17.</w:t>
      </w:r>
    </w:p>
    <w:p w:rsidR="00790FC7" w:rsidRPr="00790FC7" w:rsidRDefault="00790FC7" w:rsidP="00790FC7">
      <w:pPr>
        <w:jc w:val="both"/>
        <w:rPr>
          <w:noProof/>
        </w:rPr>
      </w:pPr>
      <w:r w:rsidRPr="00790FC7">
        <w:rPr>
          <w:noProof/>
        </w:rPr>
        <w:t>5.</w:t>
      </w:r>
      <w:r w:rsidRPr="00790FC7">
        <w:rPr>
          <w:noProof/>
        </w:rPr>
        <w:tab/>
        <w:t>Sahu A. Evidence suggesting that galanin (GAL), melanin-concentrating hormone (MCH), neurotensin (NT), proopiomelanocortin (POMC) and neuropeptide Y (NPY) are targets of leptin signaling in the hypothalamus. Endocrinology. 1998 Feb;139(2):795-8.</w:t>
      </w:r>
    </w:p>
    <w:p w:rsidR="00790FC7" w:rsidRPr="00790FC7" w:rsidRDefault="00790FC7" w:rsidP="00790FC7">
      <w:pPr>
        <w:jc w:val="both"/>
        <w:rPr>
          <w:noProof/>
        </w:rPr>
      </w:pPr>
      <w:r w:rsidRPr="00790FC7">
        <w:rPr>
          <w:noProof/>
        </w:rPr>
        <w:t>6.</w:t>
      </w:r>
      <w:r w:rsidRPr="00790FC7">
        <w:rPr>
          <w:noProof/>
        </w:rPr>
        <w:tab/>
        <w:t>Nguyen AD, Herzog H, Sainsbury A. Neuropeptide Y and peptide YY: important regulators of energy metabolism. Curr Opin Endocrinol Diabetes Obes. 2011 Feb;18(1):56-60.</w:t>
      </w:r>
    </w:p>
    <w:p w:rsidR="00790FC7" w:rsidRPr="00790FC7" w:rsidRDefault="00790FC7" w:rsidP="00790FC7">
      <w:pPr>
        <w:jc w:val="both"/>
        <w:rPr>
          <w:noProof/>
        </w:rPr>
      </w:pPr>
      <w:r w:rsidRPr="00790FC7">
        <w:rPr>
          <w:noProof/>
        </w:rPr>
        <w:t>7.</w:t>
      </w:r>
      <w:r w:rsidRPr="00790FC7">
        <w:rPr>
          <w:noProof/>
        </w:rPr>
        <w:tab/>
        <w:t>Sederholm F, Ammar AA, Sodersten P. Intake inhibition by NPY: role of appetitive ingestive behavior and aversion. Physiol Behav. 2002 Apr 1;75(4):567-75.</w:t>
      </w:r>
    </w:p>
    <w:p w:rsidR="00790FC7" w:rsidRPr="00790FC7" w:rsidRDefault="00790FC7" w:rsidP="00790FC7">
      <w:pPr>
        <w:jc w:val="both"/>
        <w:rPr>
          <w:noProof/>
        </w:rPr>
      </w:pPr>
      <w:r w:rsidRPr="00790FC7">
        <w:rPr>
          <w:noProof/>
        </w:rPr>
        <w:t>8.</w:t>
      </w:r>
      <w:r w:rsidRPr="00790FC7">
        <w:rPr>
          <w:noProof/>
        </w:rPr>
        <w:tab/>
        <w:t>Ammar AA, Nergardh R, Fredholm BB, Brodin U, Sodersten P. Intake inhibition by NPY and CCK-8: A challenge of the notion of NPY as an "Orexigen". Behav Brain Res. 2005 Jun 3;161(1):82-7.</w:t>
      </w:r>
    </w:p>
    <w:p w:rsidR="00790FC7" w:rsidRPr="00790FC7" w:rsidRDefault="00790FC7" w:rsidP="00790FC7">
      <w:pPr>
        <w:jc w:val="both"/>
        <w:rPr>
          <w:noProof/>
        </w:rPr>
      </w:pPr>
      <w:r w:rsidRPr="00790FC7">
        <w:rPr>
          <w:noProof/>
        </w:rPr>
        <w:t>9.</w:t>
      </w:r>
      <w:r w:rsidRPr="00790FC7">
        <w:rPr>
          <w:noProof/>
        </w:rPr>
        <w:tab/>
        <w:t>Nergardh R, Ammar A, Brodin U, Bergstrom J, Scheurink A, Sodersten P. Neuropeptide Y facilitates activity-based-anorexia. Psychoneuroendocrinology. 2007 Jun;32(5):493-502.</w:t>
      </w:r>
    </w:p>
    <w:p w:rsidR="00790FC7" w:rsidRPr="00790FC7" w:rsidRDefault="00790FC7" w:rsidP="00790FC7">
      <w:pPr>
        <w:jc w:val="both"/>
        <w:rPr>
          <w:noProof/>
        </w:rPr>
      </w:pPr>
      <w:r w:rsidRPr="00790FC7">
        <w:rPr>
          <w:noProof/>
        </w:rPr>
        <w:t>10.</w:t>
      </w:r>
      <w:r w:rsidRPr="00790FC7">
        <w:rPr>
          <w:noProof/>
        </w:rPr>
        <w:tab/>
        <w:t>Holtkamp K, Herpertz-Dahlmann B, Mika C, Heer M, Heussen N, Fichter M, et al. Elevated physical activity and low leptin levels co-occur in patients with anorexia nervosa. J Clin Endocrinol Metab. 2003 Nov;88(11):5169-74.</w:t>
      </w:r>
    </w:p>
    <w:p w:rsidR="00790FC7" w:rsidRPr="00790FC7" w:rsidRDefault="00790FC7" w:rsidP="00790FC7">
      <w:pPr>
        <w:jc w:val="both"/>
        <w:rPr>
          <w:noProof/>
        </w:rPr>
      </w:pPr>
      <w:r w:rsidRPr="00790FC7">
        <w:rPr>
          <w:noProof/>
        </w:rPr>
        <w:t>11.</w:t>
      </w:r>
      <w:r w:rsidRPr="00790FC7">
        <w:rPr>
          <w:noProof/>
        </w:rPr>
        <w:tab/>
        <w:t>Papotti M, Ghe C, Cassoni P, Catapano F, Deghenghi R, Ghigo E, et al. Growth hormone secretagogue binding sites in peripheral human tissues. J Clin Endocrinol Metab. 2000 Oct;85(10):3803-7.</w:t>
      </w:r>
    </w:p>
    <w:p w:rsidR="00790FC7" w:rsidRPr="00790FC7" w:rsidRDefault="00790FC7" w:rsidP="00790FC7">
      <w:pPr>
        <w:jc w:val="both"/>
        <w:rPr>
          <w:noProof/>
        </w:rPr>
      </w:pPr>
      <w:r w:rsidRPr="00790FC7">
        <w:rPr>
          <w:noProof/>
        </w:rPr>
        <w:t>12.</w:t>
      </w:r>
      <w:r w:rsidRPr="00790FC7">
        <w:rPr>
          <w:noProof/>
        </w:rPr>
        <w:tab/>
        <w:t>Geliebter A, Hashim SA, Gluck ME. Appetite-related gut peptides, ghrelin, PYY, and GLP-1 in obese women with and without binge eating disorder (BED). Physiol Behav. 2008 Aug 6;94(5):696-9.</w:t>
      </w:r>
    </w:p>
    <w:p w:rsidR="00790FC7" w:rsidRPr="00790FC7" w:rsidRDefault="00790FC7" w:rsidP="00790FC7">
      <w:pPr>
        <w:jc w:val="both"/>
        <w:rPr>
          <w:noProof/>
        </w:rPr>
      </w:pPr>
      <w:r w:rsidRPr="00790FC7">
        <w:rPr>
          <w:noProof/>
        </w:rPr>
        <w:t>13.</w:t>
      </w:r>
      <w:r w:rsidRPr="00790FC7">
        <w:rPr>
          <w:noProof/>
        </w:rPr>
        <w:tab/>
        <w:t>Nedvidkova J, Krykorkova I, Bartak V, Papezova H, Gold PW, Alesci S, et al. Loss of meal-induced decrease in plasma ghrelin levels in patients with anorexia nervosa. J Clin Endocrinol Metab. 2003 Apr;88(4):1678-82.</w:t>
      </w:r>
    </w:p>
    <w:p w:rsidR="00790FC7" w:rsidRPr="00790FC7" w:rsidRDefault="00790FC7" w:rsidP="00790FC7">
      <w:pPr>
        <w:jc w:val="both"/>
        <w:rPr>
          <w:noProof/>
        </w:rPr>
      </w:pPr>
      <w:r w:rsidRPr="00790FC7">
        <w:rPr>
          <w:noProof/>
        </w:rPr>
        <w:t>14.</w:t>
      </w:r>
      <w:r w:rsidRPr="00790FC7">
        <w:rPr>
          <w:noProof/>
        </w:rPr>
        <w:tab/>
        <w:t>Troisi A, Di Lorenzo G, Lega I, Tesauro M, Bertoli A, Leo R, et al. Plasma ghrelin in anorexia, bulimia, and binge-eating disorder: relations with eating patterns and circulating concentrations of cortisol and thyroid hormones. Neuroendocrinology. 2005;81(4):259-66.</w:t>
      </w:r>
    </w:p>
    <w:p w:rsidR="00790FC7" w:rsidRPr="00790FC7" w:rsidRDefault="00790FC7" w:rsidP="00790FC7">
      <w:pPr>
        <w:jc w:val="both"/>
        <w:rPr>
          <w:noProof/>
        </w:rPr>
      </w:pPr>
      <w:r w:rsidRPr="00790FC7">
        <w:rPr>
          <w:noProof/>
        </w:rPr>
        <w:t>15.</w:t>
      </w:r>
      <w:r w:rsidRPr="00790FC7">
        <w:rPr>
          <w:noProof/>
        </w:rPr>
        <w:tab/>
        <w:t>Janas-Kozik M, Krupka-Matuszczyk I, Malinowska-Kolodziej I, Lewin-Kowalik J. Total ghrelin plasma level in patients with the restrictive type of anorexia nervosa. Regul Pept. 2007 Apr 5;140(1-2):43-6.</w:t>
      </w:r>
    </w:p>
    <w:p w:rsidR="00790FC7" w:rsidRPr="00790FC7" w:rsidRDefault="00790FC7" w:rsidP="00790FC7">
      <w:pPr>
        <w:jc w:val="both"/>
        <w:rPr>
          <w:noProof/>
        </w:rPr>
      </w:pPr>
      <w:r w:rsidRPr="00790FC7">
        <w:rPr>
          <w:noProof/>
        </w:rPr>
        <w:t>16.</w:t>
      </w:r>
      <w:r w:rsidRPr="00790FC7">
        <w:rPr>
          <w:noProof/>
        </w:rPr>
        <w:tab/>
        <w:t>Dostalova I, Haluzik M. The role of ghrelin in the regulation of food intake in patients with obesity and anorexia nervosa. Physiol Res. 2009;58(2):159-70.</w:t>
      </w:r>
    </w:p>
    <w:p w:rsidR="00790FC7" w:rsidRPr="00790FC7" w:rsidRDefault="00790FC7" w:rsidP="00790FC7">
      <w:pPr>
        <w:jc w:val="both"/>
        <w:rPr>
          <w:noProof/>
        </w:rPr>
      </w:pPr>
      <w:r w:rsidRPr="00790FC7">
        <w:rPr>
          <w:noProof/>
        </w:rPr>
        <w:t>17.</w:t>
      </w:r>
      <w:r w:rsidRPr="00790FC7">
        <w:rPr>
          <w:noProof/>
        </w:rPr>
        <w:tab/>
        <w:t>Sainsbury A, Cooney GJ, Herzog H. Hypothalamic regulation of energy homeostasis. Best Pract Res Clin Endocrinol Metab. 2002 Dec;16(4):623-37.</w:t>
      </w:r>
    </w:p>
    <w:p w:rsidR="00790FC7" w:rsidRPr="00790FC7" w:rsidRDefault="00790FC7" w:rsidP="00790FC7">
      <w:pPr>
        <w:jc w:val="both"/>
        <w:rPr>
          <w:noProof/>
        </w:rPr>
      </w:pPr>
      <w:r w:rsidRPr="00790FC7">
        <w:rPr>
          <w:noProof/>
        </w:rPr>
        <w:t>18.</w:t>
      </w:r>
      <w:r w:rsidRPr="00790FC7">
        <w:rPr>
          <w:noProof/>
        </w:rPr>
        <w:tab/>
        <w:t>Hokfelt T, Broberger C, Zhang X, Diez M, Kopp J, Xu Z, et al. Neuropeptide Y: some viewpoints on a multifaceted peptide in the normal and diseased nervous system. Brain Res Brain Res Rev. 1998 May;26(2-3):154-66.</w:t>
      </w:r>
    </w:p>
    <w:p w:rsidR="00790FC7" w:rsidRPr="00790FC7" w:rsidRDefault="00790FC7" w:rsidP="00790FC7">
      <w:pPr>
        <w:jc w:val="both"/>
        <w:rPr>
          <w:noProof/>
        </w:rPr>
      </w:pPr>
      <w:r w:rsidRPr="00790FC7">
        <w:rPr>
          <w:noProof/>
        </w:rPr>
        <w:t>19.</w:t>
      </w:r>
      <w:r w:rsidRPr="00790FC7">
        <w:rPr>
          <w:noProof/>
        </w:rPr>
        <w:tab/>
        <w:t>Lin EJ, Sainsbury A, Lee NJ, Boey D, Couzens M, Enriquez R, et al. Combined deletion of Y1, Y2, and Y4 receptors prevents hypothalamic neuropeptide Y overexpression-induced hyperinsulinemia despite persistence of hyperphagia and obesity. Endocrinology. 2006 Nov;147(11):5094-101.</w:t>
      </w:r>
    </w:p>
    <w:p w:rsidR="00790FC7" w:rsidRPr="00790FC7" w:rsidRDefault="00790FC7" w:rsidP="00790FC7">
      <w:pPr>
        <w:jc w:val="both"/>
        <w:rPr>
          <w:noProof/>
        </w:rPr>
      </w:pPr>
      <w:r w:rsidRPr="00790FC7">
        <w:rPr>
          <w:noProof/>
        </w:rPr>
        <w:t>20.</w:t>
      </w:r>
      <w:r w:rsidRPr="00790FC7">
        <w:rPr>
          <w:noProof/>
        </w:rPr>
        <w:tab/>
        <w:t>Dube MG, Xu B, Crowley WR, Kalra PS, Kalra SP. Evidence that neuropeptide Y is a physiological signal for normal food intake. Brain Res. 1994 May 23;646(2):341-4.</w:t>
      </w:r>
    </w:p>
    <w:p w:rsidR="00790FC7" w:rsidRPr="00790FC7" w:rsidRDefault="00790FC7" w:rsidP="00790FC7">
      <w:pPr>
        <w:jc w:val="both"/>
        <w:rPr>
          <w:noProof/>
        </w:rPr>
      </w:pPr>
      <w:r w:rsidRPr="00790FC7">
        <w:rPr>
          <w:noProof/>
        </w:rPr>
        <w:t>21.</w:t>
      </w:r>
      <w:r w:rsidRPr="00790FC7">
        <w:rPr>
          <w:noProof/>
        </w:rPr>
        <w:tab/>
        <w:t>Motulsky HJ, Michel MC. Neuropeptide Y mobilizes Ca2+ and inhibits adenylate cyclase in human erythroleukemia cells. Am J Physiol. 1988 Dec;255(6 Pt 1):E880-5.</w:t>
      </w:r>
    </w:p>
    <w:p w:rsidR="00790FC7" w:rsidRPr="00790FC7" w:rsidRDefault="00790FC7" w:rsidP="00790FC7">
      <w:pPr>
        <w:jc w:val="both"/>
        <w:rPr>
          <w:noProof/>
        </w:rPr>
      </w:pPr>
      <w:r w:rsidRPr="00790FC7">
        <w:rPr>
          <w:noProof/>
        </w:rPr>
        <w:t>22.</w:t>
      </w:r>
      <w:r w:rsidRPr="00790FC7">
        <w:rPr>
          <w:noProof/>
        </w:rPr>
        <w:tab/>
        <w:t>Herzog H, Hort YJ, Ball HJ, Hayes G, Shine J, Selbie LA. Cloned human neuropeptide Y receptor couples to two different second messenger systems. Proc Natl Acad Sci U S A. 1992 Jul 1;89(13):5794-8.</w:t>
      </w:r>
    </w:p>
    <w:p w:rsidR="00790FC7" w:rsidRPr="00790FC7" w:rsidRDefault="00790FC7" w:rsidP="00790FC7">
      <w:pPr>
        <w:jc w:val="both"/>
        <w:rPr>
          <w:noProof/>
        </w:rPr>
      </w:pPr>
      <w:r w:rsidRPr="00790FC7">
        <w:rPr>
          <w:noProof/>
        </w:rPr>
        <w:t>23.</w:t>
      </w:r>
      <w:r w:rsidRPr="00790FC7">
        <w:rPr>
          <w:noProof/>
        </w:rPr>
        <w:tab/>
        <w:t>Zhu J, Li W, Toews ML, Hexum TD. Neuropeptide Y inhibits forskolin-stimulated adenylate cyclase in bovine adrenal chromaffin cells via a pertussis toxin-sensitive process. J Pharmacol Exp Ther. 1992 Dec;263(3):1479-86.</w:t>
      </w:r>
    </w:p>
    <w:p w:rsidR="00790FC7" w:rsidRPr="00790FC7" w:rsidRDefault="00790FC7" w:rsidP="00790FC7">
      <w:pPr>
        <w:jc w:val="both"/>
        <w:rPr>
          <w:noProof/>
        </w:rPr>
      </w:pPr>
      <w:r w:rsidRPr="00790FC7">
        <w:rPr>
          <w:noProof/>
        </w:rPr>
        <w:t>24.</w:t>
      </w:r>
      <w:r w:rsidRPr="00790FC7">
        <w:rPr>
          <w:noProof/>
        </w:rPr>
        <w:tab/>
        <w:t>Selbie LA, Darby K, Schmitz-Peiffer C, Browne CL, Herzog H, Shine J, et al. Synergistic interaction of Y1-neuropeptide Y and alpha 1b-adrenergic receptors in the regulation of phospholipase C, protein kinase C, and arachidonic acid production. J Biol Chem. 1995 May 19;270(20):11789-96.</w:t>
      </w:r>
    </w:p>
    <w:p w:rsidR="00790FC7" w:rsidRPr="00790FC7" w:rsidRDefault="00790FC7" w:rsidP="00790FC7">
      <w:pPr>
        <w:jc w:val="both"/>
        <w:rPr>
          <w:noProof/>
        </w:rPr>
      </w:pPr>
      <w:r w:rsidRPr="00790FC7">
        <w:rPr>
          <w:noProof/>
        </w:rPr>
        <w:t>25.</w:t>
      </w:r>
      <w:r w:rsidRPr="00790FC7">
        <w:rPr>
          <w:noProof/>
        </w:rPr>
        <w:tab/>
        <w:t>Sun QQ, Huguenard JR, Prince DA. Neuropeptide Y receptors differentially modulate G-protein-activated inwardly rectifying K+ channels and high-voltage-activated Ca2+ channels in rat thalamic neurons. J Physiol. 2001 Feb 15;531(Pt 1):67-79.</w:t>
      </w:r>
    </w:p>
    <w:p w:rsidR="00790FC7" w:rsidRPr="00790FC7" w:rsidRDefault="00790FC7" w:rsidP="00790FC7">
      <w:pPr>
        <w:jc w:val="both"/>
        <w:rPr>
          <w:noProof/>
        </w:rPr>
      </w:pPr>
      <w:r w:rsidRPr="00790FC7">
        <w:rPr>
          <w:noProof/>
        </w:rPr>
        <w:t>26.</w:t>
      </w:r>
      <w:r w:rsidRPr="00790FC7">
        <w:rPr>
          <w:noProof/>
        </w:rPr>
        <w:tab/>
        <w:t>Bleakman D, Colmers WF, Fournier A, Miller RJ. Neuropeptide Y inhibits Ca2+ influx into cultured dorsal root ganglion neurones of the rat via a Y2 receptor. Br J Pharmacol. 1991 Jul;103(3):1781-9.</w:t>
      </w:r>
    </w:p>
    <w:p w:rsidR="00790FC7" w:rsidRPr="00790FC7" w:rsidRDefault="00790FC7" w:rsidP="00790FC7">
      <w:pPr>
        <w:jc w:val="both"/>
        <w:rPr>
          <w:noProof/>
        </w:rPr>
      </w:pPr>
      <w:r w:rsidRPr="00790FC7">
        <w:rPr>
          <w:noProof/>
        </w:rPr>
        <w:t>27.</w:t>
      </w:r>
      <w:r w:rsidRPr="00790FC7">
        <w:rPr>
          <w:noProof/>
        </w:rPr>
        <w:tab/>
        <w:t>Aakerlund L, Gether U, Fuhlendorff J, Schwartz TW, Thastrup O. Y1 receptors for neuropeptide Y are coupled to mobilization of intracellular calcium and inhibition of adenylate cyclase. FEBS Lett. 1990 Jan 15;260(1):73-8.</w:t>
      </w:r>
    </w:p>
    <w:p w:rsidR="00790FC7" w:rsidRPr="00790FC7" w:rsidRDefault="00790FC7" w:rsidP="00790FC7">
      <w:pPr>
        <w:jc w:val="both"/>
        <w:rPr>
          <w:noProof/>
        </w:rPr>
      </w:pPr>
      <w:r w:rsidRPr="00790FC7">
        <w:rPr>
          <w:noProof/>
        </w:rPr>
        <w:t>28.</w:t>
      </w:r>
      <w:r w:rsidRPr="00790FC7">
        <w:rPr>
          <w:noProof/>
        </w:rPr>
        <w:tab/>
        <w:t>Xiong Z, Cheung DW. Neuropeptide Y inhibits Ca(2+)-activated K+ channels in vascular smooth muscle cells from the rat tail artery. Pflugers Arch. 1994 Dec;429(2):280-4.</w:t>
      </w:r>
    </w:p>
    <w:p w:rsidR="00790FC7" w:rsidRPr="00790FC7" w:rsidRDefault="00790FC7" w:rsidP="00790FC7">
      <w:pPr>
        <w:jc w:val="both"/>
        <w:rPr>
          <w:noProof/>
        </w:rPr>
      </w:pPr>
      <w:r w:rsidRPr="00790FC7">
        <w:rPr>
          <w:noProof/>
        </w:rPr>
        <w:t>29.</w:t>
      </w:r>
      <w:r w:rsidRPr="00790FC7">
        <w:rPr>
          <w:noProof/>
        </w:rPr>
        <w:tab/>
        <w:t>Blomqvist AG, Herzog H. Y-receptor subtypes--how many more? Trends Neurosci. 1997 Jul;20(7):294-8.</w:t>
      </w:r>
    </w:p>
    <w:p w:rsidR="00790FC7" w:rsidRPr="00790FC7" w:rsidRDefault="00790FC7" w:rsidP="00790FC7">
      <w:pPr>
        <w:jc w:val="both"/>
        <w:rPr>
          <w:noProof/>
        </w:rPr>
      </w:pPr>
      <w:r w:rsidRPr="00790FC7">
        <w:rPr>
          <w:noProof/>
        </w:rPr>
        <w:t>30.</w:t>
      </w:r>
      <w:r w:rsidRPr="00790FC7">
        <w:rPr>
          <w:noProof/>
        </w:rPr>
        <w:tab/>
        <w:t>Herzog H. Neuropeptide Y and energy homeostasis: insights from Y receptor knockout models. Eur J Pharmacol. 2003 Nov 7;480(1-3):21-9.</w:t>
      </w:r>
    </w:p>
    <w:p w:rsidR="00790FC7" w:rsidRPr="00790FC7" w:rsidRDefault="00790FC7" w:rsidP="00790FC7">
      <w:pPr>
        <w:jc w:val="both"/>
        <w:rPr>
          <w:noProof/>
        </w:rPr>
      </w:pPr>
      <w:r w:rsidRPr="00790FC7">
        <w:rPr>
          <w:noProof/>
        </w:rPr>
        <w:t>31.</w:t>
      </w:r>
      <w:r w:rsidRPr="00790FC7">
        <w:rPr>
          <w:noProof/>
        </w:rPr>
        <w:tab/>
        <w:t>Zhang L, Lee NJ, Nguyen AD, Enriquez RF, Riepler SJ, Stehrer B, et al. Additive actions of the cannabinoid and neuropeptide Y systems on adiposity and lipid oxidation. Diabetes Obes Metab. 2010 Jul;12(7):591-603.</w:t>
      </w:r>
    </w:p>
    <w:p w:rsidR="00790FC7" w:rsidRPr="00790FC7" w:rsidRDefault="00790FC7" w:rsidP="00790FC7">
      <w:pPr>
        <w:jc w:val="both"/>
        <w:rPr>
          <w:noProof/>
        </w:rPr>
      </w:pPr>
      <w:r w:rsidRPr="00790FC7">
        <w:rPr>
          <w:noProof/>
        </w:rPr>
        <w:t>32.</w:t>
      </w:r>
      <w:r w:rsidRPr="00790FC7">
        <w:rPr>
          <w:noProof/>
        </w:rPr>
        <w:tab/>
        <w:t>Howell OW, Doyle K, Goodman JH, Scharfman HE, Herzog H, Pringle A, et al. Neuropeptide Y stimulates neuronal precursor proliferation in the post-natal and adult dentate gyrus. J Neurochem. 2005 May;93(3):560-70.</w:t>
      </w:r>
    </w:p>
    <w:p w:rsidR="00790FC7" w:rsidRPr="00790FC7" w:rsidRDefault="00790FC7" w:rsidP="00790FC7">
      <w:pPr>
        <w:jc w:val="both"/>
        <w:rPr>
          <w:noProof/>
        </w:rPr>
      </w:pPr>
      <w:r w:rsidRPr="00790FC7">
        <w:rPr>
          <w:noProof/>
        </w:rPr>
        <w:t>33.</w:t>
      </w:r>
      <w:r w:rsidRPr="00790FC7">
        <w:rPr>
          <w:noProof/>
        </w:rPr>
        <w:tab/>
        <w:t>Wheway J, Herzog H, Mackay F. The Y1 receptor for NPY: a key modulator of the adaptive immune system. Peptides. 2007 Feb;28(2):453-8.</w:t>
      </w:r>
    </w:p>
    <w:p w:rsidR="00790FC7" w:rsidRPr="00790FC7" w:rsidRDefault="00790FC7" w:rsidP="00790FC7">
      <w:pPr>
        <w:jc w:val="both"/>
        <w:rPr>
          <w:noProof/>
        </w:rPr>
      </w:pPr>
      <w:r w:rsidRPr="00790FC7">
        <w:rPr>
          <w:noProof/>
        </w:rPr>
        <w:t>34.</w:t>
      </w:r>
      <w:r w:rsidRPr="00790FC7">
        <w:rPr>
          <w:noProof/>
        </w:rPr>
        <w:tab/>
        <w:t>Bhisikar SM, Kokare DM, Nakhate KT, Chopde CT, Subhedar NK. Tolerance to ethanol sedation and withdrawal hyper-excitability is mediated via neuropeptide Y Y1 and Y5 receptors. Life Sci. 2009 Nov 18;85(21-22):765-72.</w:t>
      </w:r>
    </w:p>
    <w:p w:rsidR="00790FC7" w:rsidRPr="00790FC7" w:rsidRDefault="00790FC7" w:rsidP="00790FC7">
      <w:pPr>
        <w:jc w:val="both"/>
        <w:rPr>
          <w:noProof/>
        </w:rPr>
      </w:pPr>
      <w:r w:rsidRPr="00790FC7">
        <w:rPr>
          <w:noProof/>
        </w:rPr>
        <w:t>35.</w:t>
      </w:r>
      <w:r w:rsidRPr="00790FC7">
        <w:rPr>
          <w:noProof/>
        </w:rPr>
        <w:tab/>
        <w:t>Smith-White MA, Hardy TA, Brock JA, Potter EK. Effects of a selective neuropeptide Y Y2 receptor antagonist, BIIE0246, on Y2 receptors at peripheral neuroeffector junctions. Br J Pharmacol. 2001 Feb;132(4):861-8.</w:t>
      </w:r>
    </w:p>
    <w:p w:rsidR="00790FC7" w:rsidRPr="00790FC7" w:rsidRDefault="00790FC7" w:rsidP="00790FC7">
      <w:pPr>
        <w:jc w:val="both"/>
        <w:rPr>
          <w:noProof/>
        </w:rPr>
      </w:pPr>
      <w:r w:rsidRPr="00790FC7">
        <w:rPr>
          <w:noProof/>
        </w:rPr>
        <w:t>36.</w:t>
      </w:r>
      <w:r w:rsidRPr="00790FC7">
        <w:rPr>
          <w:noProof/>
        </w:rPr>
        <w:tab/>
        <w:t>Batterham RL, Cowley MA, Small CJ, Herzog H, Cohen MA, Dakin CL, et al. Gut hormone PYY(3-36) physiologically inhibits food intake. Nature. 2002 Aug 8;418(6898):650-4.</w:t>
      </w:r>
    </w:p>
    <w:p w:rsidR="00790FC7" w:rsidRPr="00790FC7" w:rsidRDefault="00790FC7" w:rsidP="00790FC7">
      <w:pPr>
        <w:jc w:val="both"/>
        <w:rPr>
          <w:noProof/>
        </w:rPr>
      </w:pPr>
      <w:r w:rsidRPr="00790FC7">
        <w:rPr>
          <w:noProof/>
        </w:rPr>
        <w:t>37.</w:t>
      </w:r>
      <w:r w:rsidRPr="00790FC7">
        <w:rPr>
          <w:noProof/>
        </w:rPr>
        <w:tab/>
        <w:t>Kuo LE, Kitlinska JB, Tilan JU, Li L, Baker SB, Johnson MD, et al. Neuropeptide Y acts directly in the periphery on fat tissue and mediates stress-induced obesity and metabolic syndrome. Nat Med. 2007 Jul;13(7):803-11.</w:t>
      </w:r>
    </w:p>
    <w:p w:rsidR="00790FC7" w:rsidRPr="00790FC7" w:rsidRDefault="00790FC7" w:rsidP="00790FC7">
      <w:pPr>
        <w:jc w:val="both"/>
        <w:rPr>
          <w:noProof/>
        </w:rPr>
      </w:pPr>
      <w:r w:rsidRPr="00790FC7">
        <w:rPr>
          <w:noProof/>
        </w:rPr>
        <w:t>38.</w:t>
      </w:r>
      <w:r w:rsidRPr="00790FC7">
        <w:rPr>
          <w:noProof/>
        </w:rPr>
        <w:tab/>
        <w:t>Smith-White MA, Herzog H, Potter EK. Cardiac function in neuropeptide Y Y4 receptor-knockout mice. Regul Pept. 2002 Dec 31;110(1):47-54.</w:t>
      </w:r>
    </w:p>
    <w:p w:rsidR="00790FC7" w:rsidRPr="00790FC7" w:rsidRDefault="00790FC7" w:rsidP="00790FC7">
      <w:pPr>
        <w:jc w:val="both"/>
        <w:rPr>
          <w:noProof/>
        </w:rPr>
      </w:pPr>
      <w:r w:rsidRPr="00790FC7">
        <w:rPr>
          <w:noProof/>
        </w:rPr>
        <w:t>39.</w:t>
      </w:r>
      <w:r w:rsidRPr="00790FC7">
        <w:rPr>
          <w:noProof/>
        </w:rPr>
        <w:tab/>
        <w:t>Lin S, Shi YC, Yulyaningsih E, Aljanova A, Zhang L, Macia L, et al. Critical role of arcuate Y4 receptors and the melanocortin system in pancreatic polypeptide-induced reduction in food intake in mice. PLoS One. 2009;4(12):e8488.</w:t>
      </w:r>
    </w:p>
    <w:p w:rsidR="00790FC7" w:rsidRPr="00790FC7" w:rsidRDefault="00790FC7" w:rsidP="00790FC7">
      <w:pPr>
        <w:jc w:val="both"/>
        <w:rPr>
          <w:noProof/>
        </w:rPr>
      </w:pPr>
      <w:r w:rsidRPr="00790FC7">
        <w:rPr>
          <w:noProof/>
        </w:rPr>
        <w:t>40.</w:t>
      </w:r>
      <w:r w:rsidRPr="00790FC7">
        <w:rPr>
          <w:noProof/>
        </w:rPr>
        <w:tab/>
        <w:t>Sainsbury A, Schwarzer C, Couzens M, Jenkins A, Oakes SR, Ormandy CJ, et al. Y4 receptor knockout rescues fertility in ob/ob mice. Genes Dev. 2002 May 1;16(9):1077-88.</w:t>
      </w:r>
    </w:p>
    <w:p w:rsidR="00790FC7" w:rsidRPr="00790FC7" w:rsidRDefault="00790FC7" w:rsidP="00790FC7">
      <w:pPr>
        <w:jc w:val="both"/>
        <w:rPr>
          <w:noProof/>
        </w:rPr>
      </w:pPr>
      <w:r w:rsidRPr="00790FC7">
        <w:rPr>
          <w:noProof/>
        </w:rPr>
        <w:t>41.</w:t>
      </w:r>
      <w:r w:rsidRPr="00790FC7">
        <w:rPr>
          <w:noProof/>
        </w:rPr>
        <w:tab/>
        <w:t>Gerald C, Walker MW, Criscione L, Gustafson EL, Batzl-Hartmann C, Smith KE, et al. A receptor subtype involved in neuropeptide-Y-induced food intake. Nature. 1996 Jul 11;382(6587):168-71.</w:t>
      </w:r>
    </w:p>
    <w:p w:rsidR="00790FC7" w:rsidRPr="00790FC7" w:rsidRDefault="00790FC7" w:rsidP="00790FC7">
      <w:pPr>
        <w:jc w:val="both"/>
        <w:rPr>
          <w:noProof/>
        </w:rPr>
      </w:pPr>
      <w:r w:rsidRPr="00790FC7">
        <w:rPr>
          <w:noProof/>
        </w:rPr>
        <w:t>42.</w:t>
      </w:r>
      <w:r w:rsidRPr="00790FC7">
        <w:rPr>
          <w:noProof/>
        </w:rPr>
        <w:tab/>
        <w:t>Mashiko S, Moriya R, Ishihara A, Gomori A, Matsushita H, Egashira S, et al. Synergistic interaction between neuropeptide Y1 and Y5 receptor pathways in regulation of energy homeostasis. Eur J Pharmacol. 2009 Aug 1;615(1-3):113-7.</w:t>
      </w:r>
    </w:p>
    <w:p w:rsidR="00790FC7" w:rsidRPr="00790FC7" w:rsidRDefault="00790FC7" w:rsidP="00790FC7">
      <w:pPr>
        <w:jc w:val="both"/>
        <w:rPr>
          <w:noProof/>
        </w:rPr>
      </w:pPr>
      <w:r w:rsidRPr="00790FC7">
        <w:rPr>
          <w:noProof/>
        </w:rPr>
        <w:t>43.</w:t>
      </w:r>
      <w:r w:rsidRPr="00790FC7">
        <w:rPr>
          <w:noProof/>
        </w:rPr>
        <w:tab/>
        <w:t>Grundemar L, Wahlestedt C, Reis DJ. Neuropeptide Y acts at an atypical receptor to evoke cardiovascular depression and to inhibit glutamate responsiveness in the brainstem. J Pharmacol Exp Ther. 1991 Aug;258(2):633-8.</w:t>
      </w:r>
    </w:p>
    <w:p w:rsidR="00790FC7" w:rsidRPr="00790FC7" w:rsidRDefault="00790FC7" w:rsidP="00790FC7">
      <w:pPr>
        <w:jc w:val="both"/>
        <w:rPr>
          <w:noProof/>
        </w:rPr>
      </w:pPr>
      <w:r w:rsidRPr="00790FC7">
        <w:rPr>
          <w:noProof/>
        </w:rPr>
        <w:t>44.</w:t>
      </w:r>
      <w:r w:rsidRPr="00790FC7">
        <w:rPr>
          <w:noProof/>
        </w:rPr>
        <w:tab/>
        <w:t>Gregor P, Feng Y, DeCarr LB, Cornfield LJ, McCaleb ML. Molecular characterization of a second mouse pancreatic polypeptide receptor and its inactivated human homologue. J Biol Chem. 1996 Nov 1;271(44):27776-81.</w:t>
      </w:r>
    </w:p>
    <w:p w:rsidR="00790FC7" w:rsidRPr="00790FC7" w:rsidRDefault="00790FC7" w:rsidP="00790FC7">
      <w:pPr>
        <w:jc w:val="both"/>
        <w:rPr>
          <w:noProof/>
        </w:rPr>
      </w:pPr>
      <w:r w:rsidRPr="00790FC7">
        <w:rPr>
          <w:noProof/>
        </w:rPr>
        <w:t>45.</w:t>
      </w:r>
      <w:r w:rsidRPr="00790FC7">
        <w:rPr>
          <w:noProof/>
        </w:rPr>
        <w:tab/>
        <w:t>Rose PM, Fernandes P, Lynch JS, Frazier ST, Fisher SM, Kodukula K, et al. Cloning and functional expression of a cDNA encoding a human type 2 neuropeptide Y receptor. J Biol Chem. 1995 Sep 29;270(39):22661-4.</w:t>
      </w:r>
    </w:p>
    <w:p w:rsidR="00790FC7" w:rsidRPr="00790FC7" w:rsidRDefault="00790FC7" w:rsidP="00790FC7">
      <w:pPr>
        <w:jc w:val="both"/>
        <w:rPr>
          <w:noProof/>
        </w:rPr>
      </w:pPr>
      <w:r w:rsidRPr="00790FC7">
        <w:rPr>
          <w:noProof/>
        </w:rPr>
        <w:t>46.</w:t>
      </w:r>
      <w:r w:rsidRPr="00790FC7">
        <w:rPr>
          <w:noProof/>
        </w:rPr>
        <w:tab/>
        <w:t>Matsumoto M, Nomura T, Momose K, Ikeda Y, Kondou Y, Akiho H, et al. Inactivation of a novel neuropeptide Y/peptide YY receptor gene in primate species. J Biol Chem. 1996 Nov 1;271(44):27217-20.</w:t>
      </w:r>
    </w:p>
    <w:p w:rsidR="00790FC7" w:rsidRPr="00790FC7" w:rsidRDefault="00790FC7" w:rsidP="00790FC7">
      <w:pPr>
        <w:jc w:val="both"/>
        <w:rPr>
          <w:noProof/>
        </w:rPr>
      </w:pPr>
      <w:r w:rsidRPr="00790FC7">
        <w:rPr>
          <w:noProof/>
        </w:rPr>
        <w:t>47.</w:t>
      </w:r>
      <w:r w:rsidRPr="00790FC7">
        <w:rPr>
          <w:noProof/>
        </w:rPr>
        <w:tab/>
        <w:t>Rose PM, Lynch JS, Frazier ST, Fisher SM, Chung W, Battaglino P, et al. Molecular genetic analysis of a human neuropeptide Y receptor. The human homolog of the murine "Y5" receptor may be a pseudogene. J Biol Chem. 1997 Feb 7;272(6):3622-7.</w:t>
      </w:r>
    </w:p>
    <w:p w:rsidR="00790FC7" w:rsidRPr="00790FC7" w:rsidRDefault="00790FC7" w:rsidP="00790FC7">
      <w:pPr>
        <w:jc w:val="both"/>
        <w:rPr>
          <w:noProof/>
        </w:rPr>
      </w:pPr>
      <w:r w:rsidRPr="00790FC7">
        <w:rPr>
          <w:noProof/>
        </w:rPr>
        <w:t>48.</w:t>
      </w:r>
      <w:r w:rsidRPr="00790FC7">
        <w:rPr>
          <w:noProof/>
        </w:rPr>
        <w:tab/>
        <w:t>Weinberg DH, Sirinathsinghji DJ, Tan CP, Shiao LL, Morin N, Rigby MR, et al. Cloning and expression of a novel neuropeptide Y receptor. J Biol Chem. 1996 Jul 12;271(28):16435-8.</w:t>
      </w:r>
    </w:p>
    <w:p w:rsidR="00790FC7" w:rsidRPr="00790FC7" w:rsidRDefault="00790FC7" w:rsidP="00790FC7">
      <w:pPr>
        <w:jc w:val="both"/>
        <w:rPr>
          <w:noProof/>
        </w:rPr>
      </w:pPr>
      <w:r w:rsidRPr="00790FC7">
        <w:rPr>
          <w:noProof/>
        </w:rPr>
        <w:t>49.</w:t>
      </w:r>
      <w:r w:rsidRPr="00790FC7">
        <w:rPr>
          <w:noProof/>
        </w:rPr>
        <w:tab/>
        <w:t>Hort Y, Baker E, Sutherland GR, Shine J, Herzog H. Gene duplication of the human peptide YY gene (PYY) generated the pancreatic polypeptide gene (PPY) on chromosome 17q21.1. Genomics. 1995 Mar 1;26(1):77-83.</w:t>
      </w:r>
    </w:p>
    <w:p w:rsidR="00790FC7" w:rsidRPr="00790FC7" w:rsidRDefault="00790FC7" w:rsidP="00790FC7">
      <w:pPr>
        <w:jc w:val="both"/>
        <w:rPr>
          <w:noProof/>
        </w:rPr>
      </w:pPr>
      <w:r w:rsidRPr="00790FC7">
        <w:rPr>
          <w:noProof/>
        </w:rPr>
        <w:t>50.</w:t>
      </w:r>
      <w:r w:rsidRPr="00790FC7">
        <w:rPr>
          <w:noProof/>
        </w:rPr>
        <w:tab/>
        <w:t>Boey D, Sainsbury A, Herzog H. The role of peptide YY in regulating glucose homeostasis. Peptides. 2007 Feb;28(2):390-5.</w:t>
      </w:r>
    </w:p>
    <w:p w:rsidR="00790FC7" w:rsidRPr="00790FC7" w:rsidRDefault="00790FC7" w:rsidP="00790FC7">
      <w:pPr>
        <w:jc w:val="both"/>
        <w:rPr>
          <w:noProof/>
        </w:rPr>
      </w:pPr>
      <w:r w:rsidRPr="00790FC7">
        <w:rPr>
          <w:noProof/>
        </w:rPr>
        <w:t>51.</w:t>
      </w:r>
      <w:r w:rsidRPr="00790FC7">
        <w:rPr>
          <w:noProof/>
        </w:rPr>
        <w:tab/>
        <w:t>Hazelwood RL. The pancreatic polypeptide (PP-fold) family: gastrointestinal, vascular, and feeding behavioral implications. Proc Soc Exp Biol Med. 1993 Jan;202(1):44-63.</w:t>
      </w:r>
    </w:p>
    <w:p w:rsidR="00790FC7" w:rsidRPr="00790FC7" w:rsidRDefault="00790FC7" w:rsidP="00790FC7">
      <w:pPr>
        <w:jc w:val="both"/>
        <w:rPr>
          <w:noProof/>
        </w:rPr>
      </w:pPr>
      <w:r w:rsidRPr="00790FC7">
        <w:rPr>
          <w:noProof/>
        </w:rPr>
        <w:t>52.</w:t>
      </w:r>
      <w:r w:rsidRPr="00790FC7">
        <w:rPr>
          <w:noProof/>
        </w:rPr>
        <w:tab/>
        <w:t>Grandt D, Teyssen S, Schimiczek M, Reeve JR, Jr., Feth F, Rascher W, et al. Novel generation of hormone receptor specificity by amino terminal processing of peptide YY. Biochem Biophys Res Commun. 1992 Aug 14;186(3):1299-306.</w:t>
      </w:r>
    </w:p>
    <w:p w:rsidR="00790FC7" w:rsidRPr="00790FC7" w:rsidRDefault="00790FC7" w:rsidP="00790FC7">
      <w:pPr>
        <w:jc w:val="both"/>
        <w:rPr>
          <w:noProof/>
        </w:rPr>
      </w:pPr>
      <w:r w:rsidRPr="00790FC7">
        <w:rPr>
          <w:noProof/>
        </w:rPr>
        <w:t>53.</w:t>
      </w:r>
      <w:r w:rsidRPr="00790FC7">
        <w:rPr>
          <w:noProof/>
        </w:rPr>
        <w:tab/>
        <w:t>Essah PA, Levy JR, Sistrun SN, Kelly SM, Nestler JE. Effect of macronutrient composition on postprandial peptide YY levels. J Clin Endocrinol Metab. 2007 Oct;92(10):4052-5.</w:t>
      </w:r>
    </w:p>
    <w:p w:rsidR="00790FC7" w:rsidRPr="00790FC7" w:rsidRDefault="00790FC7" w:rsidP="00790FC7">
      <w:pPr>
        <w:jc w:val="both"/>
        <w:rPr>
          <w:noProof/>
        </w:rPr>
      </w:pPr>
      <w:r w:rsidRPr="00790FC7">
        <w:rPr>
          <w:noProof/>
        </w:rPr>
        <w:t>54.</w:t>
      </w:r>
      <w:r w:rsidRPr="00790FC7">
        <w:rPr>
          <w:noProof/>
        </w:rPr>
        <w:tab/>
        <w:t>Wang DH, Hu YS, Du JJ, Hu YY, Zhong WD, Qin WJ. Ghrelin stimulates proliferation of human osteoblastic TE85 cells via NO/cGMP signaling pathway. Endocrine. 2009 Feb;35(1):112-7.</w:t>
      </w:r>
    </w:p>
    <w:p w:rsidR="00790FC7" w:rsidRPr="00790FC7" w:rsidRDefault="00790FC7" w:rsidP="00790FC7">
      <w:pPr>
        <w:jc w:val="both"/>
        <w:rPr>
          <w:noProof/>
        </w:rPr>
      </w:pPr>
      <w:r w:rsidRPr="00790FC7">
        <w:rPr>
          <w:noProof/>
        </w:rPr>
        <w:t>55.</w:t>
      </w:r>
      <w:r w:rsidRPr="00790FC7">
        <w:rPr>
          <w:noProof/>
        </w:rPr>
        <w:tab/>
        <w:t>Ariyasu H, Takaya K, Tagami T, Ogawa Y, Hosoda K, Akamizu T, et al. Stomach is a major source of circulating ghrelin, and feeding state determines plasma ghrelin-like immunoreactivity levels in humans. J Clin Endocrinol Metab. 2001 Oct;86(10):4753-8.</w:t>
      </w:r>
    </w:p>
    <w:p w:rsidR="00790FC7" w:rsidRPr="00790FC7" w:rsidRDefault="00790FC7" w:rsidP="00790FC7">
      <w:pPr>
        <w:jc w:val="both"/>
        <w:rPr>
          <w:noProof/>
        </w:rPr>
      </w:pPr>
      <w:r w:rsidRPr="00790FC7">
        <w:rPr>
          <w:noProof/>
        </w:rPr>
        <w:t>56.</w:t>
      </w:r>
      <w:r w:rsidRPr="00790FC7">
        <w:rPr>
          <w:noProof/>
        </w:rPr>
        <w:tab/>
        <w:t>Misra M, Prabhakaran R, Miller KK, Goldstein MA, Mickley D, Clauss L, et al. Prognostic indicators of changes in bone density measures in adolescent girls with anorexia nervosa-II. J Clin Endocrinol Metab. 2008 Apr;93(4):1292-7.</w:t>
      </w:r>
    </w:p>
    <w:p w:rsidR="00790FC7" w:rsidRPr="00790FC7" w:rsidRDefault="00790FC7" w:rsidP="00790FC7">
      <w:pPr>
        <w:jc w:val="both"/>
        <w:rPr>
          <w:noProof/>
        </w:rPr>
      </w:pPr>
      <w:r w:rsidRPr="00790FC7">
        <w:rPr>
          <w:noProof/>
        </w:rPr>
        <w:t>57.</w:t>
      </w:r>
      <w:r w:rsidRPr="00790FC7">
        <w:rPr>
          <w:noProof/>
        </w:rPr>
        <w:tab/>
        <w:t>Acosta A, Hurtado MD, Gorbatyuk O, La Sala M, Duncan D, Aslanidi G, et al. Salivary PYY: A Putative Bypass to Satiety. PLoS One. 2011;6(10):e26137.</w:t>
      </w:r>
    </w:p>
    <w:p w:rsidR="00790FC7" w:rsidRPr="00790FC7" w:rsidRDefault="00790FC7" w:rsidP="00790FC7">
      <w:pPr>
        <w:jc w:val="both"/>
        <w:rPr>
          <w:noProof/>
        </w:rPr>
      </w:pPr>
      <w:r w:rsidRPr="00790FC7">
        <w:rPr>
          <w:noProof/>
        </w:rPr>
        <w:t>58.</w:t>
      </w:r>
      <w:r w:rsidRPr="00790FC7">
        <w:rPr>
          <w:noProof/>
        </w:rPr>
        <w:tab/>
        <w:t>Cox HM, Tough IR, Woolston AM, Zhang L, Nguyen AD, Sainsbury A, et al. Peptide YY is critical for acylethanolamine receptor Gpr119-induced activation of gastrointestinal mucosal responses. Cell Metab. 2010 Jun 9;11(6):532-42.</w:t>
      </w:r>
    </w:p>
    <w:p w:rsidR="00790FC7" w:rsidRPr="00790FC7" w:rsidRDefault="00790FC7" w:rsidP="00790FC7">
      <w:pPr>
        <w:jc w:val="both"/>
        <w:rPr>
          <w:noProof/>
        </w:rPr>
      </w:pPr>
      <w:r w:rsidRPr="00790FC7">
        <w:rPr>
          <w:noProof/>
        </w:rPr>
        <w:t>59.</w:t>
      </w:r>
      <w:r w:rsidRPr="00790FC7">
        <w:rPr>
          <w:noProof/>
        </w:rPr>
        <w:tab/>
        <w:t>Sun Y, Ahmed S, Smith RG. Deletion of ghrelin impairs neither growth nor appetite. Mol Cell Biol. 2003 Nov;23(22):7973-81.</w:t>
      </w:r>
    </w:p>
    <w:p w:rsidR="00790FC7" w:rsidRPr="00790FC7" w:rsidRDefault="00790FC7" w:rsidP="00790FC7">
      <w:pPr>
        <w:jc w:val="both"/>
        <w:rPr>
          <w:noProof/>
        </w:rPr>
      </w:pPr>
      <w:r w:rsidRPr="00790FC7">
        <w:rPr>
          <w:noProof/>
        </w:rPr>
        <w:t>60.</w:t>
      </w:r>
      <w:r w:rsidRPr="00790FC7">
        <w:rPr>
          <w:noProof/>
        </w:rPr>
        <w:tab/>
        <w:t>Lluis F, Gomez G, Fujimura M, Greeley GH, Jr., Thompson JC. Peptide YY inhibits nutrient-, hormonal-, and vagally-stimulated pancreatic exocrine secretion. Pancreas. 1987;2(4):454-62.</w:t>
      </w:r>
    </w:p>
    <w:p w:rsidR="00790FC7" w:rsidRPr="00790FC7" w:rsidRDefault="00790FC7" w:rsidP="00790FC7">
      <w:pPr>
        <w:jc w:val="both"/>
        <w:rPr>
          <w:noProof/>
        </w:rPr>
      </w:pPr>
      <w:r w:rsidRPr="00790FC7">
        <w:rPr>
          <w:noProof/>
        </w:rPr>
        <w:t>61.</w:t>
      </w:r>
      <w:r w:rsidRPr="00790FC7">
        <w:rPr>
          <w:noProof/>
        </w:rPr>
        <w:tab/>
        <w:t>Boey D, Heilbronn L, Sainsbury A, Laybutt R, Kriketos A, Herzog H, et al. Low serum PYY is linked to insulin resistance in first-degree relatives of subjects with type 2 diabetes. Neuropeptides. 2006 Oct;40(5):317-24.</w:t>
      </w:r>
    </w:p>
    <w:p w:rsidR="00790FC7" w:rsidRPr="00790FC7" w:rsidRDefault="00790FC7" w:rsidP="00790FC7">
      <w:pPr>
        <w:jc w:val="both"/>
        <w:rPr>
          <w:noProof/>
        </w:rPr>
      </w:pPr>
      <w:r w:rsidRPr="00790FC7">
        <w:rPr>
          <w:noProof/>
        </w:rPr>
        <w:t>62.</w:t>
      </w:r>
      <w:r w:rsidRPr="00790FC7">
        <w:rPr>
          <w:noProof/>
        </w:rPr>
        <w:tab/>
        <w:t>Boey D, Lin S, Karl T, Baldock P, Lee N, Enriquez R, et al. Peptide YY ablation in mice leads to the development of hyperinsulinaemia and obesity. Diabetologia. 2006 Jun;49(6):1360-70.</w:t>
      </w:r>
    </w:p>
    <w:p w:rsidR="00790FC7" w:rsidRPr="00790FC7" w:rsidRDefault="00790FC7" w:rsidP="00790FC7">
      <w:pPr>
        <w:jc w:val="both"/>
        <w:rPr>
          <w:noProof/>
        </w:rPr>
      </w:pPr>
      <w:r w:rsidRPr="00790FC7">
        <w:rPr>
          <w:noProof/>
        </w:rPr>
        <w:t>63.</w:t>
      </w:r>
      <w:r w:rsidRPr="00790FC7">
        <w:rPr>
          <w:noProof/>
        </w:rPr>
        <w:tab/>
        <w:t>Yuzuriha H, Inui A, Asakawa A, Ueno N, Kasuga M, Meguid MM, et al. Gastrointestinal hormones (anorexigenic peptide YY and orexigenic ghrelin) influence neural tube development. FASEB J. 2007 Jul;21(9):2108-12.</w:t>
      </w:r>
    </w:p>
    <w:p w:rsidR="00790FC7" w:rsidRPr="00790FC7" w:rsidRDefault="00790FC7" w:rsidP="00790FC7">
      <w:pPr>
        <w:jc w:val="both"/>
        <w:rPr>
          <w:noProof/>
        </w:rPr>
      </w:pPr>
      <w:r w:rsidRPr="00790FC7">
        <w:rPr>
          <w:noProof/>
        </w:rPr>
        <w:t>64.</w:t>
      </w:r>
      <w:r w:rsidRPr="00790FC7">
        <w:rPr>
          <w:noProof/>
        </w:rPr>
        <w:tab/>
        <w:t>Boey D, Lin S, Enriquez RF, Lee NJ, Slack K, Couzens M, et al. PYY transgenic mice are protected against diet-induced and genetic obesity. Neuropeptides. 2008 Feb;42(1):19-30.</w:t>
      </w:r>
    </w:p>
    <w:p w:rsidR="00790FC7" w:rsidRPr="00790FC7" w:rsidRDefault="00790FC7" w:rsidP="00790FC7">
      <w:pPr>
        <w:jc w:val="both"/>
        <w:rPr>
          <w:noProof/>
        </w:rPr>
      </w:pPr>
      <w:r w:rsidRPr="00790FC7">
        <w:rPr>
          <w:noProof/>
        </w:rPr>
        <w:t>65.</w:t>
      </w:r>
      <w:r w:rsidRPr="00790FC7">
        <w:rPr>
          <w:noProof/>
        </w:rPr>
        <w:tab/>
        <w:t>Batterham RL, Cohen MA, Ellis SM, Le Roux CW, Withers DJ, Frost GS, et al. Inhibition of food intake in obese subjects by peptide YY3-36. N Engl J Med. 2003 Sep 4;349(10):941-8.</w:t>
      </w:r>
    </w:p>
    <w:p w:rsidR="00790FC7" w:rsidRPr="00790FC7" w:rsidRDefault="00790FC7" w:rsidP="00790FC7">
      <w:pPr>
        <w:jc w:val="both"/>
        <w:rPr>
          <w:noProof/>
        </w:rPr>
      </w:pPr>
      <w:r w:rsidRPr="00790FC7">
        <w:rPr>
          <w:noProof/>
        </w:rPr>
        <w:t>66.</w:t>
      </w:r>
      <w:r w:rsidRPr="00790FC7">
        <w:rPr>
          <w:noProof/>
        </w:rPr>
        <w:tab/>
        <w:t>Nakazato M, Murakami N, Date Y, Kojima M, Matsuo H, Kangawa K, et al. A role for ghrelin in the central regulation of feeding. Nature. 2001 Jan 11;409(6817):194-8.</w:t>
      </w:r>
    </w:p>
    <w:p w:rsidR="00790FC7" w:rsidRPr="00790FC7" w:rsidRDefault="00790FC7" w:rsidP="00790FC7">
      <w:pPr>
        <w:jc w:val="both"/>
        <w:rPr>
          <w:noProof/>
        </w:rPr>
      </w:pPr>
      <w:r w:rsidRPr="00790FC7">
        <w:rPr>
          <w:noProof/>
        </w:rPr>
        <w:t>67.</w:t>
      </w:r>
      <w:r w:rsidRPr="00790FC7">
        <w:rPr>
          <w:noProof/>
        </w:rPr>
        <w:tab/>
        <w:t>Gutierrez JA, Solenberg PJ, Perkins DR, Willency JA, Knierman MD, Jin Z, et al. Ghrelin octanoylation mediated by an orphan lipid transferase. Proc Natl Acad Sci U S A. 2008 Apr 29;105(17):6320-5.</w:t>
      </w:r>
    </w:p>
    <w:p w:rsidR="00790FC7" w:rsidRPr="00790FC7" w:rsidRDefault="00790FC7" w:rsidP="00790FC7">
      <w:pPr>
        <w:jc w:val="both"/>
        <w:rPr>
          <w:noProof/>
        </w:rPr>
      </w:pPr>
      <w:r w:rsidRPr="00790FC7">
        <w:rPr>
          <w:noProof/>
        </w:rPr>
        <w:t>68.</w:t>
      </w:r>
      <w:r w:rsidRPr="00790FC7">
        <w:rPr>
          <w:noProof/>
        </w:rPr>
        <w:tab/>
        <w:t>Seoane LM, Lopez M, Tovar S, Casanueva FF, Senaris R, Dieguez C. Agouti-related peptide, neuropeptide Y, and somatostatin-producing neurons are targets for ghrelin actions in the rat hypothalamus. Endocrinology. 2003 Feb;144(2):544-51.</w:t>
      </w:r>
    </w:p>
    <w:p w:rsidR="00790FC7" w:rsidRPr="00790FC7" w:rsidRDefault="00790FC7" w:rsidP="00790FC7">
      <w:pPr>
        <w:jc w:val="both"/>
        <w:rPr>
          <w:noProof/>
        </w:rPr>
      </w:pPr>
      <w:r w:rsidRPr="00790FC7">
        <w:rPr>
          <w:noProof/>
        </w:rPr>
        <w:t>69.</w:t>
      </w:r>
      <w:r w:rsidRPr="00790FC7">
        <w:rPr>
          <w:noProof/>
        </w:rPr>
        <w:tab/>
        <w:t>Cowley MA, Smith RG, Diano S, Tschop M, Pronchuk N, Grove KL, et al. The distribution and mechanism of action of ghrelin in the CNS demonstrates a novel hypothalamic circuit regulating energy homeostasis. Neuron. 2003 Feb 20;37(4):649-61.</w:t>
      </w:r>
    </w:p>
    <w:p w:rsidR="00790FC7" w:rsidRPr="00790FC7" w:rsidRDefault="00790FC7" w:rsidP="00790FC7">
      <w:pPr>
        <w:jc w:val="both"/>
        <w:rPr>
          <w:noProof/>
        </w:rPr>
      </w:pPr>
      <w:r w:rsidRPr="00790FC7">
        <w:rPr>
          <w:noProof/>
        </w:rPr>
        <w:t>70.</w:t>
      </w:r>
      <w:r w:rsidRPr="00790FC7">
        <w:rPr>
          <w:noProof/>
        </w:rPr>
        <w:tab/>
        <w:t>Egecioglu E, Stenstrom B, Pinnock SB, Tung LY, Dornonville de la Cour C, Lindqvist A, et al. Hypothalamic gene expression following ghrelin therapy to gastrectomized rodents. Regul Pept. 2008 Feb 7;146(1-3):176-82.</w:t>
      </w:r>
    </w:p>
    <w:p w:rsidR="00790FC7" w:rsidRPr="00790FC7" w:rsidRDefault="00790FC7" w:rsidP="00790FC7">
      <w:pPr>
        <w:jc w:val="both"/>
        <w:rPr>
          <w:noProof/>
        </w:rPr>
      </w:pPr>
      <w:r w:rsidRPr="00790FC7">
        <w:rPr>
          <w:noProof/>
        </w:rPr>
        <w:t>71.</w:t>
      </w:r>
      <w:r w:rsidRPr="00790FC7">
        <w:rPr>
          <w:noProof/>
        </w:rPr>
        <w:tab/>
        <w:t>Date Y, Murakami N, Toshinai K, Matsukura S, Niijima A, Matsuo H, et al. The role of the gastric afferent vagal nerve in ghrelin-induced feeding and growth hormone secretion in rats. Gastroenterology. 2002 Oct;123(4):1120-8.</w:t>
      </w:r>
    </w:p>
    <w:p w:rsidR="00790FC7" w:rsidRPr="00790FC7" w:rsidRDefault="00790FC7" w:rsidP="00790FC7">
      <w:pPr>
        <w:jc w:val="both"/>
        <w:rPr>
          <w:noProof/>
        </w:rPr>
      </w:pPr>
      <w:r w:rsidRPr="00790FC7">
        <w:rPr>
          <w:noProof/>
        </w:rPr>
        <w:t>72.</w:t>
      </w:r>
      <w:r w:rsidRPr="00790FC7">
        <w:rPr>
          <w:noProof/>
        </w:rPr>
        <w:tab/>
        <w:t>Chen HY, Trumbauer ME, Chen AS, Weingarth DT, Adams JR, Frazier EG, et al. Orexigenic action of peripheral ghrelin is mediated by neuropeptide Y and agouti-related protein. Endocrinology. 2004 Jun;145(6):2607-12.</w:t>
      </w:r>
    </w:p>
    <w:p w:rsidR="00790FC7" w:rsidRPr="00790FC7" w:rsidRDefault="00790FC7" w:rsidP="00790FC7">
      <w:pPr>
        <w:jc w:val="both"/>
        <w:rPr>
          <w:noProof/>
        </w:rPr>
      </w:pPr>
      <w:r w:rsidRPr="00790FC7">
        <w:rPr>
          <w:noProof/>
        </w:rPr>
        <w:t>73.</w:t>
      </w:r>
      <w:r w:rsidRPr="00790FC7">
        <w:rPr>
          <w:noProof/>
        </w:rPr>
        <w:tab/>
        <w:t>Olszewski PK, Schioth HB, Levine AS. Ghrelin in the CNS: from hunger to a rewarding and memorable meal? Brain Res Rev. 2008 Jun;58(1):160-70.</w:t>
      </w:r>
    </w:p>
    <w:p w:rsidR="00790FC7" w:rsidRPr="00790FC7" w:rsidRDefault="00790FC7" w:rsidP="00790FC7">
      <w:pPr>
        <w:jc w:val="both"/>
        <w:rPr>
          <w:noProof/>
        </w:rPr>
      </w:pPr>
      <w:r w:rsidRPr="00790FC7">
        <w:rPr>
          <w:noProof/>
        </w:rPr>
        <w:t>74.</w:t>
      </w:r>
      <w:r w:rsidRPr="00790FC7">
        <w:rPr>
          <w:noProof/>
        </w:rPr>
        <w:tab/>
        <w:t>Cummings DE, Purnell JQ, Frayo RS, Schmidova K, Wisse BE, Weigle DS. A preprandial rise in plasma ghrelin levels suggests a role in meal initiation in humans. Diabetes. 2001 Aug;50(8):1714-9.</w:t>
      </w:r>
    </w:p>
    <w:p w:rsidR="00790FC7" w:rsidRPr="00790FC7" w:rsidRDefault="00790FC7" w:rsidP="00790FC7">
      <w:pPr>
        <w:jc w:val="both"/>
        <w:rPr>
          <w:noProof/>
        </w:rPr>
      </w:pPr>
      <w:r w:rsidRPr="00790FC7">
        <w:rPr>
          <w:noProof/>
        </w:rPr>
        <w:t>75.</w:t>
      </w:r>
      <w:r w:rsidRPr="00790FC7">
        <w:rPr>
          <w:noProof/>
        </w:rPr>
        <w:tab/>
        <w:t>Cummings DE, Frayo RS, Marmonier C, Aubert R, Chapelot D. Plasma ghrelin levels and hunger scores in humans initiating meals voluntarily without time- and food-related cues. Am J Physiol Endocrinol Metab. 2004 Aug;287(2):E297-304.</w:t>
      </w:r>
    </w:p>
    <w:p w:rsidR="00790FC7" w:rsidRPr="00790FC7" w:rsidRDefault="00790FC7" w:rsidP="00790FC7">
      <w:pPr>
        <w:jc w:val="both"/>
        <w:rPr>
          <w:noProof/>
        </w:rPr>
      </w:pPr>
      <w:r w:rsidRPr="00790FC7">
        <w:rPr>
          <w:noProof/>
        </w:rPr>
        <w:t>76.</w:t>
      </w:r>
      <w:r w:rsidRPr="00790FC7">
        <w:rPr>
          <w:noProof/>
        </w:rPr>
        <w:tab/>
        <w:t>Callahan HS, Cummings DE, Pepe MS, Breen PA, Matthys CC, Weigle DS. Postprandial suppression of plasma ghrelin level is proportional to ingested caloric load but does not predict intermeal interval in humans. J Clin Endocrinol Metab. 2004 Mar;89(3):1319-24.</w:t>
      </w:r>
    </w:p>
    <w:p w:rsidR="00790FC7" w:rsidRPr="00790FC7" w:rsidRDefault="00790FC7" w:rsidP="00790FC7">
      <w:pPr>
        <w:jc w:val="both"/>
        <w:rPr>
          <w:noProof/>
        </w:rPr>
      </w:pPr>
      <w:r w:rsidRPr="00790FC7">
        <w:rPr>
          <w:noProof/>
        </w:rPr>
        <w:t>77.</w:t>
      </w:r>
      <w:r w:rsidRPr="00790FC7">
        <w:rPr>
          <w:noProof/>
        </w:rPr>
        <w:tab/>
        <w:t>Korbonits M, Goldstone AP, Gueorguiev M, Grossman AB. Ghrelin--a hormone with multiple functions. Front Neuroendocrinol. 2004 Apr;25(1):27-68.</w:t>
      </w:r>
    </w:p>
    <w:p w:rsidR="00790FC7" w:rsidRPr="00790FC7" w:rsidRDefault="00790FC7" w:rsidP="00790FC7">
      <w:pPr>
        <w:jc w:val="both"/>
        <w:rPr>
          <w:noProof/>
        </w:rPr>
      </w:pPr>
      <w:r w:rsidRPr="00790FC7">
        <w:rPr>
          <w:noProof/>
        </w:rPr>
        <w:t>78.</w:t>
      </w:r>
      <w:r w:rsidRPr="00790FC7">
        <w:rPr>
          <w:noProof/>
        </w:rPr>
        <w:tab/>
        <w:t>Cummings DE. Ghrelin and the short- and long-term regulation of appetite and body weight. Physiol Behav. 2006 Aug 30;89(1):71-84.</w:t>
      </w:r>
    </w:p>
    <w:p w:rsidR="00790FC7" w:rsidRPr="00790FC7" w:rsidRDefault="00790FC7" w:rsidP="00790FC7">
      <w:pPr>
        <w:jc w:val="both"/>
        <w:rPr>
          <w:noProof/>
        </w:rPr>
      </w:pPr>
      <w:r w:rsidRPr="00790FC7">
        <w:rPr>
          <w:noProof/>
        </w:rPr>
        <w:t>79.</w:t>
      </w:r>
      <w:r w:rsidRPr="00790FC7">
        <w:rPr>
          <w:noProof/>
        </w:rPr>
        <w:tab/>
        <w:t>Murata M, Okimura Y, Iida K, Matsumoto M, Sowa H, Kaji H, et al. Ghrelin modulates the downstream molecules of insulin signaling in hepatoma cells. J Biol Chem. 2002 Feb 15;277(7):5667-74.</w:t>
      </w:r>
    </w:p>
    <w:p w:rsidR="00790FC7" w:rsidRPr="00790FC7" w:rsidRDefault="00790FC7" w:rsidP="00790FC7">
      <w:pPr>
        <w:jc w:val="both"/>
        <w:rPr>
          <w:noProof/>
        </w:rPr>
      </w:pPr>
      <w:r w:rsidRPr="00790FC7">
        <w:rPr>
          <w:noProof/>
        </w:rPr>
        <w:t>80.</w:t>
      </w:r>
      <w:r w:rsidRPr="00790FC7">
        <w:rPr>
          <w:noProof/>
        </w:rPr>
        <w:tab/>
        <w:t>Dezaki K, Hosoda H, Kakei M, Hashiguchi S, Watanabe M, Kangawa K, et al. Endogenous ghrelin in pancreatic islets restricts insulin release by attenuating Ca2+ signaling in beta-cells: implication in the glycemic control in rodents. Diabetes. 2004 Dec;53(12):3142-51.</w:t>
      </w:r>
    </w:p>
    <w:p w:rsidR="00790FC7" w:rsidRPr="00790FC7" w:rsidRDefault="00790FC7" w:rsidP="00790FC7">
      <w:pPr>
        <w:jc w:val="both"/>
        <w:rPr>
          <w:noProof/>
        </w:rPr>
      </w:pPr>
      <w:r w:rsidRPr="00790FC7">
        <w:rPr>
          <w:noProof/>
        </w:rPr>
        <w:t>81.</w:t>
      </w:r>
      <w:r w:rsidRPr="00790FC7">
        <w:rPr>
          <w:noProof/>
        </w:rPr>
        <w:tab/>
        <w:t>Tong J, Prigeon RL, Davis HW, Bidlingmaier M, Kahn SE, Cummings DE, et al. Ghrelin suppresses glucose-stimulated insulin secretion and deteriorates glucose tolerance in healthy humans. Diabetes. 2010 Sep;59(9):2145-51.</w:t>
      </w:r>
    </w:p>
    <w:p w:rsidR="00790FC7" w:rsidRPr="00790FC7" w:rsidRDefault="00790FC7" w:rsidP="00790FC7">
      <w:pPr>
        <w:jc w:val="both"/>
        <w:rPr>
          <w:noProof/>
        </w:rPr>
      </w:pPr>
      <w:r w:rsidRPr="00790FC7">
        <w:rPr>
          <w:noProof/>
        </w:rPr>
        <w:t>82.</w:t>
      </w:r>
      <w:r w:rsidRPr="00790FC7">
        <w:rPr>
          <w:noProof/>
        </w:rPr>
        <w:tab/>
        <w:t>Tschop M, Smiley DL, Heiman ML. Ghrelin induces adiposity in rodents. Nature. 2000 Oct 19;407(6806):908-13.</w:t>
      </w:r>
    </w:p>
    <w:p w:rsidR="00790FC7" w:rsidRPr="00790FC7" w:rsidRDefault="00790FC7" w:rsidP="00790FC7">
      <w:pPr>
        <w:jc w:val="both"/>
        <w:rPr>
          <w:noProof/>
        </w:rPr>
      </w:pPr>
      <w:r w:rsidRPr="00790FC7">
        <w:rPr>
          <w:noProof/>
        </w:rPr>
        <w:t>83.</w:t>
      </w:r>
      <w:r w:rsidRPr="00790FC7">
        <w:rPr>
          <w:noProof/>
        </w:rPr>
        <w:tab/>
        <w:t>Davies JS, Kotokorpi P, Eccles SR, Barnes SK, Tokarczuk PF, Allen SK, et al. Ghrelin induces abdominal obesity via GHS-R-dependent lipid retention. Mol Endocrinol. 2009 Jun;23(6):914-24.</w:t>
      </w:r>
    </w:p>
    <w:p w:rsidR="00790FC7" w:rsidRPr="00790FC7" w:rsidRDefault="00790FC7" w:rsidP="00790FC7">
      <w:pPr>
        <w:jc w:val="both"/>
        <w:rPr>
          <w:noProof/>
        </w:rPr>
      </w:pPr>
      <w:r w:rsidRPr="00790FC7">
        <w:rPr>
          <w:noProof/>
        </w:rPr>
        <w:t>84.</w:t>
      </w:r>
      <w:r w:rsidRPr="00790FC7">
        <w:rPr>
          <w:noProof/>
        </w:rPr>
        <w:tab/>
        <w:t>Kaye WH, Berrettini WH, Gwirtsman HE, Gold PW, George DT, Jimerson DC, et al. Contribution of CNS neuropeptide (NPY, CRH, and beta-endorphin) alterations to psychophysiological abnormalities in anorexia nervosa. Psychopharmacol Bull. 1989;25(3):433-8.</w:t>
      </w:r>
    </w:p>
    <w:p w:rsidR="00790FC7" w:rsidRPr="00790FC7" w:rsidRDefault="00790FC7" w:rsidP="00790FC7">
      <w:pPr>
        <w:jc w:val="both"/>
        <w:rPr>
          <w:noProof/>
        </w:rPr>
      </w:pPr>
      <w:r w:rsidRPr="00790FC7">
        <w:rPr>
          <w:noProof/>
        </w:rPr>
        <w:t>85.</w:t>
      </w:r>
      <w:r w:rsidRPr="00790FC7">
        <w:rPr>
          <w:noProof/>
        </w:rPr>
        <w:tab/>
        <w:t>von Zastrow M. Endocytosis and downregulation of G protein-coupled receptors. Parkinsonism Relat Disord. 2001 Jul;7(3):265-71.</w:t>
      </w:r>
    </w:p>
    <w:p w:rsidR="00790FC7" w:rsidRPr="00790FC7" w:rsidRDefault="00790FC7" w:rsidP="00790FC7">
      <w:pPr>
        <w:jc w:val="both"/>
        <w:rPr>
          <w:noProof/>
        </w:rPr>
      </w:pPr>
      <w:r w:rsidRPr="00790FC7">
        <w:rPr>
          <w:noProof/>
        </w:rPr>
        <w:t>86.</w:t>
      </w:r>
      <w:r w:rsidRPr="00790FC7">
        <w:rPr>
          <w:noProof/>
        </w:rPr>
        <w:tab/>
        <w:t>Thompson MD, Siminovitch KA, Cole DE. G protein-coupled receptor pharmacogenetics. Methods Mol Biol. 2008;448:139-85.</w:t>
      </w:r>
    </w:p>
    <w:p w:rsidR="00790FC7" w:rsidRPr="00790FC7" w:rsidRDefault="00790FC7" w:rsidP="00790FC7">
      <w:pPr>
        <w:jc w:val="both"/>
        <w:rPr>
          <w:noProof/>
        </w:rPr>
      </w:pPr>
      <w:r w:rsidRPr="00790FC7">
        <w:rPr>
          <w:noProof/>
        </w:rPr>
        <w:t>87.</w:t>
      </w:r>
      <w:r w:rsidRPr="00790FC7">
        <w:rPr>
          <w:noProof/>
        </w:rPr>
        <w:tab/>
        <w:t>Kargl J, Balenga N, Platzer W, Martini L, Whistler J, Waldhoer M. The GPCR - associated sorting protein 1 regulates ligand-induced downregulation of GPR55. Br J Pharmacol. 2011 Jun 30.</w:t>
      </w:r>
    </w:p>
    <w:p w:rsidR="00790FC7" w:rsidRPr="00790FC7" w:rsidRDefault="00790FC7" w:rsidP="00790FC7">
      <w:pPr>
        <w:jc w:val="both"/>
        <w:rPr>
          <w:noProof/>
        </w:rPr>
      </w:pPr>
      <w:r w:rsidRPr="00790FC7">
        <w:rPr>
          <w:noProof/>
        </w:rPr>
        <w:t>88.</w:t>
      </w:r>
      <w:r w:rsidRPr="00790FC7">
        <w:rPr>
          <w:noProof/>
        </w:rPr>
        <w:tab/>
        <w:t>Ammar AA, Sederholm F, Saito TR, Scheurink AJ, Johnson AE, Sodersten P. NPY-leptin: opposing effects on appetitive and consummatory ingestive behavior and sexual behavior. Am J Physiol Regul Integr Comp Physiol. 2000 Jun;278(6):R1627-33.</w:t>
      </w:r>
    </w:p>
    <w:p w:rsidR="00790FC7" w:rsidRPr="00790FC7" w:rsidRDefault="00790FC7" w:rsidP="00790FC7">
      <w:pPr>
        <w:jc w:val="both"/>
        <w:rPr>
          <w:noProof/>
        </w:rPr>
      </w:pPr>
      <w:r w:rsidRPr="00790FC7">
        <w:rPr>
          <w:noProof/>
        </w:rPr>
        <w:t>89.</w:t>
      </w:r>
      <w:r w:rsidRPr="00790FC7">
        <w:rPr>
          <w:noProof/>
        </w:rPr>
        <w:tab/>
        <w:t>Tappe KA, Gerberg SE, Shide DJ, Andersen AE, Rolls BJ. Videotape assessment of changes in aberrant meal-time behaviors in anorexia nervosa after treatment. Appetite. 1998 Apr;30(2):171-84.</w:t>
      </w:r>
    </w:p>
    <w:p w:rsidR="00790FC7" w:rsidRPr="00790FC7" w:rsidRDefault="00790FC7" w:rsidP="00790FC7">
      <w:pPr>
        <w:jc w:val="both"/>
        <w:rPr>
          <w:noProof/>
        </w:rPr>
      </w:pPr>
      <w:r w:rsidRPr="00790FC7">
        <w:rPr>
          <w:noProof/>
        </w:rPr>
        <w:t>90.</w:t>
      </w:r>
      <w:r w:rsidRPr="00790FC7">
        <w:rPr>
          <w:noProof/>
        </w:rPr>
        <w:tab/>
        <w:t>Lewis DE, Shellard L, Koeslag DG, Boer DE, McCarthy HD, McKibbin PE, et al. Intense exercise and food restriction cause similar hypothalamic neuropeptide Y increases in rats. Am J Physiol. 1993 Feb;264(2 Pt 1):E279-84.</w:t>
      </w:r>
    </w:p>
    <w:p w:rsidR="00790FC7" w:rsidRPr="00790FC7" w:rsidRDefault="00790FC7" w:rsidP="00790FC7">
      <w:pPr>
        <w:jc w:val="both"/>
        <w:rPr>
          <w:noProof/>
        </w:rPr>
      </w:pPr>
      <w:r w:rsidRPr="00790FC7">
        <w:rPr>
          <w:noProof/>
        </w:rPr>
        <w:t>91.</w:t>
      </w:r>
      <w:r w:rsidRPr="00790FC7">
        <w:rPr>
          <w:noProof/>
        </w:rPr>
        <w:tab/>
        <w:t>Routtenberg A, Kuznesof AW. Self-starvation of rats living in activity wheels on a restricted feeding schedule. J Comp Physiol Psychol. 1967 Dec;64(3):414-21.</w:t>
      </w:r>
    </w:p>
    <w:p w:rsidR="00790FC7" w:rsidRPr="00790FC7" w:rsidRDefault="00790FC7" w:rsidP="00790FC7">
      <w:pPr>
        <w:jc w:val="both"/>
        <w:rPr>
          <w:noProof/>
        </w:rPr>
      </w:pPr>
      <w:r w:rsidRPr="00790FC7">
        <w:rPr>
          <w:noProof/>
        </w:rPr>
        <w:t>92.</w:t>
      </w:r>
      <w:r w:rsidRPr="00790FC7">
        <w:rPr>
          <w:noProof/>
        </w:rPr>
        <w:tab/>
        <w:t>Munglani R, Hudspith MJ, Hunt SP. The therapeutic potential of neuropeptide Y. Analgesic, anxiolytic and antihypertensive. Drugs. 1996 Sep;52(3):371-89.</w:t>
      </w:r>
    </w:p>
    <w:p w:rsidR="00790FC7" w:rsidRPr="00790FC7" w:rsidRDefault="00790FC7" w:rsidP="00790FC7">
      <w:pPr>
        <w:jc w:val="both"/>
        <w:rPr>
          <w:noProof/>
        </w:rPr>
      </w:pPr>
      <w:r w:rsidRPr="00790FC7">
        <w:rPr>
          <w:noProof/>
        </w:rPr>
        <w:t>93.</w:t>
      </w:r>
      <w:r w:rsidRPr="00790FC7">
        <w:rPr>
          <w:noProof/>
        </w:rPr>
        <w:tab/>
        <w:t>Oswiecimska J, Ziora K, Geisler G, Broll-Waska K. Prospective evaluation of leptin and neuropeptide Y (NPY) serum levels in girls with anorexia nervosa. Neuro Endocrinol Lett. 2005 Aug;26(4):301-4.</w:t>
      </w:r>
    </w:p>
    <w:p w:rsidR="00790FC7" w:rsidRPr="00790FC7" w:rsidRDefault="00790FC7" w:rsidP="00790FC7">
      <w:pPr>
        <w:jc w:val="both"/>
        <w:rPr>
          <w:noProof/>
        </w:rPr>
      </w:pPr>
      <w:r w:rsidRPr="00790FC7">
        <w:rPr>
          <w:noProof/>
        </w:rPr>
        <w:t>94.</w:t>
      </w:r>
      <w:r w:rsidRPr="00790FC7">
        <w:rPr>
          <w:noProof/>
        </w:rPr>
        <w:tab/>
        <w:t>Baranowska B, Wolinska-Witort E, Wasilewska-Dziubinska E, Roguski K, Martynska L, Chmielowska M. The role of neuropeptides in the disturbed control of appetite and hormone secretion in eating disorders. Neuro Endocrinol Lett. 2003 Dec;24(6):431-4.</w:t>
      </w:r>
    </w:p>
    <w:p w:rsidR="00790FC7" w:rsidRPr="00790FC7" w:rsidRDefault="00790FC7" w:rsidP="00790FC7">
      <w:pPr>
        <w:jc w:val="both"/>
        <w:rPr>
          <w:noProof/>
        </w:rPr>
      </w:pPr>
      <w:r w:rsidRPr="00790FC7">
        <w:rPr>
          <w:noProof/>
        </w:rPr>
        <w:t>95.</w:t>
      </w:r>
      <w:r w:rsidRPr="00790FC7">
        <w:rPr>
          <w:noProof/>
        </w:rPr>
        <w:tab/>
        <w:t>Makarenko IG, Meguid MM, Gatto L, Chen C, Ugrumov MV. Decreased NPY innervation of the hypothalamic nuclei in rats with cancer anorexia. Brain Res. 2003 Jan 24;961(1):100-8.</w:t>
      </w:r>
    </w:p>
    <w:p w:rsidR="00790FC7" w:rsidRPr="00790FC7" w:rsidRDefault="00790FC7" w:rsidP="00790FC7">
      <w:pPr>
        <w:jc w:val="both"/>
        <w:rPr>
          <w:noProof/>
        </w:rPr>
      </w:pPr>
      <w:r w:rsidRPr="00790FC7">
        <w:rPr>
          <w:noProof/>
        </w:rPr>
        <w:t>96.</w:t>
      </w:r>
      <w:r w:rsidRPr="00790FC7">
        <w:rPr>
          <w:noProof/>
        </w:rPr>
        <w:tab/>
        <w:t>Makarenko IG, Meguid MM, Gatto L, Chen C, Ramos EJ, Goncalves CG, et al. Normalization of hypothalamic serotonin (5-HT 1B) receptor and NPY in cancer anorexia after tumor resection: an immunocytochemical study. Neurosci Lett. 2005 Aug 5;383(3):322-7.</w:t>
      </w:r>
    </w:p>
    <w:p w:rsidR="00790FC7" w:rsidRPr="00790FC7" w:rsidRDefault="00790FC7" w:rsidP="00790FC7">
      <w:pPr>
        <w:jc w:val="both"/>
        <w:rPr>
          <w:noProof/>
        </w:rPr>
      </w:pPr>
      <w:r w:rsidRPr="00790FC7">
        <w:rPr>
          <w:noProof/>
        </w:rPr>
        <w:t>97.</w:t>
      </w:r>
      <w:r w:rsidRPr="00790FC7">
        <w:rPr>
          <w:noProof/>
        </w:rPr>
        <w:tab/>
        <w:t>Meguid MM, Ramos EJ, Laviano A, Varma M, Sato T, Chen C, et al. Tumor anorexia: effects on neuropeptide Y and monoamines in paraventricular nucleus. Peptides. 2004 Feb;25(2):261-6.</w:t>
      </w:r>
    </w:p>
    <w:p w:rsidR="00790FC7" w:rsidRPr="00790FC7" w:rsidRDefault="00790FC7" w:rsidP="00790FC7">
      <w:pPr>
        <w:jc w:val="both"/>
        <w:rPr>
          <w:noProof/>
        </w:rPr>
      </w:pPr>
      <w:r w:rsidRPr="00790FC7">
        <w:rPr>
          <w:noProof/>
        </w:rPr>
        <w:t>98.</w:t>
      </w:r>
      <w:r w:rsidRPr="00790FC7">
        <w:rPr>
          <w:noProof/>
        </w:rPr>
        <w:tab/>
        <w:t>Chance WT, Xiao C, Dayal R, Sheriff S. Alteration of NPY and Y1 receptor in dorsomedial and ventromedial areas of hypothalamus in anorectic tumor-bearing rats. Peptides. 2007 Feb;28(2):295-301.</w:t>
      </w:r>
    </w:p>
    <w:p w:rsidR="00790FC7" w:rsidRPr="00790FC7" w:rsidRDefault="00790FC7" w:rsidP="00790FC7">
      <w:pPr>
        <w:jc w:val="both"/>
        <w:rPr>
          <w:noProof/>
        </w:rPr>
      </w:pPr>
      <w:r w:rsidRPr="00790FC7">
        <w:rPr>
          <w:noProof/>
        </w:rPr>
        <w:t>99.</w:t>
      </w:r>
      <w:r w:rsidRPr="00790FC7">
        <w:rPr>
          <w:noProof/>
        </w:rPr>
        <w:tab/>
        <w:t>Jatoi A, Loprinzi CL, Sloan JA, Klee GG, Windschitl HE. Neuropeptide Y, leptin, and cholecystokinin 8 in patients with advanced cancer and anorexia: a North Central Cancer Treatment Group exploratory investigation. Cancer. 2001 Aug 1;92(3):629-33.</w:t>
      </w:r>
    </w:p>
    <w:p w:rsidR="00790FC7" w:rsidRPr="00790FC7" w:rsidRDefault="00790FC7" w:rsidP="00790FC7">
      <w:pPr>
        <w:jc w:val="both"/>
        <w:rPr>
          <w:noProof/>
        </w:rPr>
      </w:pPr>
      <w:r w:rsidRPr="00790FC7">
        <w:rPr>
          <w:noProof/>
        </w:rPr>
        <w:t>100.</w:t>
      </w:r>
      <w:r w:rsidRPr="00790FC7">
        <w:rPr>
          <w:noProof/>
        </w:rPr>
        <w:tab/>
        <w:t>McCarthy HD, Crowder RE, Dryden S, Williams G. Megestrol acetate stimulates food and water intake in the rat: effects on regional hypothalamic neuropeptide Y concentrations. Eur J Pharmacol. 1994 Nov 14;265(1-2):99-102.</w:t>
      </w:r>
    </w:p>
    <w:p w:rsidR="00790FC7" w:rsidRPr="00790FC7" w:rsidRDefault="00790FC7" w:rsidP="00790FC7">
      <w:pPr>
        <w:jc w:val="both"/>
        <w:rPr>
          <w:noProof/>
        </w:rPr>
      </w:pPr>
      <w:r w:rsidRPr="00790FC7">
        <w:rPr>
          <w:noProof/>
        </w:rPr>
        <w:t>101.</w:t>
      </w:r>
      <w:r w:rsidRPr="00790FC7">
        <w:rPr>
          <w:noProof/>
        </w:rPr>
        <w:tab/>
        <w:t>Lawson EA, Eddy KT, Donoho D, Misra M, Miller KK, Meenaghan E, et al. Appetite-regulating hormones cortisol and peptide YY are associated with disordered eating psychopathology, independent of body mass index. Eur J Endocrinol. 2011 Feb;164(2):253-61.</w:t>
      </w:r>
    </w:p>
    <w:p w:rsidR="00790FC7" w:rsidRPr="00790FC7" w:rsidRDefault="00790FC7" w:rsidP="00790FC7">
      <w:pPr>
        <w:jc w:val="both"/>
        <w:rPr>
          <w:noProof/>
        </w:rPr>
      </w:pPr>
      <w:r w:rsidRPr="00790FC7">
        <w:rPr>
          <w:noProof/>
        </w:rPr>
        <w:t>102.</w:t>
      </w:r>
      <w:r w:rsidRPr="00790FC7">
        <w:rPr>
          <w:noProof/>
        </w:rPr>
        <w:tab/>
        <w:t>Otto B, Cuntz U, Otto C, Heldwein W, Riepl RL, Tschop MH. Peptide YY release in anorectic patients after liquid meal. Appetite. 2007 May;48(3):301-4.</w:t>
      </w:r>
    </w:p>
    <w:p w:rsidR="00790FC7" w:rsidRPr="00790FC7" w:rsidRDefault="00790FC7" w:rsidP="00790FC7">
      <w:pPr>
        <w:jc w:val="both"/>
        <w:rPr>
          <w:noProof/>
        </w:rPr>
      </w:pPr>
      <w:r w:rsidRPr="00790FC7">
        <w:rPr>
          <w:noProof/>
        </w:rPr>
        <w:t>103.</w:t>
      </w:r>
      <w:r w:rsidRPr="00790FC7">
        <w:rPr>
          <w:noProof/>
        </w:rPr>
        <w:tab/>
        <w:t>Nakahara T, Kojima S, Tanaka M, Yasuhara D, Harada T, Sagiyama K, et al. Incomplete restoration of the secretion of ghrelin and PYY compared to insulin after food ingestion following weight gain in anorexia nervosa. J Psychiatr Res. 2007 Nov;41(10):814-20.</w:t>
      </w:r>
    </w:p>
    <w:p w:rsidR="00790FC7" w:rsidRPr="00790FC7" w:rsidRDefault="00790FC7" w:rsidP="00790FC7">
      <w:pPr>
        <w:jc w:val="both"/>
        <w:rPr>
          <w:noProof/>
        </w:rPr>
      </w:pPr>
      <w:r w:rsidRPr="00790FC7">
        <w:rPr>
          <w:noProof/>
        </w:rPr>
        <w:t>104.</w:t>
      </w:r>
      <w:r w:rsidRPr="00790FC7">
        <w:rPr>
          <w:noProof/>
        </w:rPr>
        <w:tab/>
        <w:t>Misra M, Miller KK, Tsai P, Gallagher K, Lin A, Lee N, et al. Elevated peptide YY levels in adolescent girls with anorexia nervosa. J Clin Endocrinol Metab. 2006 Mar;91(3):1027-33.</w:t>
      </w:r>
    </w:p>
    <w:p w:rsidR="00790FC7" w:rsidRPr="00790FC7" w:rsidRDefault="00790FC7" w:rsidP="00790FC7">
      <w:pPr>
        <w:jc w:val="both"/>
        <w:rPr>
          <w:noProof/>
        </w:rPr>
      </w:pPr>
      <w:r w:rsidRPr="00790FC7">
        <w:rPr>
          <w:noProof/>
        </w:rPr>
        <w:t>105.</w:t>
      </w:r>
      <w:r w:rsidRPr="00790FC7">
        <w:rPr>
          <w:noProof/>
        </w:rPr>
        <w:tab/>
        <w:t>Abid K, Rochat B, Lassahn PG, Stocklin R, Michalet S, Brakch N, et al. Kinetic study of neuropeptide Y (NPY) proteolysis in blood and identification of NPY3-35: a new peptide generated by plasma kallikrein. J Biol Chem. 2009 Sep 11;284(37):24715-24.</w:t>
      </w:r>
    </w:p>
    <w:p w:rsidR="00790FC7" w:rsidRPr="00790FC7" w:rsidRDefault="00790FC7" w:rsidP="00790FC7">
      <w:pPr>
        <w:jc w:val="both"/>
        <w:rPr>
          <w:noProof/>
        </w:rPr>
      </w:pPr>
      <w:r w:rsidRPr="00790FC7">
        <w:rPr>
          <w:noProof/>
        </w:rPr>
        <w:t>106.</w:t>
      </w:r>
      <w:r w:rsidRPr="00790FC7">
        <w:rPr>
          <w:noProof/>
        </w:rPr>
        <w:tab/>
        <w:t>Batterham RL, Heffron H, Kapoor S, Chivers JE, Chandarana K, Herzog H, et al. Critical role for peptide YY in protein-mediated satiation and body-weight regulation. Cell Metab. 2006 Sep;4(3):223-33.</w:t>
      </w:r>
    </w:p>
    <w:p w:rsidR="00790FC7" w:rsidRPr="00790FC7" w:rsidRDefault="00790FC7" w:rsidP="00790FC7">
      <w:pPr>
        <w:jc w:val="both"/>
        <w:rPr>
          <w:noProof/>
        </w:rPr>
      </w:pPr>
      <w:r w:rsidRPr="00790FC7">
        <w:rPr>
          <w:noProof/>
        </w:rPr>
        <w:t>107.</w:t>
      </w:r>
      <w:r w:rsidRPr="00790FC7">
        <w:rPr>
          <w:noProof/>
        </w:rPr>
        <w:tab/>
        <w:t>Fisher M, Golden NH, Katzman DK, Kreipe RE, Rees J, Schebendach J, et al. Eating disorders in adolescents: a background paper. J Adolesc Health. 1995 Jun;16(6):420-37.</w:t>
      </w:r>
    </w:p>
    <w:p w:rsidR="00790FC7" w:rsidRPr="00790FC7" w:rsidRDefault="00790FC7" w:rsidP="00790FC7">
      <w:pPr>
        <w:jc w:val="both"/>
        <w:rPr>
          <w:noProof/>
        </w:rPr>
      </w:pPr>
      <w:r w:rsidRPr="00790FC7">
        <w:rPr>
          <w:noProof/>
        </w:rPr>
        <w:t>108.</w:t>
      </w:r>
      <w:r w:rsidRPr="00790FC7">
        <w:rPr>
          <w:noProof/>
        </w:rPr>
        <w:tab/>
        <w:t>Fernandez-Fernandez R, Aguilar E, Tena-Sempere M, Pinilla L. Effects of polypeptide YY(3-36) upon luteinizing hormone-releasing hormone and gonadotropin secretion in prepubertal rats: in vivo and in vitro studies. Endocrinology. 2005 Mar;146(3):1403-10.</w:t>
      </w:r>
    </w:p>
    <w:p w:rsidR="00790FC7" w:rsidRPr="00790FC7" w:rsidRDefault="00790FC7" w:rsidP="00790FC7">
      <w:pPr>
        <w:jc w:val="both"/>
        <w:rPr>
          <w:noProof/>
        </w:rPr>
      </w:pPr>
      <w:r w:rsidRPr="00790FC7">
        <w:rPr>
          <w:noProof/>
        </w:rPr>
        <w:t>109.</w:t>
      </w:r>
      <w:r w:rsidRPr="00790FC7">
        <w:rPr>
          <w:noProof/>
        </w:rPr>
        <w:tab/>
        <w:t>Tovar SA, Seoane LM, Caminos JE, Nogueiras R, Casanueva FF, Dieguez C. Regulation of peptide YY levels by age, hormonal, and nutritional status. Obes Res. 2004 Dec;12(12):1944-50.</w:t>
      </w:r>
    </w:p>
    <w:p w:rsidR="00790FC7" w:rsidRPr="00790FC7" w:rsidRDefault="00790FC7" w:rsidP="00790FC7">
      <w:pPr>
        <w:jc w:val="both"/>
        <w:rPr>
          <w:noProof/>
        </w:rPr>
      </w:pPr>
      <w:r w:rsidRPr="00790FC7">
        <w:rPr>
          <w:noProof/>
        </w:rPr>
        <w:t>110.</w:t>
      </w:r>
      <w:r w:rsidRPr="00790FC7">
        <w:rPr>
          <w:noProof/>
        </w:rPr>
        <w:tab/>
        <w:t>Lloyd B, Ravi P, Mendes N, Klibanski A, Misra M. Peptide YY levels across pubertal stages and associations with growth hormone. J Clin Endocrinol Metab. 2010 Jun;95(6):2957-62.</w:t>
      </w:r>
    </w:p>
    <w:p w:rsidR="00790FC7" w:rsidRPr="00790FC7" w:rsidRDefault="00790FC7" w:rsidP="00790FC7">
      <w:pPr>
        <w:jc w:val="both"/>
        <w:rPr>
          <w:noProof/>
        </w:rPr>
      </w:pPr>
      <w:r w:rsidRPr="00790FC7">
        <w:rPr>
          <w:noProof/>
        </w:rPr>
        <w:t>111.</w:t>
      </w:r>
      <w:r w:rsidRPr="00790FC7">
        <w:rPr>
          <w:noProof/>
        </w:rPr>
        <w:tab/>
        <w:t>Evans S, Pamuklar Z, Rosko J, Mahaney P, Jiang N, Park C, et al. Gastric bypass surgery restores meal stimulation of the anorexigenic gut hormones glucagon-like peptide-1 and peptide YY independently of caloric restriction. Surg Endosc. 2011 Nov 2.</w:t>
      </w:r>
    </w:p>
    <w:p w:rsidR="00790FC7" w:rsidRPr="00790FC7" w:rsidRDefault="00790FC7" w:rsidP="00790FC7">
      <w:pPr>
        <w:jc w:val="both"/>
        <w:rPr>
          <w:noProof/>
        </w:rPr>
      </w:pPr>
      <w:r w:rsidRPr="00790FC7">
        <w:rPr>
          <w:noProof/>
        </w:rPr>
        <w:t>112.</w:t>
      </w:r>
      <w:r w:rsidRPr="00790FC7">
        <w:rPr>
          <w:noProof/>
        </w:rPr>
        <w:tab/>
        <w:t>Chelikani PK, Shah IH, Taqi E, Sigalet DL, Koopmans HH. Comparison of the effects of Roux-en-Y gastric bypass and ileal transposition surgeries on food intake, body weight, and circulating peptide YY concentrations in rats. Obes Surg. 2010 Sep;20(9):1281-8.</w:t>
      </w:r>
    </w:p>
    <w:p w:rsidR="00790FC7" w:rsidRPr="00790FC7" w:rsidRDefault="00790FC7" w:rsidP="00790FC7">
      <w:pPr>
        <w:jc w:val="both"/>
        <w:rPr>
          <w:noProof/>
        </w:rPr>
      </w:pPr>
      <w:r w:rsidRPr="00790FC7">
        <w:rPr>
          <w:noProof/>
        </w:rPr>
        <w:t>113.</w:t>
      </w:r>
      <w:r w:rsidRPr="00790FC7">
        <w:rPr>
          <w:noProof/>
        </w:rPr>
        <w:tab/>
        <w:t>Usdan LS, Khaodhiar L, Apovian CM. The endocrinopathies of anorexia nervosa. Endocr Pract. 2008 Nov;14(8):1055-63.</w:t>
      </w:r>
    </w:p>
    <w:p w:rsidR="00790FC7" w:rsidRPr="00790FC7" w:rsidRDefault="00790FC7" w:rsidP="00790FC7">
      <w:pPr>
        <w:jc w:val="both"/>
        <w:rPr>
          <w:noProof/>
        </w:rPr>
      </w:pPr>
      <w:r w:rsidRPr="00790FC7">
        <w:rPr>
          <w:noProof/>
        </w:rPr>
        <w:t>114.</w:t>
      </w:r>
      <w:r w:rsidRPr="00790FC7">
        <w:rPr>
          <w:noProof/>
        </w:rPr>
        <w:tab/>
        <w:t>Misra M, Miller KK, Kuo K, Griffin K, Stewart V, Hunter E, et al. Secretory dynamics of ghrelin in adolescent girls with anorexia nervosa and healthy adolescents. Am J Physiol Endocrinol Metab. 2005 Aug;289(2):E347-56.</w:t>
      </w:r>
    </w:p>
    <w:p w:rsidR="00790FC7" w:rsidRPr="00790FC7" w:rsidRDefault="00790FC7" w:rsidP="00790FC7">
      <w:pPr>
        <w:jc w:val="both"/>
        <w:rPr>
          <w:noProof/>
        </w:rPr>
      </w:pPr>
      <w:r w:rsidRPr="00790FC7">
        <w:rPr>
          <w:noProof/>
        </w:rPr>
        <w:t>115.</w:t>
      </w:r>
      <w:r w:rsidRPr="00790FC7">
        <w:rPr>
          <w:noProof/>
        </w:rPr>
        <w:tab/>
        <w:t>Prince AC, Brooks SJ, Stahl D, Treasure J. Systematic review and meta-analysis of the baseline concentrations and physiologic responses of gut hormones to food in eating disorders. Am J Clin Nutr. 2009 Mar;89(3):755-65.</w:t>
      </w:r>
    </w:p>
    <w:p w:rsidR="00790FC7" w:rsidRPr="00790FC7" w:rsidRDefault="00790FC7" w:rsidP="00790FC7">
      <w:pPr>
        <w:jc w:val="both"/>
        <w:rPr>
          <w:noProof/>
        </w:rPr>
      </w:pPr>
      <w:r w:rsidRPr="00790FC7">
        <w:rPr>
          <w:noProof/>
        </w:rPr>
        <w:t>116.</w:t>
      </w:r>
      <w:r w:rsidRPr="00790FC7">
        <w:rPr>
          <w:noProof/>
        </w:rPr>
        <w:tab/>
        <w:t>Broglio F, Gianotti L, Destefanis S, Fassino S, Abbate Daga G, Mondelli V, et al. The endocrine response to acute ghrelin administration is blunted in patients with anorexia nervosa, a ghrelin hypersecretory state. Clin Endocrinol (Oxf). 2004 May;60(5):592-9.</w:t>
      </w:r>
    </w:p>
    <w:p w:rsidR="00790FC7" w:rsidRPr="00790FC7" w:rsidRDefault="00790FC7" w:rsidP="00790FC7">
      <w:pPr>
        <w:jc w:val="both"/>
        <w:rPr>
          <w:noProof/>
        </w:rPr>
      </w:pPr>
      <w:r w:rsidRPr="00790FC7">
        <w:rPr>
          <w:noProof/>
        </w:rPr>
        <w:t>117.</w:t>
      </w:r>
      <w:r w:rsidRPr="00790FC7">
        <w:rPr>
          <w:noProof/>
        </w:rPr>
        <w:tab/>
        <w:t>Miljic D, Pekic S, Djurovic M, Doknic M, Milic N, Casanueva FF, et al. Ghrelin has partial or no effect on appetite, growth hormone, prolactin, and cortisol release in patients with anorexia nervosa. J Clin Endocrinol Metab. 2006 Apr;91(4):1491-5.</w:t>
      </w:r>
    </w:p>
    <w:p w:rsidR="00790FC7" w:rsidRPr="00790FC7" w:rsidRDefault="00790FC7" w:rsidP="00790FC7">
      <w:pPr>
        <w:jc w:val="both"/>
        <w:rPr>
          <w:noProof/>
        </w:rPr>
      </w:pPr>
      <w:r w:rsidRPr="00790FC7">
        <w:rPr>
          <w:noProof/>
        </w:rPr>
        <w:t>118.</w:t>
      </w:r>
      <w:r w:rsidRPr="00790FC7">
        <w:rPr>
          <w:noProof/>
        </w:rPr>
        <w:tab/>
        <w:t>Haas V, Onur S, Paul T, Nutzinger DO, Bosy-Westphal A, Hauer M, et al. Leptin and body weight regulation in patients with anorexia nervosa before and during weight recovery. Am J Clin Nutr. 2005 Apr;81(4):889-96.</w:t>
      </w:r>
    </w:p>
    <w:p w:rsidR="00790FC7" w:rsidRPr="00790FC7" w:rsidRDefault="00790FC7" w:rsidP="00790FC7">
      <w:pPr>
        <w:jc w:val="both"/>
        <w:rPr>
          <w:noProof/>
        </w:rPr>
      </w:pPr>
      <w:r w:rsidRPr="00790FC7">
        <w:rPr>
          <w:noProof/>
        </w:rPr>
        <w:t>119.</w:t>
      </w:r>
      <w:r w:rsidRPr="00790FC7">
        <w:rPr>
          <w:noProof/>
        </w:rPr>
        <w:tab/>
        <w:t>Otto B, Cuntz U, Fruehauf E, Wawarta R, Folwaczny C, Riepl RL, et al. Weight gain decreases elevated plasma ghrelin concentrations of patients with anorexia nervosa. Eur J Endocrinol. 2001 Nov;145(5):669-73.</w:t>
      </w:r>
    </w:p>
    <w:p w:rsidR="00790FC7" w:rsidRPr="00790FC7" w:rsidRDefault="00790FC7" w:rsidP="00790FC7">
      <w:pPr>
        <w:jc w:val="both"/>
        <w:rPr>
          <w:noProof/>
        </w:rPr>
      </w:pPr>
      <w:r w:rsidRPr="00790FC7">
        <w:rPr>
          <w:noProof/>
        </w:rPr>
        <w:t>120.</w:t>
      </w:r>
      <w:r w:rsidRPr="00790FC7">
        <w:rPr>
          <w:noProof/>
        </w:rPr>
        <w:tab/>
        <w:t>Takahashi M, Terashima M, Takagane A, Oyama K, Fujiwara H, Wakabayashi G. Ghrelin and leptin levels in cachectic patients with cancer of the digestive organs. Int J Clin Oncol. 2009 Aug;14(4):315-20.</w:t>
      </w:r>
    </w:p>
    <w:p w:rsidR="00790FC7" w:rsidRPr="00790FC7" w:rsidRDefault="00790FC7" w:rsidP="00790FC7">
      <w:pPr>
        <w:jc w:val="both"/>
        <w:rPr>
          <w:noProof/>
        </w:rPr>
      </w:pPr>
      <w:r w:rsidRPr="00790FC7">
        <w:rPr>
          <w:noProof/>
        </w:rPr>
        <w:t>121.</w:t>
      </w:r>
      <w:r w:rsidRPr="00790FC7">
        <w:rPr>
          <w:noProof/>
        </w:rPr>
        <w:tab/>
        <w:t>Wang HS, Oh DS, Ohning GV, Pisegna JR. Elevated serum ghrelin exerts an orexigenic effect that may maintain body mass index in patients with metastatic neuroendocrine tumors. J Mol Neurosci. 2007;33(3):225-31.</w:t>
      </w:r>
    </w:p>
    <w:p w:rsidR="00790FC7" w:rsidRPr="00790FC7" w:rsidRDefault="00790FC7" w:rsidP="00790FC7">
      <w:pPr>
        <w:jc w:val="both"/>
        <w:rPr>
          <w:noProof/>
        </w:rPr>
      </w:pPr>
      <w:r w:rsidRPr="00790FC7">
        <w:rPr>
          <w:noProof/>
        </w:rPr>
        <w:t>122.</w:t>
      </w:r>
      <w:r w:rsidRPr="00790FC7">
        <w:rPr>
          <w:noProof/>
        </w:rPr>
        <w:tab/>
        <w:t>Garcia JM, Garcia-Touza M, Hijazi RA, Taffet G, Epner D, Mann D, et al. Active ghrelin levels and active to total ghrelin ratio in cancer-induced cachexia. J Clin Endocrinol Metab. 2005 May;90(5):2920-6.</w:t>
      </w:r>
    </w:p>
    <w:p w:rsidR="00790FC7" w:rsidRPr="00790FC7" w:rsidRDefault="00790FC7" w:rsidP="00790FC7">
      <w:pPr>
        <w:jc w:val="both"/>
        <w:rPr>
          <w:noProof/>
        </w:rPr>
      </w:pPr>
      <w:r w:rsidRPr="00790FC7">
        <w:rPr>
          <w:noProof/>
        </w:rPr>
        <w:t>123.</w:t>
      </w:r>
      <w:r w:rsidRPr="00790FC7">
        <w:rPr>
          <w:noProof/>
        </w:rPr>
        <w:tab/>
        <w:t>Long CL. Measurement of resting metabolic expenditure. JPEN J Parenter Enteral Nutr. 1992 Mar-Apr;16(2):193-4.</w:t>
      </w:r>
    </w:p>
    <w:p w:rsidR="00790FC7" w:rsidRPr="00790FC7" w:rsidRDefault="00790FC7" w:rsidP="00790FC7">
      <w:pPr>
        <w:jc w:val="both"/>
        <w:rPr>
          <w:noProof/>
        </w:rPr>
      </w:pPr>
      <w:r w:rsidRPr="00790FC7">
        <w:rPr>
          <w:noProof/>
        </w:rPr>
        <w:t>124.</w:t>
      </w:r>
      <w:r w:rsidRPr="00790FC7">
        <w:rPr>
          <w:noProof/>
        </w:rPr>
        <w:tab/>
        <w:t>Williams DL, Grill HJ, Cummings DE, Kaplan JM. Overfeeding-induced weight gain suppresses plasma ghrelin levels in rats. J Endocrinol Invest. 2006 Nov;29(10):863-8.</w:t>
      </w:r>
    </w:p>
    <w:p w:rsidR="00790FC7" w:rsidRPr="00790FC7" w:rsidRDefault="00790FC7" w:rsidP="00790FC7">
      <w:pPr>
        <w:jc w:val="both"/>
        <w:rPr>
          <w:noProof/>
        </w:rPr>
      </w:pPr>
      <w:r w:rsidRPr="00790FC7">
        <w:rPr>
          <w:noProof/>
        </w:rPr>
        <w:t>125.</w:t>
      </w:r>
      <w:r w:rsidRPr="00790FC7">
        <w:rPr>
          <w:noProof/>
        </w:rPr>
        <w:tab/>
        <w:t>Zhang JV, Ren PG, Avsian-Kretchmer O, Luo CW, Rauch R, Klein C, et al. Obestatin, a peptide encoded by the ghrelin gene, opposes ghrelin's effects on food intake. Science. 2005 Nov 11;310(5750):996-9.</w:t>
      </w:r>
    </w:p>
    <w:p w:rsidR="00790FC7" w:rsidRPr="00790FC7" w:rsidRDefault="00790FC7" w:rsidP="00790FC7">
      <w:pPr>
        <w:jc w:val="both"/>
        <w:rPr>
          <w:noProof/>
        </w:rPr>
      </w:pPr>
      <w:r w:rsidRPr="00790FC7">
        <w:rPr>
          <w:noProof/>
        </w:rPr>
        <w:t>126.</w:t>
      </w:r>
      <w:r w:rsidRPr="00790FC7">
        <w:rPr>
          <w:noProof/>
        </w:rPr>
        <w:tab/>
        <w:t>Monteleone P, Tortorella A, Castaldo E, Di Filippo C, Maj M. No association of the Arg51Gln and Leu72Met polymorphisms of the ghrelin gene with anorexia nervosa or bulimia nervosa. Neurosci Lett. 2006 May 8;398(3):325-7.</w:t>
      </w:r>
    </w:p>
    <w:p w:rsidR="00790FC7" w:rsidRPr="00790FC7" w:rsidRDefault="00790FC7" w:rsidP="00790FC7">
      <w:pPr>
        <w:jc w:val="both"/>
        <w:rPr>
          <w:noProof/>
        </w:rPr>
      </w:pPr>
      <w:r w:rsidRPr="00790FC7">
        <w:rPr>
          <w:noProof/>
        </w:rPr>
        <w:t>127.</w:t>
      </w:r>
      <w:r w:rsidRPr="00790FC7">
        <w:rPr>
          <w:noProof/>
        </w:rPr>
        <w:tab/>
        <w:t>Lagaud GJ, Young A, Acena A, Morton MF, Barrett TD, Shankley NP. Obestatin reduces food intake and suppresses body weight gain in rodents. Biochem Biophys Res Commun. 2007 May 25;357(1):264-9.</w:t>
      </w:r>
    </w:p>
    <w:p w:rsidR="00790FC7" w:rsidRPr="00790FC7" w:rsidRDefault="00790FC7" w:rsidP="00790FC7">
      <w:pPr>
        <w:jc w:val="both"/>
        <w:rPr>
          <w:noProof/>
        </w:rPr>
      </w:pPr>
      <w:r w:rsidRPr="00790FC7">
        <w:rPr>
          <w:noProof/>
        </w:rPr>
        <w:t>128.</w:t>
      </w:r>
      <w:r w:rsidRPr="00790FC7">
        <w:rPr>
          <w:noProof/>
        </w:rPr>
        <w:tab/>
        <w:t>Gourcerol G, Coskun T, Craft LS, Mayer JP, Heiman ML, Wang L, et al. Preproghrelin-derived peptide, obestatin, fails to influence food intake in lean or obese rodents. Obesity (Silver Spring). 2007 Nov;15(11):2643-52.</w:t>
      </w:r>
    </w:p>
    <w:p w:rsidR="00790FC7" w:rsidRPr="00790FC7" w:rsidRDefault="00790FC7" w:rsidP="00790FC7">
      <w:pPr>
        <w:jc w:val="both"/>
        <w:rPr>
          <w:noProof/>
        </w:rPr>
      </w:pPr>
      <w:r w:rsidRPr="00790FC7">
        <w:rPr>
          <w:noProof/>
        </w:rPr>
        <w:t>129.</w:t>
      </w:r>
      <w:r w:rsidRPr="00790FC7">
        <w:rPr>
          <w:noProof/>
        </w:rPr>
        <w:tab/>
        <w:t>Germain N, Galusca B, Grouselle D, Frere D, Tolle V, Zizzari P, et al. Ghrelin/obestatin ratio in two populations with low bodyweight: constitutional thinness and anorexia nervosa. Psychoneuroendocrinology. 2009 Apr;34(3):413-9.</w:t>
      </w:r>
    </w:p>
    <w:p w:rsidR="00790FC7" w:rsidRPr="00790FC7" w:rsidRDefault="00790FC7" w:rsidP="00790FC7">
      <w:pPr>
        <w:jc w:val="both"/>
        <w:rPr>
          <w:noProof/>
        </w:rPr>
      </w:pPr>
      <w:r w:rsidRPr="00790FC7">
        <w:rPr>
          <w:noProof/>
        </w:rPr>
        <w:t>130.</w:t>
      </w:r>
      <w:r w:rsidRPr="00790FC7">
        <w:rPr>
          <w:noProof/>
        </w:rPr>
        <w:tab/>
        <w:t>Sedlackova D, Dostalova I, Hainer V, Beranova L, Kvasnickova H, Hill M, et al. Simultaneous decrease of plasma obestatin and ghrelin levels after a high-carbohydrate breakfast in healthy women. Physiol Res. 2008;57 Suppl 1:S29-37.</w:t>
      </w:r>
    </w:p>
    <w:p w:rsidR="00790FC7" w:rsidRPr="00790FC7" w:rsidRDefault="00790FC7" w:rsidP="00790FC7">
      <w:pPr>
        <w:jc w:val="both"/>
        <w:rPr>
          <w:noProof/>
        </w:rPr>
      </w:pPr>
      <w:r w:rsidRPr="00790FC7">
        <w:rPr>
          <w:noProof/>
        </w:rPr>
        <w:t>131.</w:t>
      </w:r>
      <w:r w:rsidRPr="00790FC7">
        <w:rPr>
          <w:noProof/>
        </w:rPr>
        <w:tab/>
        <w:t>Zamrazilova H, Hainer V, Sedlackova D, Papezova H, Kunesova M, Bellisle F, et al. Plasma obestatin levels in normal weight, obese and anorectic women. Physiol Res. 2008;57 Suppl 1:S49-55.</w:t>
      </w:r>
    </w:p>
    <w:p w:rsidR="00790FC7" w:rsidRPr="00790FC7" w:rsidRDefault="00790FC7" w:rsidP="00790FC7">
      <w:pPr>
        <w:jc w:val="both"/>
        <w:rPr>
          <w:noProof/>
        </w:rPr>
      </w:pPr>
      <w:r w:rsidRPr="00790FC7">
        <w:rPr>
          <w:noProof/>
        </w:rPr>
        <w:t>132.</w:t>
      </w:r>
      <w:r w:rsidRPr="00790FC7">
        <w:rPr>
          <w:noProof/>
        </w:rPr>
        <w:tab/>
        <w:t>Kohno D, Nakata M, Maekawa F, Fujiwara K, Maejima Y, Kuramochi M, et al. Leptin suppresses ghrelin-induced activation of neuropeptide Y neurons in the arcuate nucleus via phosphatidylinositol 3-kinase- and phosphodiesterase 3-mediated pathway. Endocrinology. 2007 May;148(5):2251-63.</w:t>
      </w:r>
    </w:p>
    <w:p w:rsidR="00790FC7" w:rsidRPr="00790FC7" w:rsidRDefault="00790FC7" w:rsidP="00790FC7">
      <w:pPr>
        <w:jc w:val="both"/>
        <w:rPr>
          <w:noProof/>
        </w:rPr>
      </w:pPr>
      <w:r w:rsidRPr="00790FC7">
        <w:rPr>
          <w:noProof/>
        </w:rPr>
        <w:t>133.</w:t>
      </w:r>
      <w:r w:rsidRPr="00790FC7">
        <w:rPr>
          <w:noProof/>
        </w:rPr>
        <w:tab/>
        <w:t>Tschop M, Wawarta R, Riepl RL, Friedrich S, Bidlingmaier M, Landgraf R, et al. Post-prandial decrease of circulating human ghrelin levels. J Endocrinol Invest. 2001 Jun;24(6):RC19-21.</w:t>
      </w:r>
    </w:p>
    <w:p w:rsidR="00790FC7" w:rsidRPr="00790FC7" w:rsidRDefault="00790FC7" w:rsidP="00790FC7">
      <w:pPr>
        <w:jc w:val="both"/>
        <w:rPr>
          <w:noProof/>
        </w:rPr>
      </w:pPr>
      <w:r w:rsidRPr="00790FC7">
        <w:rPr>
          <w:noProof/>
        </w:rPr>
        <w:t>134.</w:t>
      </w:r>
      <w:r w:rsidRPr="00790FC7">
        <w:rPr>
          <w:noProof/>
        </w:rPr>
        <w:tab/>
        <w:t>Foster-Schubert KE, Overduin J, Prudom CE, Liu J, Callahan HS, Gaylinn BD, et al. Acyl and total ghrelin are suppressed strongly by ingested proteins, weakly by lipids, and biphasically by carbohydrates. J Clin Endocrinol Metab. 2008 May;93(5):1971-9.</w:t>
      </w:r>
    </w:p>
    <w:p w:rsidR="00790FC7" w:rsidRPr="00790FC7" w:rsidRDefault="00790FC7" w:rsidP="00790FC7">
      <w:pPr>
        <w:jc w:val="both"/>
        <w:rPr>
          <w:noProof/>
        </w:rPr>
      </w:pPr>
      <w:r w:rsidRPr="00790FC7">
        <w:rPr>
          <w:noProof/>
        </w:rPr>
        <w:t>135.</w:t>
      </w:r>
      <w:r w:rsidRPr="00790FC7">
        <w:rPr>
          <w:noProof/>
        </w:rPr>
        <w:tab/>
        <w:t>Overduin J, Frayo RS, Grill HJ, Kaplan JM, Cummings DE. Role of the duodenum and macronutrient type in ghrelin regulation. Endocrinology. 2005 Feb;146(2):845-50.</w:t>
      </w:r>
    </w:p>
    <w:p w:rsidR="00790FC7" w:rsidRPr="00790FC7" w:rsidRDefault="00790FC7" w:rsidP="00790FC7">
      <w:pPr>
        <w:jc w:val="both"/>
        <w:rPr>
          <w:noProof/>
        </w:rPr>
      </w:pPr>
      <w:r w:rsidRPr="00790FC7">
        <w:rPr>
          <w:noProof/>
        </w:rPr>
        <w:t>136.</w:t>
      </w:r>
      <w:r w:rsidRPr="00790FC7">
        <w:rPr>
          <w:noProof/>
        </w:rPr>
        <w:tab/>
        <w:t>Blom WA, Lluch A, Stafleu A, Vinoy S, Holst JJ, Schaafsma G, et al. Effect of a high-protein breakfast on the postprandial ghrelin response. Am J Clin Nutr. 2006 Feb;83(2):211-20.</w:t>
      </w:r>
    </w:p>
    <w:p w:rsidR="00790FC7" w:rsidRPr="00790FC7" w:rsidRDefault="00790FC7" w:rsidP="00790FC7">
      <w:pPr>
        <w:jc w:val="both"/>
        <w:rPr>
          <w:noProof/>
        </w:rPr>
      </w:pPr>
      <w:r w:rsidRPr="00790FC7">
        <w:rPr>
          <w:noProof/>
        </w:rPr>
        <w:t>137.</w:t>
      </w:r>
      <w:r w:rsidRPr="00790FC7">
        <w:rPr>
          <w:noProof/>
        </w:rPr>
        <w:tab/>
        <w:t>Tanaka M, Miyazaki T, Yamamoto I, Nakai N, Ohta Y, Tsushima N, et al. Molecular characterization of chicken growth hormone secretagogue receptor gene. Gen Comp Endocrinol. 2003 Nov;134(2):198-202.</w:t>
      </w:r>
    </w:p>
    <w:p w:rsidR="00790FC7" w:rsidRPr="00790FC7" w:rsidRDefault="00790FC7" w:rsidP="00790FC7">
      <w:pPr>
        <w:jc w:val="both"/>
        <w:rPr>
          <w:noProof/>
        </w:rPr>
      </w:pPr>
      <w:r w:rsidRPr="00790FC7">
        <w:rPr>
          <w:noProof/>
        </w:rPr>
        <w:t>138.</w:t>
      </w:r>
      <w:r w:rsidRPr="00790FC7">
        <w:rPr>
          <w:noProof/>
        </w:rPr>
        <w:tab/>
        <w:t>Harada T, Nakahara T, Yasuhara D, Kojima S, Sagiyama K, Amitani H, et al. Obestatin, acyl ghrelin, and des-acyl ghrelin responses to an oral glucose tolerance test in the restricting type of anorexia nervosa. Biol Psychiatry. 2008 Jan 15;63(2):245-7.</w:t>
      </w:r>
    </w:p>
    <w:p w:rsidR="00790FC7" w:rsidRPr="00790FC7" w:rsidRDefault="00790FC7" w:rsidP="00790FC7">
      <w:pPr>
        <w:jc w:val="both"/>
        <w:rPr>
          <w:noProof/>
        </w:rPr>
      </w:pPr>
      <w:r w:rsidRPr="00790FC7">
        <w:rPr>
          <w:noProof/>
        </w:rPr>
        <w:t>139.</w:t>
      </w:r>
      <w:r w:rsidRPr="00790FC7">
        <w:rPr>
          <w:noProof/>
        </w:rPr>
        <w:tab/>
        <w:t>Stock S, Leichner P, Wong AC, Ghatei MA, Kieffer TJ, Bloom SR, et al. Ghrelin, peptide YY, glucose-dependent insulinotropic polypeptide, and hunger responses to a mixed meal in anorexic, obese, and control female adolescents. J Clin Endocrinol Metab. 2005 Apr;90(4):2161-8.</w:t>
      </w:r>
    </w:p>
    <w:p w:rsidR="00790FC7" w:rsidRPr="00790FC7" w:rsidRDefault="00790FC7" w:rsidP="00790FC7">
      <w:pPr>
        <w:jc w:val="both"/>
        <w:rPr>
          <w:noProof/>
        </w:rPr>
      </w:pPr>
      <w:r w:rsidRPr="00790FC7">
        <w:rPr>
          <w:noProof/>
        </w:rPr>
        <w:t>140.</w:t>
      </w:r>
      <w:r w:rsidRPr="00790FC7">
        <w:rPr>
          <w:noProof/>
        </w:rPr>
        <w:tab/>
        <w:t>Karczewska-Kupczewska M, Straczkowski M, Adamska A, Nikolajuk A, Otziomek E, Gorska M, et al. Increased suppression of serum ghrelin concentration by hyperinsulinemia in women with anorexia nervosa. Eur J Endocrinol. 2010 Feb;162(2):235-9.</w:t>
      </w:r>
    </w:p>
    <w:p w:rsidR="00790FC7" w:rsidRPr="00790FC7" w:rsidRDefault="00790FC7" w:rsidP="00790FC7">
      <w:pPr>
        <w:jc w:val="both"/>
        <w:rPr>
          <w:noProof/>
        </w:rPr>
      </w:pPr>
      <w:r w:rsidRPr="00790FC7">
        <w:rPr>
          <w:noProof/>
        </w:rPr>
        <w:t>141.</w:t>
      </w:r>
      <w:r w:rsidRPr="00790FC7">
        <w:rPr>
          <w:noProof/>
        </w:rPr>
        <w:tab/>
        <w:t>Grinspoon S, Thomas E, Pitts S, Gross E, Mickley D, Miller K, et al. Prevalence and predictive factors for regional osteopenia in women with anorexia nervosa. Ann Intern Med. 2000 Nov 21;133(10):790-4.</w:t>
      </w:r>
    </w:p>
    <w:p w:rsidR="00790FC7" w:rsidRPr="00790FC7" w:rsidRDefault="00790FC7" w:rsidP="00790FC7">
      <w:pPr>
        <w:jc w:val="both"/>
        <w:rPr>
          <w:noProof/>
        </w:rPr>
      </w:pPr>
      <w:r w:rsidRPr="00790FC7">
        <w:rPr>
          <w:noProof/>
        </w:rPr>
        <w:t>142.</w:t>
      </w:r>
      <w:r w:rsidRPr="00790FC7">
        <w:rPr>
          <w:noProof/>
        </w:rPr>
        <w:tab/>
        <w:t>Wong S, Au B, Lau E, Lee Y, Sham A, Lee S. Osteoporosis in Chinese patients with anorexia nervosa. Int J Eat Disord. 2004 Jul;36(1):104-8.</w:t>
      </w:r>
    </w:p>
    <w:p w:rsidR="00790FC7" w:rsidRPr="00790FC7" w:rsidRDefault="00790FC7" w:rsidP="00790FC7">
      <w:pPr>
        <w:jc w:val="both"/>
        <w:rPr>
          <w:noProof/>
        </w:rPr>
      </w:pPr>
      <w:r w:rsidRPr="00790FC7">
        <w:rPr>
          <w:noProof/>
        </w:rPr>
        <w:t>143.</w:t>
      </w:r>
      <w:r w:rsidRPr="00790FC7">
        <w:rPr>
          <w:noProof/>
        </w:rPr>
        <w:tab/>
        <w:t>Lawson EA, Miller KK, Bredella MA, Phan C, Misra M, Meenaghan E, et al. Hormone predictors of abnormal bone microarchitecture in women with anorexia nervosa. Bone. 2010 Feb;46(2):458-63.</w:t>
      </w:r>
    </w:p>
    <w:p w:rsidR="00790FC7" w:rsidRPr="00790FC7" w:rsidRDefault="00790FC7" w:rsidP="00790FC7">
      <w:pPr>
        <w:jc w:val="both"/>
        <w:rPr>
          <w:noProof/>
        </w:rPr>
      </w:pPr>
      <w:r w:rsidRPr="00790FC7">
        <w:rPr>
          <w:noProof/>
        </w:rPr>
        <w:t>144.</w:t>
      </w:r>
      <w:r w:rsidRPr="00790FC7">
        <w:rPr>
          <w:noProof/>
        </w:rPr>
        <w:tab/>
        <w:t>Cobb KL, Bachrach LK, Greendale G, Marcus R, Neer RM, Nieves J, et al. Disordered eating, menstrual irregularity, and bone mineral density in female runners. Med Sci Sports Exerc. 2003 May;35(5):711-9.</w:t>
      </w:r>
    </w:p>
    <w:p w:rsidR="00790FC7" w:rsidRPr="00790FC7" w:rsidRDefault="00790FC7" w:rsidP="00790FC7">
      <w:pPr>
        <w:jc w:val="both"/>
        <w:rPr>
          <w:noProof/>
        </w:rPr>
      </w:pPr>
      <w:r w:rsidRPr="00790FC7">
        <w:rPr>
          <w:noProof/>
        </w:rPr>
        <w:t>145.</w:t>
      </w:r>
      <w:r w:rsidRPr="00790FC7">
        <w:rPr>
          <w:noProof/>
        </w:rPr>
        <w:tab/>
        <w:t>Mehler PS, Sabel AL, Watson T, Andersen AE. High risk of osteoporosis in male patients with eating disorders. Int J Eat Disord. 2008 Nov;41(7):666-72.</w:t>
      </w:r>
    </w:p>
    <w:p w:rsidR="00790FC7" w:rsidRPr="00790FC7" w:rsidRDefault="00790FC7" w:rsidP="00790FC7">
      <w:pPr>
        <w:jc w:val="both"/>
        <w:rPr>
          <w:noProof/>
        </w:rPr>
      </w:pPr>
      <w:r w:rsidRPr="00790FC7">
        <w:rPr>
          <w:noProof/>
        </w:rPr>
        <w:t>146.</w:t>
      </w:r>
      <w:r w:rsidRPr="00790FC7">
        <w:rPr>
          <w:noProof/>
        </w:rPr>
        <w:tab/>
        <w:t>Driessler F, Baldock PA. Hypothalamic regulation of bone. J Mol Endocrinol. 2010 Oct;45(4):175-81.</w:t>
      </w:r>
    </w:p>
    <w:p w:rsidR="00790FC7" w:rsidRPr="00790FC7" w:rsidRDefault="00790FC7" w:rsidP="00790FC7">
      <w:pPr>
        <w:jc w:val="both"/>
        <w:rPr>
          <w:noProof/>
        </w:rPr>
      </w:pPr>
      <w:r w:rsidRPr="00790FC7">
        <w:rPr>
          <w:noProof/>
        </w:rPr>
        <w:t>147.</w:t>
      </w:r>
      <w:r w:rsidRPr="00790FC7">
        <w:rPr>
          <w:noProof/>
        </w:rPr>
        <w:tab/>
        <w:t>Takeda S, Elefteriou F, Levasseur R, Liu X, Zhao L, Parker KL, et al. Leptin regulates bone formation via the sympathetic nervous system. Cell. 2002 Nov 1;111(3):305-17.</w:t>
      </w:r>
    </w:p>
    <w:p w:rsidR="00790FC7" w:rsidRPr="00790FC7" w:rsidRDefault="00790FC7" w:rsidP="00790FC7">
      <w:pPr>
        <w:jc w:val="both"/>
        <w:rPr>
          <w:noProof/>
        </w:rPr>
      </w:pPr>
      <w:r w:rsidRPr="00790FC7">
        <w:rPr>
          <w:noProof/>
        </w:rPr>
        <w:t>148.</w:t>
      </w:r>
      <w:r w:rsidRPr="00790FC7">
        <w:rPr>
          <w:noProof/>
        </w:rPr>
        <w:tab/>
        <w:t>Elefteriou F, Ahn JD, Takeda S, Starbuck M, Yang X, Liu X, et al. Leptin regulation of bone resorption by the sympathetic nervous system and CART. Nature. 2005 Mar 24;434(7032):514-20.</w:t>
      </w:r>
    </w:p>
    <w:p w:rsidR="00790FC7" w:rsidRPr="00790FC7" w:rsidRDefault="00790FC7" w:rsidP="00790FC7">
      <w:pPr>
        <w:jc w:val="both"/>
        <w:rPr>
          <w:noProof/>
        </w:rPr>
      </w:pPr>
      <w:r w:rsidRPr="00790FC7">
        <w:rPr>
          <w:noProof/>
        </w:rPr>
        <w:t>149.</w:t>
      </w:r>
      <w:r w:rsidRPr="00790FC7">
        <w:rPr>
          <w:noProof/>
        </w:rPr>
        <w:tab/>
        <w:t>Baldock PA, Sainsbury A, Couzens M, Enriquez RF, Thomas GP, Gardiner EM, et al. Hypothalamic Y2 receptors regulate bone formation. J Clin Invest. 2002 Apr;109(7):915-21.</w:t>
      </w:r>
    </w:p>
    <w:p w:rsidR="00790FC7" w:rsidRPr="00790FC7" w:rsidRDefault="00790FC7" w:rsidP="00790FC7">
      <w:pPr>
        <w:jc w:val="both"/>
        <w:rPr>
          <w:noProof/>
        </w:rPr>
      </w:pPr>
      <w:r w:rsidRPr="00790FC7">
        <w:rPr>
          <w:noProof/>
        </w:rPr>
        <w:t>150.</w:t>
      </w:r>
      <w:r w:rsidRPr="00790FC7">
        <w:rPr>
          <w:noProof/>
        </w:rPr>
        <w:tab/>
        <w:t>Baldock PA, Lee NJ, Driessler F, Lin S, Allison S, Stehrer B, et al. Neuropeptide Y knockout mice reveal a central role of NPY in the coordination of bone mass to body weight. PLoS One. 2009;4(12):e8415.</w:t>
      </w:r>
    </w:p>
    <w:p w:rsidR="00790FC7" w:rsidRPr="00790FC7" w:rsidRDefault="00790FC7" w:rsidP="00790FC7">
      <w:pPr>
        <w:jc w:val="both"/>
        <w:rPr>
          <w:noProof/>
        </w:rPr>
      </w:pPr>
      <w:r w:rsidRPr="00790FC7">
        <w:rPr>
          <w:noProof/>
        </w:rPr>
        <w:t>151.</w:t>
      </w:r>
      <w:r w:rsidRPr="00790FC7">
        <w:rPr>
          <w:noProof/>
        </w:rPr>
        <w:tab/>
        <w:t>Lee NJ, Doyle KL, Sainsbury A, Enriquez RF, Hort YJ, Riepler SJ, et al. Critical role for Y1 receptors in mesenchymal progenitor cell differentiation and osteoblast activity. J Bone Miner Res. 2010 Aug;25(8):1736-47.</w:t>
      </w:r>
    </w:p>
    <w:p w:rsidR="00790FC7" w:rsidRPr="00790FC7" w:rsidRDefault="00790FC7" w:rsidP="00790FC7">
      <w:pPr>
        <w:jc w:val="both"/>
        <w:rPr>
          <w:noProof/>
        </w:rPr>
      </w:pPr>
      <w:r w:rsidRPr="00790FC7">
        <w:rPr>
          <w:noProof/>
        </w:rPr>
        <w:t>152.</w:t>
      </w:r>
      <w:r w:rsidRPr="00790FC7">
        <w:rPr>
          <w:noProof/>
        </w:rPr>
        <w:tab/>
        <w:t>Baldock PA, Allison SJ, Lundberg P, Lee NJ, Slack K, Lin EJ, et al. Novel role of Y1 receptors in the coordinated regulation of bone and energy homeostasis. J Biol Chem. 2007 Jun 29;282(26):19092-102.</w:t>
      </w:r>
    </w:p>
    <w:p w:rsidR="00790FC7" w:rsidRPr="00790FC7" w:rsidRDefault="00790FC7" w:rsidP="00790FC7">
      <w:pPr>
        <w:jc w:val="both"/>
        <w:rPr>
          <w:noProof/>
        </w:rPr>
      </w:pPr>
      <w:r w:rsidRPr="00790FC7">
        <w:rPr>
          <w:noProof/>
        </w:rPr>
        <w:t>153.</w:t>
      </w:r>
      <w:r w:rsidRPr="00790FC7">
        <w:rPr>
          <w:noProof/>
        </w:rPr>
        <w:tab/>
        <w:t>Baldock PA, Sainsbury A, Allison S, Lin EJ, Couzens M, Boey D, et al. Hypothalamic control of bone formation: distinct actions of leptin and y2 receptor pathways. J Bone Miner Res. 2005 Oct;20(10):1851-7.</w:t>
      </w:r>
    </w:p>
    <w:p w:rsidR="00790FC7" w:rsidRPr="00790FC7" w:rsidRDefault="00790FC7" w:rsidP="00790FC7">
      <w:pPr>
        <w:jc w:val="both"/>
        <w:rPr>
          <w:noProof/>
        </w:rPr>
      </w:pPr>
      <w:r w:rsidRPr="00790FC7">
        <w:rPr>
          <w:noProof/>
        </w:rPr>
        <w:t>154.</w:t>
      </w:r>
      <w:r w:rsidRPr="00790FC7">
        <w:rPr>
          <w:noProof/>
        </w:rPr>
        <w:tab/>
        <w:t>Ahmed M, Bjurholm A, Kreicbergs A, Schultzberg M. Neuropeptide Y, tyrosine hydroxylase and vasoactive intestinal polypeptide-immunoreactive nerve fibers in the vertebral bodies, discs, dura mater, and spinal ligaments of the rat lumbar spine. Spine (Phila Pa 1976). 1993 Feb;18(2):268-73.</w:t>
      </w:r>
    </w:p>
    <w:p w:rsidR="00790FC7" w:rsidRPr="00790FC7" w:rsidRDefault="00790FC7" w:rsidP="00790FC7">
      <w:pPr>
        <w:jc w:val="both"/>
        <w:rPr>
          <w:noProof/>
        </w:rPr>
      </w:pPr>
      <w:r w:rsidRPr="00790FC7">
        <w:rPr>
          <w:noProof/>
        </w:rPr>
        <w:t>155.</w:t>
      </w:r>
      <w:r w:rsidRPr="00790FC7">
        <w:rPr>
          <w:noProof/>
        </w:rPr>
        <w:tab/>
        <w:t>Sisask G, Bjurholm A, Ahmed M, Kreicbergs A. The development of autonomic innervation in bone and joints of the rat. J Auton Nerv Syst. 1996 Jun 10;59(1-2):27-33.</w:t>
      </w:r>
    </w:p>
    <w:p w:rsidR="00790FC7" w:rsidRPr="00790FC7" w:rsidRDefault="00790FC7" w:rsidP="00790FC7">
      <w:pPr>
        <w:jc w:val="both"/>
        <w:rPr>
          <w:noProof/>
        </w:rPr>
      </w:pPr>
      <w:r w:rsidRPr="00790FC7">
        <w:rPr>
          <w:noProof/>
        </w:rPr>
        <w:t>156.</w:t>
      </w:r>
      <w:r w:rsidRPr="00790FC7">
        <w:rPr>
          <w:noProof/>
        </w:rPr>
        <w:tab/>
        <w:t>Hill EL, Elde R. Distribution of CGRP-, VIP-, D beta H-, SP-, and NPY-immunoreactive nerves in the periosteum of the rat. Cell Tissue Res. 1991 Jun;264(3):469-80.</w:t>
      </w:r>
    </w:p>
    <w:p w:rsidR="00790FC7" w:rsidRPr="00790FC7" w:rsidRDefault="00790FC7" w:rsidP="00790FC7">
      <w:pPr>
        <w:jc w:val="both"/>
        <w:rPr>
          <w:noProof/>
        </w:rPr>
      </w:pPr>
      <w:r w:rsidRPr="00790FC7">
        <w:rPr>
          <w:noProof/>
        </w:rPr>
        <w:t>157.</w:t>
      </w:r>
      <w:r w:rsidRPr="00790FC7">
        <w:rPr>
          <w:noProof/>
        </w:rPr>
        <w:tab/>
        <w:t>Lundberg JM, Martinsson A, Hemsen A, Theodorsson-Norheim E, Svedenhag J, Ekblom B, et al. Co-release of neuropeptide Y and catecholamines during physical exercise in man. Biochem Biophys Res Commun. 1985 Nov 27;133(1):30-6.</w:t>
      </w:r>
    </w:p>
    <w:p w:rsidR="00790FC7" w:rsidRPr="00790FC7" w:rsidRDefault="00790FC7" w:rsidP="00790FC7">
      <w:pPr>
        <w:jc w:val="both"/>
        <w:rPr>
          <w:noProof/>
        </w:rPr>
      </w:pPr>
      <w:r w:rsidRPr="00790FC7">
        <w:rPr>
          <w:noProof/>
        </w:rPr>
        <w:t>158.</w:t>
      </w:r>
      <w:r w:rsidRPr="00790FC7">
        <w:rPr>
          <w:noProof/>
        </w:rPr>
        <w:tab/>
        <w:t>Kempna P, Korner M, Waser B, Hofer G, Nuoffer JM, Reubi JC, et al. Neuropeptide Y modulates steroid production of human adrenal H295R cells through Y1 receptors. Mol Cell Endocrinol. 2010 Jan 15;314(1):101-9.</w:t>
      </w:r>
    </w:p>
    <w:p w:rsidR="00790FC7" w:rsidRPr="00790FC7" w:rsidRDefault="00790FC7" w:rsidP="00790FC7">
      <w:pPr>
        <w:jc w:val="both"/>
        <w:rPr>
          <w:noProof/>
        </w:rPr>
      </w:pPr>
      <w:r w:rsidRPr="00790FC7">
        <w:rPr>
          <w:noProof/>
        </w:rPr>
        <w:t>159.</w:t>
      </w:r>
      <w:r w:rsidRPr="00790FC7">
        <w:rPr>
          <w:noProof/>
        </w:rPr>
        <w:tab/>
        <w:t>Igwe JC, Jiang X, Paic F, Ma L, Adams DJ, Baldock PA, et al. Neuropeptide Y is expressed by osteocytes and can inhibit osteoblastic activity. J Cell Biochem. 2009 Oct 15;108(3):621-30.</w:t>
      </w:r>
    </w:p>
    <w:p w:rsidR="00790FC7" w:rsidRPr="00790FC7" w:rsidRDefault="00790FC7" w:rsidP="00790FC7">
      <w:pPr>
        <w:jc w:val="both"/>
        <w:rPr>
          <w:noProof/>
        </w:rPr>
      </w:pPr>
      <w:r w:rsidRPr="00790FC7">
        <w:rPr>
          <w:noProof/>
        </w:rPr>
        <w:t>160.</w:t>
      </w:r>
      <w:r w:rsidRPr="00790FC7">
        <w:rPr>
          <w:noProof/>
        </w:rPr>
        <w:tab/>
        <w:t>Lee NJ, Nguyen AD, Enriquez RF, Doyle KL, Sainsbury A, Baldock PA, et al. Osteoblast specific Y1 receptor deletion enhances bone mass. Bone. 2011 Mar 1;48(3):461-7.</w:t>
      </w:r>
    </w:p>
    <w:p w:rsidR="00790FC7" w:rsidRPr="00790FC7" w:rsidRDefault="00790FC7" w:rsidP="00790FC7">
      <w:pPr>
        <w:jc w:val="both"/>
        <w:rPr>
          <w:noProof/>
        </w:rPr>
      </w:pPr>
      <w:r w:rsidRPr="00790FC7">
        <w:rPr>
          <w:noProof/>
        </w:rPr>
        <w:t>161.</w:t>
      </w:r>
      <w:r w:rsidRPr="00790FC7">
        <w:rPr>
          <w:noProof/>
        </w:rPr>
        <w:tab/>
        <w:t>McMinn JE, Seeley RJ, Wilkinson CW, Havel PJ, Woods SC, Schwartz MW. NPY-induced overfeeding suppresses hypothalamic NPY mRNA expression: potential roles of plasma insulin and leptin. Regul Pept. 1998 Sep 25;75-76:425-31.</w:t>
      </w:r>
    </w:p>
    <w:p w:rsidR="00790FC7" w:rsidRPr="00790FC7" w:rsidRDefault="00790FC7" w:rsidP="00790FC7">
      <w:pPr>
        <w:jc w:val="both"/>
        <w:rPr>
          <w:noProof/>
        </w:rPr>
      </w:pPr>
      <w:r w:rsidRPr="00790FC7">
        <w:rPr>
          <w:noProof/>
        </w:rPr>
        <w:t>162.</w:t>
      </w:r>
      <w:r w:rsidRPr="00790FC7">
        <w:rPr>
          <w:noProof/>
        </w:rPr>
        <w:tab/>
        <w:t>Sipols AJ, Baskin DG, Schwartz MW. Effect of intracerebroventricular insulin infusion on diabetic hyperphagia and hypothalamic neuropeptide gene expression. Diabetes. 1995 Feb;44(2):147-51.</w:t>
      </w:r>
    </w:p>
    <w:p w:rsidR="00790FC7" w:rsidRPr="00790FC7" w:rsidRDefault="00790FC7" w:rsidP="00790FC7">
      <w:pPr>
        <w:jc w:val="both"/>
        <w:rPr>
          <w:noProof/>
        </w:rPr>
      </w:pPr>
      <w:r w:rsidRPr="00790FC7">
        <w:rPr>
          <w:noProof/>
        </w:rPr>
        <w:t>163.</w:t>
      </w:r>
      <w:r w:rsidRPr="00790FC7">
        <w:rPr>
          <w:noProof/>
        </w:rPr>
        <w:tab/>
        <w:t>Lin S, Storlien LH, Huang XF. Leptin receptor, NPY, POMC mRNA expression in the diet-induced obese mouse brain. Brain research. 2000 Sep 1;875(1-2):89-95.</w:t>
      </w:r>
    </w:p>
    <w:p w:rsidR="00790FC7" w:rsidRPr="00790FC7" w:rsidRDefault="00790FC7" w:rsidP="00790FC7">
      <w:pPr>
        <w:jc w:val="both"/>
        <w:rPr>
          <w:noProof/>
        </w:rPr>
      </w:pPr>
      <w:r w:rsidRPr="00790FC7">
        <w:rPr>
          <w:noProof/>
        </w:rPr>
        <w:t>164.</w:t>
      </w:r>
      <w:r w:rsidRPr="00790FC7">
        <w:rPr>
          <w:noProof/>
        </w:rPr>
        <w:tab/>
        <w:t>Ohlsson C, Bengtsson BA, Isaksson OG, Andreassen TT, Slootweg MC. Growth hormone and bone. Endocr Rev. 1998 Feb;19(1):55-79.</w:t>
      </w:r>
    </w:p>
    <w:p w:rsidR="00790FC7" w:rsidRPr="00790FC7" w:rsidRDefault="00790FC7" w:rsidP="00790FC7">
      <w:pPr>
        <w:jc w:val="both"/>
        <w:rPr>
          <w:noProof/>
        </w:rPr>
      </w:pPr>
      <w:r w:rsidRPr="00790FC7">
        <w:rPr>
          <w:noProof/>
        </w:rPr>
        <w:t>165.</w:t>
      </w:r>
      <w:r w:rsidRPr="00790FC7">
        <w:rPr>
          <w:noProof/>
        </w:rPr>
        <w:tab/>
        <w:t>Fukushima N, Hanada R, Teranishi H, Fukue Y, Tachibana T, Ishikawa H, et al. Ghrelin directly regulates bone formation. J Bone Miner Res. 2005 May;20(5):790-8.</w:t>
      </w:r>
    </w:p>
    <w:p w:rsidR="00790FC7" w:rsidRPr="00790FC7" w:rsidRDefault="00790FC7" w:rsidP="00790FC7">
      <w:pPr>
        <w:jc w:val="both"/>
        <w:rPr>
          <w:noProof/>
        </w:rPr>
      </w:pPr>
      <w:r w:rsidRPr="00790FC7">
        <w:rPr>
          <w:noProof/>
        </w:rPr>
        <w:t>166.</w:t>
      </w:r>
      <w:r w:rsidRPr="00790FC7">
        <w:rPr>
          <w:noProof/>
        </w:rPr>
        <w:tab/>
        <w:t>Maccarinelli G, Sibilia V, Torsello A, Raimondo F, Pitto M, Giustina A, et al. Ghrelin regulates proliferation and differentiation of osteoblastic cells. J Endocrinol. 2005 Jan;184(1):249-56.</w:t>
      </w:r>
    </w:p>
    <w:p w:rsidR="00790FC7" w:rsidRPr="00790FC7" w:rsidRDefault="00790FC7" w:rsidP="00790FC7">
      <w:pPr>
        <w:jc w:val="both"/>
        <w:rPr>
          <w:noProof/>
        </w:rPr>
      </w:pPr>
      <w:r w:rsidRPr="00790FC7">
        <w:rPr>
          <w:noProof/>
        </w:rPr>
        <w:t>167.</w:t>
      </w:r>
      <w:r w:rsidRPr="00790FC7">
        <w:rPr>
          <w:noProof/>
        </w:rPr>
        <w:tab/>
        <w:t>Sun Y, Wang P, Zheng H, Smith RG. Ghrelin stimulation of growth hormone release and appetite is mediated through the growth hormone secretagogue receptor. Proc Natl Acad Sci U S A. 2004 Mar 30;101(13):4679-84.</w:t>
      </w:r>
    </w:p>
    <w:p w:rsidR="00790FC7" w:rsidRPr="00790FC7" w:rsidRDefault="00790FC7" w:rsidP="00790FC7">
      <w:pPr>
        <w:jc w:val="both"/>
        <w:rPr>
          <w:noProof/>
        </w:rPr>
      </w:pPr>
      <w:r w:rsidRPr="00790FC7">
        <w:rPr>
          <w:noProof/>
        </w:rPr>
        <w:t>168.</w:t>
      </w:r>
      <w:r w:rsidRPr="00790FC7">
        <w:rPr>
          <w:noProof/>
        </w:rPr>
        <w:tab/>
        <w:t>Shiiya T, Nakazato M, Mizuta M, Date Y, Mondal MS, Tanaka M, et al. Plasma ghrelin levels in lean and obese humans and the effect of glucose on ghrelin secretion. J Clin Endocrinol Metab. 2002 Jan;87(1):240-4.</w:t>
      </w:r>
    </w:p>
    <w:p w:rsidR="00790FC7" w:rsidRPr="00790FC7" w:rsidRDefault="00790FC7" w:rsidP="00790FC7">
      <w:pPr>
        <w:jc w:val="both"/>
        <w:rPr>
          <w:noProof/>
        </w:rPr>
      </w:pPr>
      <w:r w:rsidRPr="00790FC7">
        <w:rPr>
          <w:noProof/>
        </w:rPr>
        <w:t>169.</w:t>
      </w:r>
      <w:r w:rsidRPr="00790FC7">
        <w:rPr>
          <w:noProof/>
        </w:rPr>
        <w:tab/>
        <w:t>Russell M, Stark J, Nayak S, Miller KK, Herzog DB, Klibanski A, et al. Peptide YY in adolescent athletes with amenorrhea, eumenorrheic athletes and non-athletic controls. Bone. 2009 Jul;45(1):104-9.</w:t>
      </w:r>
    </w:p>
    <w:p w:rsidR="00790FC7" w:rsidRPr="00790FC7" w:rsidRDefault="00790FC7" w:rsidP="00790FC7">
      <w:pPr>
        <w:jc w:val="both"/>
        <w:rPr>
          <w:noProof/>
        </w:rPr>
      </w:pPr>
      <w:r w:rsidRPr="00790FC7">
        <w:rPr>
          <w:noProof/>
        </w:rPr>
        <w:t>170.</w:t>
      </w:r>
      <w:r w:rsidRPr="00790FC7">
        <w:rPr>
          <w:noProof/>
        </w:rPr>
        <w:tab/>
        <w:t>Delhanty PJ, van der Eerden BC, van der Velde M, Gauna C, Pols HA, Jahr H, et al. Ghrelin and unacylated ghrelin stimulate human osteoblast growth via mitogen-activated protein kinase (MAPK)/phosphoinositide 3-kinase (PI3K) pathways in the absence of GHS-R1a. J Endocrinol. 2006 Jan;188(1):37-47.</w:t>
      </w:r>
    </w:p>
    <w:p w:rsidR="00790FC7" w:rsidRPr="00790FC7" w:rsidRDefault="00790FC7" w:rsidP="00790FC7">
      <w:pPr>
        <w:jc w:val="both"/>
        <w:rPr>
          <w:noProof/>
        </w:rPr>
      </w:pPr>
      <w:r w:rsidRPr="00790FC7">
        <w:rPr>
          <w:noProof/>
        </w:rPr>
        <w:t>171.</w:t>
      </w:r>
      <w:r w:rsidRPr="00790FC7">
        <w:rPr>
          <w:noProof/>
        </w:rPr>
        <w:tab/>
        <w:t>Pacifico L, Anania C, Poggiogalle E, Osborn JF, Prossomariti G, Martino F, et al. Relationships of acylated and des-acyl ghrelin levels to bone mineralization in obese children and adolescents. Bone. 2009 Aug;45(2):274-9.</w:t>
      </w:r>
    </w:p>
    <w:p w:rsidR="00790FC7" w:rsidRPr="00790FC7" w:rsidRDefault="00790FC7" w:rsidP="00790FC7">
      <w:pPr>
        <w:jc w:val="both"/>
        <w:rPr>
          <w:noProof/>
        </w:rPr>
      </w:pPr>
      <w:r w:rsidRPr="00790FC7">
        <w:rPr>
          <w:noProof/>
        </w:rPr>
        <w:t>172.</w:t>
      </w:r>
      <w:r w:rsidRPr="00790FC7">
        <w:rPr>
          <w:noProof/>
        </w:rPr>
        <w:tab/>
        <w:t>Jurimae J, Cicchella A, Tillmann V, Latt E, Haljaste K, Purge P, et al. Effect of pubertal development and physical activity on plasma ghrelin concentration in boys. J Endocrinol Invest. 2009 Jan;32(1):18-22.</w:t>
      </w:r>
    </w:p>
    <w:p w:rsidR="00790FC7" w:rsidRDefault="00790FC7" w:rsidP="00790FC7">
      <w:pPr>
        <w:ind w:left="720" w:hanging="720"/>
        <w:jc w:val="both"/>
        <w:rPr>
          <w:noProof/>
        </w:rPr>
      </w:pPr>
    </w:p>
    <w:p w:rsidR="000718F9" w:rsidRPr="001C0935" w:rsidRDefault="000765B6" w:rsidP="001577CD">
      <w:pPr>
        <w:jc w:val="both"/>
        <w:rPr>
          <w:rFonts w:asciiTheme="minorHAnsi" w:hAnsiTheme="minorHAnsi"/>
        </w:rPr>
      </w:pPr>
      <w:r>
        <w:rPr>
          <w:rFonts w:asciiTheme="minorHAnsi" w:hAnsiTheme="minorHAnsi"/>
        </w:rPr>
        <w:fldChar w:fldCharType="end"/>
      </w:r>
    </w:p>
    <w:sectPr w:rsidR="000718F9" w:rsidRPr="001C0935" w:rsidSect="00091A65">
      <w:pgSz w:w="11900" w:h="16840"/>
      <w:pgMar w:top="1440" w:right="1418" w:bottom="1440" w:left="1418" w:header="709" w:footer="709"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EE7" w:rsidRDefault="005E7EE7" w:rsidP="004F512F">
      <w:r>
        <w:separator/>
      </w:r>
    </w:p>
  </w:endnote>
  <w:endnote w:type="continuationSeparator" w:id="0">
    <w:p w:rsidR="005E7EE7" w:rsidRDefault="005E7EE7" w:rsidP="004F512F">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Minion Pro">
    <w:charset w:val="00"/>
    <w:family w:val="auto"/>
    <w:pitch w:val="variable"/>
    <w:sig w:usb0="00000003" w:usb1="00000000" w:usb2="00000000" w:usb3="00000000" w:csb0="00000001" w:csb1="00000000"/>
  </w:font>
  <w:font w:name="LegacySerif-Medium">
    <w:altName w:val="Verdana"/>
    <w:panose1 w:val="00000000000000000000"/>
    <w:charset w:val="4D"/>
    <w:family w:val="roman"/>
    <w:notTrueType/>
    <w:pitch w:val="default"/>
    <w:sig w:usb0="00000003" w:usb1="00000000" w:usb2="00000000" w:usb3="00000000" w:csb0="00000001" w:csb1="00000000"/>
  </w:font>
  <w:font w:name="WarnockPro-Regular">
    <w:altName w:val="Verdana"/>
    <w:panose1 w:val="00000000000000000000"/>
    <w:charset w:val="4D"/>
    <w:family w:val="auto"/>
    <w:notTrueType/>
    <w:pitch w:val="default"/>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EE7" w:rsidRDefault="005E7EE7" w:rsidP="004F512F">
      <w:r>
        <w:separator/>
      </w:r>
    </w:p>
  </w:footnote>
  <w:footnote w:type="continuationSeparator" w:id="0">
    <w:p w:rsidR="005E7EE7" w:rsidRDefault="005E7EE7" w:rsidP="004F51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proofState w:grammar="clean"/>
  <w:trackRevision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useFELayout/>
    <w:doNotAutofitConstrainedTables/>
    <w:splitPgBreakAndParaMark/>
    <w:doNotVertAlignCellWithSp/>
    <w:doNotBreakConstrainedForcedTable/>
    <w:useAnsiKerningPairs/>
    <w:cachedColBalance/>
  </w:compat>
  <w:docVars>
    <w:docVar w:name="EN.InstantFormat" w:val="&lt;ENInstantFormat&gt;&lt;Enabled&gt;1&lt;/Enabled&gt;&lt;ScanUnformatted&gt;1&lt;/ScanUnformatted&gt;&lt;ScanChanges&gt;1&lt;/ScanChanges&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NPY_Ghrelin_Endnote.enl&lt;/item&gt;&lt;/Libraries&gt;&lt;/ENLibraries&gt;"/>
  </w:docVars>
  <w:rsids>
    <w:rsidRoot w:val="008B5209"/>
    <w:rsid w:val="00001D0B"/>
    <w:rsid w:val="0001627A"/>
    <w:rsid w:val="00040A53"/>
    <w:rsid w:val="0004472F"/>
    <w:rsid w:val="00055BAD"/>
    <w:rsid w:val="00064357"/>
    <w:rsid w:val="00064BDB"/>
    <w:rsid w:val="00067121"/>
    <w:rsid w:val="000718F9"/>
    <w:rsid w:val="00071B62"/>
    <w:rsid w:val="000765B6"/>
    <w:rsid w:val="00091A65"/>
    <w:rsid w:val="000928F0"/>
    <w:rsid w:val="00092B41"/>
    <w:rsid w:val="0009554F"/>
    <w:rsid w:val="00096C63"/>
    <w:rsid w:val="000B6A55"/>
    <w:rsid w:val="000B7BBC"/>
    <w:rsid w:val="000E5C3F"/>
    <w:rsid w:val="000F4AC2"/>
    <w:rsid w:val="00100243"/>
    <w:rsid w:val="001157E7"/>
    <w:rsid w:val="001159A1"/>
    <w:rsid w:val="00116EA2"/>
    <w:rsid w:val="0013481B"/>
    <w:rsid w:val="001466BF"/>
    <w:rsid w:val="001577CD"/>
    <w:rsid w:val="0016008C"/>
    <w:rsid w:val="00160584"/>
    <w:rsid w:val="00160A35"/>
    <w:rsid w:val="001636E2"/>
    <w:rsid w:val="001A0D9C"/>
    <w:rsid w:val="001A232F"/>
    <w:rsid w:val="001A793E"/>
    <w:rsid w:val="001B2E57"/>
    <w:rsid w:val="001B633A"/>
    <w:rsid w:val="001C0051"/>
    <w:rsid w:val="001C0935"/>
    <w:rsid w:val="001C296D"/>
    <w:rsid w:val="001C367C"/>
    <w:rsid w:val="00202A8D"/>
    <w:rsid w:val="00215572"/>
    <w:rsid w:val="0023061A"/>
    <w:rsid w:val="002337D7"/>
    <w:rsid w:val="00246CA7"/>
    <w:rsid w:val="002511B5"/>
    <w:rsid w:val="00283668"/>
    <w:rsid w:val="002A0435"/>
    <w:rsid w:val="002A5A9F"/>
    <w:rsid w:val="002B6459"/>
    <w:rsid w:val="002D358A"/>
    <w:rsid w:val="002D4531"/>
    <w:rsid w:val="002D5777"/>
    <w:rsid w:val="002F6768"/>
    <w:rsid w:val="003028AF"/>
    <w:rsid w:val="00303851"/>
    <w:rsid w:val="00310798"/>
    <w:rsid w:val="00311DF8"/>
    <w:rsid w:val="00321333"/>
    <w:rsid w:val="003236F4"/>
    <w:rsid w:val="0032690D"/>
    <w:rsid w:val="0034714A"/>
    <w:rsid w:val="00360A55"/>
    <w:rsid w:val="0036375C"/>
    <w:rsid w:val="00374CCF"/>
    <w:rsid w:val="003850B4"/>
    <w:rsid w:val="00386682"/>
    <w:rsid w:val="0038795F"/>
    <w:rsid w:val="003C01CE"/>
    <w:rsid w:val="003D0CB1"/>
    <w:rsid w:val="003D3D48"/>
    <w:rsid w:val="003F167F"/>
    <w:rsid w:val="00402CA9"/>
    <w:rsid w:val="00414219"/>
    <w:rsid w:val="00417C28"/>
    <w:rsid w:val="00433EB8"/>
    <w:rsid w:val="00440784"/>
    <w:rsid w:val="004678B1"/>
    <w:rsid w:val="00467FC8"/>
    <w:rsid w:val="00480C02"/>
    <w:rsid w:val="00481D07"/>
    <w:rsid w:val="00497C0A"/>
    <w:rsid w:val="004A0B0F"/>
    <w:rsid w:val="004C610A"/>
    <w:rsid w:val="004C6E10"/>
    <w:rsid w:val="004E732B"/>
    <w:rsid w:val="004F11BD"/>
    <w:rsid w:val="004F2B94"/>
    <w:rsid w:val="004F512F"/>
    <w:rsid w:val="00500881"/>
    <w:rsid w:val="00510A84"/>
    <w:rsid w:val="00512EE1"/>
    <w:rsid w:val="005132CB"/>
    <w:rsid w:val="00527EB0"/>
    <w:rsid w:val="00537DC7"/>
    <w:rsid w:val="00543810"/>
    <w:rsid w:val="005A099A"/>
    <w:rsid w:val="005A63DC"/>
    <w:rsid w:val="005A7962"/>
    <w:rsid w:val="005A7DE2"/>
    <w:rsid w:val="005B76AB"/>
    <w:rsid w:val="005C21B4"/>
    <w:rsid w:val="005C5C38"/>
    <w:rsid w:val="005C647B"/>
    <w:rsid w:val="005E1255"/>
    <w:rsid w:val="005E7EE7"/>
    <w:rsid w:val="005F3F41"/>
    <w:rsid w:val="00633F00"/>
    <w:rsid w:val="00644E1A"/>
    <w:rsid w:val="0065192C"/>
    <w:rsid w:val="00654C9C"/>
    <w:rsid w:val="00660581"/>
    <w:rsid w:val="00661511"/>
    <w:rsid w:val="006616A0"/>
    <w:rsid w:val="00666E6D"/>
    <w:rsid w:val="00687066"/>
    <w:rsid w:val="00695999"/>
    <w:rsid w:val="0069717D"/>
    <w:rsid w:val="00697280"/>
    <w:rsid w:val="006A0C02"/>
    <w:rsid w:val="006D46E3"/>
    <w:rsid w:val="006E6828"/>
    <w:rsid w:val="0070114F"/>
    <w:rsid w:val="00712417"/>
    <w:rsid w:val="007133D5"/>
    <w:rsid w:val="0072170A"/>
    <w:rsid w:val="007447D7"/>
    <w:rsid w:val="007466A4"/>
    <w:rsid w:val="0076796E"/>
    <w:rsid w:val="0077063D"/>
    <w:rsid w:val="00771639"/>
    <w:rsid w:val="00774F72"/>
    <w:rsid w:val="00790FC7"/>
    <w:rsid w:val="00795921"/>
    <w:rsid w:val="007A2BA0"/>
    <w:rsid w:val="007B5832"/>
    <w:rsid w:val="007C6C61"/>
    <w:rsid w:val="007D64E4"/>
    <w:rsid w:val="00807078"/>
    <w:rsid w:val="008179E9"/>
    <w:rsid w:val="00826516"/>
    <w:rsid w:val="00843305"/>
    <w:rsid w:val="00845B8B"/>
    <w:rsid w:val="0085122E"/>
    <w:rsid w:val="00863E6F"/>
    <w:rsid w:val="008750AA"/>
    <w:rsid w:val="00876725"/>
    <w:rsid w:val="00877EF4"/>
    <w:rsid w:val="008867A0"/>
    <w:rsid w:val="008A5C5C"/>
    <w:rsid w:val="008A6B10"/>
    <w:rsid w:val="008B33E6"/>
    <w:rsid w:val="008B38E5"/>
    <w:rsid w:val="008B5209"/>
    <w:rsid w:val="008B530E"/>
    <w:rsid w:val="008B5767"/>
    <w:rsid w:val="008C20D4"/>
    <w:rsid w:val="008C28A8"/>
    <w:rsid w:val="008C2DDF"/>
    <w:rsid w:val="008E35B3"/>
    <w:rsid w:val="008F7667"/>
    <w:rsid w:val="00906879"/>
    <w:rsid w:val="0090737E"/>
    <w:rsid w:val="0091110C"/>
    <w:rsid w:val="00912E00"/>
    <w:rsid w:val="00924064"/>
    <w:rsid w:val="009247A1"/>
    <w:rsid w:val="00924D98"/>
    <w:rsid w:val="00950E4B"/>
    <w:rsid w:val="00954408"/>
    <w:rsid w:val="00964456"/>
    <w:rsid w:val="00966FA1"/>
    <w:rsid w:val="00971F24"/>
    <w:rsid w:val="00990492"/>
    <w:rsid w:val="009977A4"/>
    <w:rsid w:val="009A36B2"/>
    <w:rsid w:val="009A5E70"/>
    <w:rsid w:val="009D3A42"/>
    <w:rsid w:val="009F45E8"/>
    <w:rsid w:val="00A01E06"/>
    <w:rsid w:val="00A02161"/>
    <w:rsid w:val="00A0386F"/>
    <w:rsid w:val="00A05107"/>
    <w:rsid w:val="00A11D30"/>
    <w:rsid w:val="00A34F1D"/>
    <w:rsid w:val="00A43AD0"/>
    <w:rsid w:val="00A50E5C"/>
    <w:rsid w:val="00A76F0F"/>
    <w:rsid w:val="00A842D7"/>
    <w:rsid w:val="00A87E5C"/>
    <w:rsid w:val="00A91E66"/>
    <w:rsid w:val="00A933EB"/>
    <w:rsid w:val="00A93FC9"/>
    <w:rsid w:val="00A967AC"/>
    <w:rsid w:val="00AA2FBD"/>
    <w:rsid w:val="00AC1231"/>
    <w:rsid w:val="00AC17F2"/>
    <w:rsid w:val="00AC25BC"/>
    <w:rsid w:val="00AD3C3F"/>
    <w:rsid w:val="00AE6C5C"/>
    <w:rsid w:val="00AF0580"/>
    <w:rsid w:val="00AF273B"/>
    <w:rsid w:val="00B0082E"/>
    <w:rsid w:val="00B03293"/>
    <w:rsid w:val="00B1372D"/>
    <w:rsid w:val="00B23233"/>
    <w:rsid w:val="00B23681"/>
    <w:rsid w:val="00B267E9"/>
    <w:rsid w:val="00B314CF"/>
    <w:rsid w:val="00B36AC3"/>
    <w:rsid w:val="00B4062C"/>
    <w:rsid w:val="00B4108A"/>
    <w:rsid w:val="00B4733A"/>
    <w:rsid w:val="00B804C4"/>
    <w:rsid w:val="00B8335A"/>
    <w:rsid w:val="00B9590D"/>
    <w:rsid w:val="00BA0BB3"/>
    <w:rsid w:val="00BC13B2"/>
    <w:rsid w:val="00BE4718"/>
    <w:rsid w:val="00BE4FEE"/>
    <w:rsid w:val="00C01B52"/>
    <w:rsid w:val="00C067AF"/>
    <w:rsid w:val="00C07AC8"/>
    <w:rsid w:val="00C20DF8"/>
    <w:rsid w:val="00C35AED"/>
    <w:rsid w:val="00C4064A"/>
    <w:rsid w:val="00C6019E"/>
    <w:rsid w:val="00C66C02"/>
    <w:rsid w:val="00C76501"/>
    <w:rsid w:val="00C81F61"/>
    <w:rsid w:val="00C8428A"/>
    <w:rsid w:val="00CA4EEF"/>
    <w:rsid w:val="00CA7902"/>
    <w:rsid w:val="00CC4528"/>
    <w:rsid w:val="00CC4640"/>
    <w:rsid w:val="00CD0647"/>
    <w:rsid w:val="00CE706D"/>
    <w:rsid w:val="00CF7543"/>
    <w:rsid w:val="00D1587E"/>
    <w:rsid w:val="00D20D5C"/>
    <w:rsid w:val="00D217B4"/>
    <w:rsid w:val="00D22E16"/>
    <w:rsid w:val="00D41A98"/>
    <w:rsid w:val="00D4586B"/>
    <w:rsid w:val="00D53A20"/>
    <w:rsid w:val="00D62D98"/>
    <w:rsid w:val="00D65A26"/>
    <w:rsid w:val="00D81E66"/>
    <w:rsid w:val="00D87C90"/>
    <w:rsid w:val="00D87F8E"/>
    <w:rsid w:val="00D906FA"/>
    <w:rsid w:val="00DA3555"/>
    <w:rsid w:val="00DA6F3D"/>
    <w:rsid w:val="00DC5FDB"/>
    <w:rsid w:val="00DD00AB"/>
    <w:rsid w:val="00DE6E34"/>
    <w:rsid w:val="00E00B08"/>
    <w:rsid w:val="00E0623E"/>
    <w:rsid w:val="00E2140D"/>
    <w:rsid w:val="00E337E0"/>
    <w:rsid w:val="00E36F18"/>
    <w:rsid w:val="00E523F2"/>
    <w:rsid w:val="00E543C3"/>
    <w:rsid w:val="00E6203C"/>
    <w:rsid w:val="00E632B0"/>
    <w:rsid w:val="00EA22AE"/>
    <w:rsid w:val="00EA4070"/>
    <w:rsid w:val="00EB2C62"/>
    <w:rsid w:val="00EC7572"/>
    <w:rsid w:val="00EE78DB"/>
    <w:rsid w:val="00F269B8"/>
    <w:rsid w:val="00F32567"/>
    <w:rsid w:val="00F331A3"/>
    <w:rsid w:val="00F50868"/>
    <w:rsid w:val="00F60951"/>
    <w:rsid w:val="00F7188E"/>
    <w:rsid w:val="00F72BC0"/>
    <w:rsid w:val="00F74783"/>
    <w:rsid w:val="00F85439"/>
    <w:rsid w:val="00F86B2C"/>
    <w:rsid w:val="00F950D0"/>
    <w:rsid w:val="00FA0989"/>
    <w:rsid w:val="00FA1E10"/>
    <w:rsid w:val="00FB633E"/>
    <w:rsid w:val="00FC43B4"/>
    <w:rsid w:val="00FD595F"/>
    <w:rsid w:val="00FE203E"/>
    <w:rsid w:val="00FF421B"/>
    <w:rsid w:val="00FF532B"/>
    <w:rsid w:val="00FF6898"/>
  </w:rsids>
  <m:mathPr>
    <m:mathFont m:val="Impact"/>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209"/>
    <w:rPr>
      <w:rFonts w:ascii="Times New Roman" w:eastAsia="Times New Roman" w:hAnsi="Times New Roman" w:cs="Times New Roman"/>
      <w:lang w:val="en-AU"/>
    </w:rPr>
  </w:style>
  <w:style w:type="paragraph" w:styleId="Heading1">
    <w:name w:val="heading 1"/>
    <w:basedOn w:val="Normal"/>
    <w:next w:val="Normal"/>
    <w:link w:val="Heading1Char"/>
    <w:uiPriority w:val="9"/>
    <w:qFormat/>
    <w:rsid w:val="00B2368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unhideWhenUsed/>
    <w:qFormat/>
    <w:rsid w:val="0016008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rsid w:val="000718F9"/>
    <w:pPr>
      <w:spacing w:beforeLines="1" w:afterLines="1"/>
      <w:outlineLvl w:val="3"/>
    </w:pPr>
    <w:rPr>
      <w:rFonts w:ascii="Times" w:eastAsiaTheme="minorHAnsi" w:hAnsi="Times" w:cstheme="minorBidi"/>
      <w:b/>
      <w:szCs w:val="20"/>
    </w:rPr>
  </w:style>
  <w:style w:type="paragraph" w:styleId="Heading5">
    <w:name w:val="heading 5"/>
    <w:basedOn w:val="Normal"/>
    <w:link w:val="Heading5Char"/>
    <w:uiPriority w:val="9"/>
    <w:rsid w:val="000718F9"/>
    <w:pPr>
      <w:spacing w:beforeLines="1" w:afterLines="1"/>
      <w:outlineLvl w:val="4"/>
    </w:pPr>
    <w:rPr>
      <w:rFonts w:ascii="Times" w:eastAsiaTheme="minorHAnsi" w:hAnsi="Times" w:cstheme="minorBidi"/>
      <w:b/>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uiPriority w:val="9"/>
    <w:rsid w:val="0016008C"/>
    <w:rPr>
      <w:rFonts w:asciiTheme="majorHAnsi" w:eastAsiaTheme="majorEastAsia" w:hAnsiTheme="majorHAnsi" w:cstheme="majorBidi"/>
      <w:b/>
      <w:bCs/>
      <w:color w:val="4F81BD" w:themeColor="accent1"/>
      <w:lang w:val="en-AU"/>
    </w:rPr>
  </w:style>
  <w:style w:type="paragraph" w:styleId="BodyTextIndent">
    <w:name w:val="Body Text Indent"/>
    <w:basedOn w:val="Normal"/>
    <w:link w:val="BodyTextIndentChar"/>
    <w:rsid w:val="009A36B2"/>
    <w:pPr>
      <w:ind w:firstLine="720"/>
      <w:jc w:val="both"/>
    </w:pPr>
    <w:rPr>
      <w:rFonts w:ascii="Times" w:eastAsia="Times" w:hAnsi="Times"/>
      <w:szCs w:val="20"/>
    </w:rPr>
  </w:style>
  <w:style w:type="character" w:customStyle="1" w:styleId="BodyTextIndentChar">
    <w:name w:val="Body Text Indent Char"/>
    <w:basedOn w:val="DefaultParagraphFont"/>
    <w:link w:val="BodyTextIndent"/>
    <w:rsid w:val="009A36B2"/>
    <w:rPr>
      <w:rFonts w:ascii="Times" w:eastAsia="Times" w:hAnsi="Times" w:cs="Times New Roman"/>
      <w:szCs w:val="20"/>
      <w:lang w:val="en-AU"/>
    </w:rPr>
  </w:style>
  <w:style w:type="character" w:customStyle="1" w:styleId="Heading4Char">
    <w:name w:val="Heading 4 Char"/>
    <w:basedOn w:val="DefaultParagraphFont"/>
    <w:link w:val="Heading4"/>
    <w:uiPriority w:val="9"/>
    <w:rsid w:val="000718F9"/>
    <w:rPr>
      <w:rFonts w:ascii="Times" w:hAnsi="Times"/>
      <w:b/>
      <w:szCs w:val="20"/>
      <w:lang w:val="en-AU"/>
    </w:rPr>
  </w:style>
  <w:style w:type="character" w:customStyle="1" w:styleId="Heading5Char">
    <w:name w:val="Heading 5 Char"/>
    <w:basedOn w:val="DefaultParagraphFont"/>
    <w:link w:val="Heading5"/>
    <w:uiPriority w:val="9"/>
    <w:rsid w:val="000718F9"/>
    <w:rPr>
      <w:rFonts w:ascii="Times" w:hAnsi="Times"/>
      <w:b/>
      <w:sz w:val="20"/>
      <w:szCs w:val="20"/>
      <w:lang w:val="en-AU"/>
    </w:rPr>
  </w:style>
  <w:style w:type="character" w:customStyle="1" w:styleId="highlight">
    <w:name w:val="highlight"/>
    <w:basedOn w:val="DefaultParagraphFont"/>
    <w:rsid w:val="00D1587E"/>
  </w:style>
  <w:style w:type="paragraph" w:styleId="NormalWeb">
    <w:name w:val="Normal (Web)"/>
    <w:basedOn w:val="Normal"/>
    <w:uiPriority w:val="99"/>
    <w:rsid w:val="00CF7543"/>
    <w:pPr>
      <w:spacing w:beforeLines="1" w:afterLines="1"/>
    </w:pPr>
    <w:rPr>
      <w:rFonts w:ascii="Times" w:eastAsiaTheme="minorHAnsi" w:hAnsi="Times"/>
      <w:sz w:val="20"/>
      <w:szCs w:val="20"/>
    </w:rPr>
  </w:style>
  <w:style w:type="character" w:styleId="Hyperlink">
    <w:name w:val="Hyperlink"/>
    <w:basedOn w:val="DefaultParagraphFont"/>
    <w:uiPriority w:val="99"/>
    <w:rsid w:val="00CF7543"/>
    <w:rPr>
      <w:color w:val="0000FF"/>
      <w:u w:val="single"/>
    </w:rPr>
  </w:style>
  <w:style w:type="character" w:styleId="FollowedHyperlink">
    <w:name w:val="FollowedHyperlink"/>
    <w:basedOn w:val="DefaultParagraphFont"/>
    <w:uiPriority w:val="99"/>
    <w:semiHidden/>
    <w:unhideWhenUsed/>
    <w:rsid w:val="00826516"/>
    <w:rPr>
      <w:color w:val="800080" w:themeColor="followedHyperlink"/>
      <w:u w:val="single"/>
    </w:rPr>
  </w:style>
  <w:style w:type="character" w:styleId="PageNumber">
    <w:name w:val="page number"/>
    <w:basedOn w:val="DefaultParagraphFont"/>
    <w:unhideWhenUsed/>
    <w:rsid w:val="00A91E66"/>
  </w:style>
  <w:style w:type="paragraph" w:customStyle="1" w:styleId="Style12ptAfter18ptLinespacingDouble">
    <w:name w:val="Style 12 pt After:  18 pt Line spacing:  Double"/>
    <w:basedOn w:val="Normal"/>
    <w:next w:val="Normal"/>
    <w:rsid w:val="00A91E66"/>
    <w:pPr>
      <w:widowControl w:val="0"/>
      <w:spacing w:after="360" w:line="480" w:lineRule="auto"/>
      <w:jc w:val="both"/>
    </w:pPr>
    <w:rPr>
      <w:kern w:val="2"/>
      <w:szCs w:val="20"/>
      <w:lang w:eastAsia="zh-CN"/>
    </w:rPr>
  </w:style>
  <w:style w:type="character" w:customStyle="1" w:styleId="nbapihighlight">
    <w:name w:val="nbapihighlight"/>
    <w:basedOn w:val="DefaultParagraphFont"/>
    <w:rsid w:val="000718F9"/>
  </w:style>
  <w:style w:type="character" w:customStyle="1" w:styleId="referencediv">
    <w:name w:val="referencediv"/>
    <w:basedOn w:val="DefaultParagraphFont"/>
    <w:rsid w:val="0016008C"/>
  </w:style>
  <w:style w:type="character" w:styleId="Strong">
    <w:name w:val="Strong"/>
    <w:basedOn w:val="DefaultParagraphFont"/>
    <w:uiPriority w:val="22"/>
    <w:rsid w:val="0016008C"/>
    <w:rPr>
      <w:b/>
    </w:rPr>
  </w:style>
  <w:style w:type="character" w:customStyle="1" w:styleId="blockspanbd">
    <w:name w:val="blockspan bd"/>
    <w:basedOn w:val="DefaultParagraphFont"/>
    <w:rsid w:val="0016008C"/>
  </w:style>
  <w:style w:type="character" w:customStyle="1" w:styleId="refpreview">
    <w:name w:val="refpreview"/>
    <w:basedOn w:val="DefaultParagraphFont"/>
    <w:rsid w:val="00F7188E"/>
  </w:style>
  <w:style w:type="character" w:styleId="Emphasis">
    <w:name w:val="Emphasis"/>
    <w:basedOn w:val="DefaultParagraphFont"/>
    <w:uiPriority w:val="20"/>
    <w:rsid w:val="00F7188E"/>
    <w:rPr>
      <w:i/>
    </w:rPr>
  </w:style>
  <w:style w:type="character" w:customStyle="1" w:styleId="refplaceholder">
    <w:name w:val="refplaceholder"/>
    <w:basedOn w:val="DefaultParagraphFont"/>
    <w:rsid w:val="00F7188E"/>
  </w:style>
  <w:style w:type="character" w:customStyle="1" w:styleId="citedby">
    <w:name w:val="citedby_"/>
    <w:basedOn w:val="DefaultParagraphFont"/>
    <w:rsid w:val="00F7188E"/>
  </w:style>
  <w:style w:type="paragraph" w:styleId="BalloonText">
    <w:name w:val="Balloon Text"/>
    <w:basedOn w:val="Normal"/>
    <w:link w:val="BalloonTextChar"/>
    <w:uiPriority w:val="99"/>
    <w:semiHidden/>
    <w:unhideWhenUsed/>
    <w:rsid w:val="001159A1"/>
    <w:rPr>
      <w:rFonts w:ascii="Lucida Grande" w:hAnsi="Lucida Grande"/>
      <w:sz w:val="18"/>
      <w:szCs w:val="18"/>
    </w:rPr>
  </w:style>
  <w:style w:type="character" w:customStyle="1" w:styleId="BalloonTextChar">
    <w:name w:val="Balloon Text Char"/>
    <w:basedOn w:val="DefaultParagraphFont"/>
    <w:link w:val="BalloonText"/>
    <w:uiPriority w:val="99"/>
    <w:semiHidden/>
    <w:rsid w:val="001159A1"/>
    <w:rPr>
      <w:rFonts w:ascii="Lucida Grande" w:eastAsia="Times New Roman" w:hAnsi="Lucida Grande" w:cs="Times New Roman"/>
      <w:sz w:val="18"/>
      <w:szCs w:val="18"/>
      <w:lang w:val="en-AU"/>
    </w:rPr>
  </w:style>
  <w:style w:type="character" w:customStyle="1" w:styleId="Heading1Char">
    <w:name w:val="Heading 1 Char"/>
    <w:basedOn w:val="DefaultParagraphFont"/>
    <w:link w:val="Heading1"/>
    <w:uiPriority w:val="9"/>
    <w:rsid w:val="00B23681"/>
    <w:rPr>
      <w:rFonts w:asciiTheme="majorHAnsi" w:eastAsiaTheme="majorEastAsia" w:hAnsiTheme="majorHAnsi" w:cstheme="majorBidi"/>
      <w:b/>
      <w:bCs/>
      <w:color w:val="345A8A" w:themeColor="accent1" w:themeShade="B5"/>
      <w:sz w:val="32"/>
      <w:szCs w:val="32"/>
      <w:lang w:val="en-AU"/>
    </w:rPr>
  </w:style>
  <w:style w:type="paragraph" w:styleId="Title">
    <w:name w:val="Title"/>
    <w:aliases w:val="title"/>
    <w:basedOn w:val="Normal"/>
    <w:link w:val="TitleChar"/>
    <w:uiPriority w:val="10"/>
    <w:rsid w:val="00B23681"/>
    <w:pPr>
      <w:spacing w:beforeLines="1" w:afterLines="1"/>
    </w:pPr>
    <w:rPr>
      <w:rFonts w:ascii="Times" w:eastAsiaTheme="minorHAnsi" w:hAnsi="Times" w:cstheme="minorBidi"/>
      <w:sz w:val="20"/>
      <w:szCs w:val="20"/>
    </w:rPr>
  </w:style>
  <w:style w:type="character" w:customStyle="1" w:styleId="TitleChar">
    <w:name w:val="Title Char"/>
    <w:aliases w:val="title Char"/>
    <w:basedOn w:val="DefaultParagraphFont"/>
    <w:link w:val="Title"/>
    <w:uiPriority w:val="10"/>
    <w:rsid w:val="00B23681"/>
    <w:rPr>
      <w:rFonts w:ascii="Times" w:hAnsi="Times"/>
      <w:sz w:val="20"/>
      <w:szCs w:val="20"/>
      <w:lang w:val="en-AU"/>
    </w:rPr>
  </w:style>
  <w:style w:type="paragraph" w:customStyle="1" w:styleId="desc">
    <w:name w:val="desc"/>
    <w:basedOn w:val="Normal"/>
    <w:rsid w:val="00B23681"/>
    <w:pPr>
      <w:spacing w:beforeLines="1" w:afterLines="1"/>
    </w:pPr>
    <w:rPr>
      <w:rFonts w:ascii="Times" w:eastAsiaTheme="minorHAnsi" w:hAnsi="Times" w:cstheme="minorBidi"/>
      <w:sz w:val="20"/>
      <w:szCs w:val="20"/>
    </w:rPr>
  </w:style>
  <w:style w:type="paragraph" w:customStyle="1" w:styleId="details">
    <w:name w:val="details"/>
    <w:basedOn w:val="Normal"/>
    <w:rsid w:val="00B23681"/>
    <w:pPr>
      <w:spacing w:beforeLines="1" w:afterLines="1"/>
    </w:pPr>
    <w:rPr>
      <w:rFonts w:ascii="Times" w:eastAsiaTheme="minorHAnsi" w:hAnsi="Times" w:cstheme="minorBidi"/>
      <w:sz w:val="20"/>
      <w:szCs w:val="20"/>
    </w:rPr>
  </w:style>
  <w:style w:type="character" w:customStyle="1" w:styleId="jrnl">
    <w:name w:val="jrnl"/>
    <w:basedOn w:val="DefaultParagraphFont"/>
    <w:rsid w:val="00B23681"/>
  </w:style>
  <w:style w:type="paragraph" w:styleId="Header">
    <w:name w:val="header"/>
    <w:basedOn w:val="Normal"/>
    <w:link w:val="HeaderChar"/>
    <w:uiPriority w:val="99"/>
    <w:semiHidden/>
    <w:unhideWhenUsed/>
    <w:rsid w:val="004F512F"/>
    <w:pPr>
      <w:tabs>
        <w:tab w:val="center" w:pos="4252"/>
        <w:tab w:val="right" w:pos="8504"/>
      </w:tabs>
      <w:snapToGrid w:val="0"/>
    </w:pPr>
  </w:style>
  <w:style w:type="character" w:customStyle="1" w:styleId="HeaderChar">
    <w:name w:val="Header Char"/>
    <w:basedOn w:val="DefaultParagraphFont"/>
    <w:link w:val="Header"/>
    <w:uiPriority w:val="99"/>
    <w:semiHidden/>
    <w:rsid w:val="004F512F"/>
    <w:rPr>
      <w:rFonts w:ascii="Times New Roman" w:eastAsia="Times New Roman" w:hAnsi="Times New Roman" w:cs="Times New Roman"/>
      <w:lang w:val="en-AU"/>
    </w:rPr>
  </w:style>
  <w:style w:type="paragraph" w:styleId="Footer">
    <w:name w:val="footer"/>
    <w:basedOn w:val="Normal"/>
    <w:link w:val="FooterChar"/>
    <w:uiPriority w:val="99"/>
    <w:semiHidden/>
    <w:unhideWhenUsed/>
    <w:rsid w:val="004F512F"/>
    <w:pPr>
      <w:tabs>
        <w:tab w:val="center" w:pos="4252"/>
        <w:tab w:val="right" w:pos="8504"/>
      </w:tabs>
      <w:snapToGrid w:val="0"/>
    </w:pPr>
  </w:style>
  <w:style w:type="character" w:customStyle="1" w:styleId="FooterChar">
    <w:name w:val="Footer Char"/>
    <w:basedOn w:val="DefaultParagraphFont"/>
    <w:link w:val="Footer"/>
    <w:uiPriority w:val="99"/>
    <w:semiHidden/>
    <w:rsid w:val="004F512F"/>
    <w:rPr>
      <w:rFonts w:ascii="Times New Roman" w:eastAsia="Times New Roman" w:hAnsi="Times New Roman" w:cs="Times New Roman"/>
      <w:lang w:val="en-AU"/>
    </w:rPr>
  </w:style>
</w:styles>
</file>

<file path=word/webSettings.xml><?xml version="1.0" encoding="utf-8"?>
<w:webSettings xmlns:r="http://schemas.openxmlformats.org/officeDocument/2006/relationships" xmlns:w="http://schemas.openxmlformats.org/wordprocessingml/2006/main">
  <w:divs>
    <w:div w:id="15429638">
      <w:bodyDiv w:val="1"/>
      <w:marLeft w:val="0"/>
      <w:marRight w:val="0"/>
      <w:marTop w:val="0"/>
      <w:marBottom w:val="0"/>
      <w:divBdr>
        <w:top w:val="none" w:sz="0" w:space="0" w:color="auto"/>
        <w:left w:val="none" w:sz="0" w:space="0" w:color="auto"/>
        <w:bottom w:val="none" w:sz="0" w:space="0" w:color="auto"/>
        <w:right w:val="none" w:sz="0" w:space="0" w:color="auto"/>
      </w:divBdr>
    </w:div>
    <w:div w:id="38553221">
      <w:bodyDiv w:val="1"/>
      <w:marLeft w:val="0"/>
      <w:marRight w:val="0"/>
      <w:marTop w:val="0"/>
      <w:marBottom w:val="0"/>
      <w:divBdr>
        <w:top w:val="none" w:sz="0" w:space="0" w:color="auto"/>
        <w:left w:val="none" w:sz="0" w:space="0" w:color="auto"/>
        <w:bottom w:val="none" w:sz="0" w:space="0" w:color="auto"/>
        <w:right w:val="none" w:sz="0" w:space="0" w:color="auto"/>
      </w:divBdr>
    </w:div>
    <w:div w:id="44911235">
      <w:bodyDiv w:val="1"/>
      <w:marLeft w:val="0"/>
      <w:marRight w:val="0"/>
      <w:marTop w:val="0"/>
      <w:marBottom w:val="0"/>
      <w:divBdr>
        <w:top w:val="none" w:sz="0" w:space="0" w:color="auto"/>
        <w:left w:val="none" w:sz="0" w:space="0" w:color="auto"/>
        <w:bottom w:val="none" w:sz="0" w:space="0" w:color="auto"/>
        <w:right w:val="none" w:sz="0" w:space="0" w:color="auto"/>
      </w:divBdr>
    </w:div>
    <w:div w:id="57939482">
      <w:bodyDiv w:val="1"/>
      <w:marLeft w:val="0"/>
      <w:marRight w:val="0"/>
      <w:marTop w:val="0"/>
      <w:marBottom w:val="0"/>
      <w:divBdr>
        <w:top w:val="none" w:sz="0" w:space="0" w:color="auto"/>
        <w:left w:val="none" w:sz="0" w:space="0" w:color="auto"/>
        <w:bottom w:val="none" w:sz="0" w:space="0" w:color="auto"/>
        <w:right w:val="none" w:sz="0" w:space="0" w:color="auto"/>
      </w:divBdr>
    </w:div>
    <w:div w:id="90861300">
      <w:bodyDiv w:val="1"/>
      <w:marLeft w:val="0"/>
      <w:marRight w:val="0"/>
      <w:marTop w:val="0"/>
      <w:marBottom w:val="0"/>
      <w:divBdr>
        <w:top w:val="none" w:sz="0" w:space="0" w:color="auto"/>
        <w:left w:val="none" w:sz="0" w:space="0" w:color="auto"/>
        <w:bottom w:val="none" w:sz="0" w:space="0" w:color="auto"/>
        <w:right w:val="none" w:sz="0" w:space="0" w:color="auto"/>
      </w:divBdr>
    </w:div>
    <w:div w:id="128909808">
      <w:bodyDiv w:val="1"/>
      <w:marLeft w:val="0"/>
      <w:marRight w:val="0"/>
      <w:marTop w:val="0"/>
      <w:marBottom w:val="0"/>
      <w:divBdr>
        <w:top w:val="none" w:sz="0" w:space="0" w:color="auto"/>
        <w:left w:val="none" w:sz="0" w:space="0" w:color="auto"/>
        <w:bottom w:val="none" w:sz="0" w:space="0" w:color="auto"/>
        <w:right w:val="none" w:sz="0" w:space="0" w:color="auto"/>
      </w:divBdr>
    </w:div>
    <w:div w:id="135345914">
      <w:bodyDiv w:val="1"/>
      <w:marLeft w:val="0"/>
      <w:marRight w:val="0"/>
      <w:marTop w:val="0"/>
      <w:marBottom w:val="0"/>
      <w:divBdr>
        <w:top w:val="none" w:sz="0" w:space="0" w:color="auto"/>
        <w:left w:val="none" w:sz="0" w:space="0" w:color="auto"/>
        <w:bottom w:val="none" w:sz="0" w:space="0" w:color="auto"/>
        <w:right w:val="none" w:sz="0" w:space="0" w:color="auto"/>
      </w:divBdr>
    </w:div>
    <w:div w:id="144053045">
      <w:bodyDiv w:val="1"/>
      <w:marLeft w:val="0"/>
      <w:marRight w:val="0"/>
      <w:marTop w:val="0"/>
      <w:marBottom w:val="0"/>
      <w:divBdr>
        <w:top w:val="none" w:sz="0" w:space="0" w:color="auto"/>
        <w:left w:val="none" w:sz="0" w:space="0" w:color="auto"/>
        <w:bottom w:val="none" w:sz="0" w:space="0" w:color="auto"/>
        <w:right w:val="none" w:sz="0" w:space="0" w:color="auto"/>
      </w:divBdr>
    </w:div>
    <w:div w:id="181862752">
      <w:bodyDiv w:val="1"/>
      <w:marLeft w:val="0"/>
      <w:marRight w:val="0"/>
      <w:marTop w:val="0"/>
      <w:marBottom w:val="0"/>
      <w:divBdr>
        <w:top w:val="none" w:sz="0" w:space="0" w:color="auto"/>
        <w:left w:val="none" w:sz="0" w:space="0" w:color="auto"/>
        <w:bottom w:val="none" w:sz="0" w:space="0" w:color="auto"/>
        <w:right w:val="none" w:sz="0" w:space="0" w:color="auto"/>
      </w:divBdr>
    </w:div>
    <w:div w:id="193546353">
      <w:bodyDiv w:val="1"/>
      <w:marLeft w:val="0"/>
      <w:marRight w:val="0"/>
      <w:marTop w:val="0"/>
      <w:marBottom w:val="0"/>
      <w:divBdr>
        <w:top w:val="none" w:sz="0" w:space="0" w:color="auto"/>
        <w:left w:val="none" w:sz="0" w:space="0" w:color="auto"/>
        <w:bottom w:val="none" w:sz="0" w:space="0" w:color="auto"/>
        <w:right w:val="none" w:sz="0" w:space="0" w:color="auto"/>
      </w:divBdr>
    </w:div>
    <w:div w:id="204948754">
      <w:bodyDiv w:val="1"/>
      <w:marLeft w:val="0"/>
      <w:marRight w:val="0"/>
      <w:marTop w:val="0"/>
      <w:marBottom w:val="0"/>
      <w:divBdr>
        <w:top w:val="none" w:sz="0" w:space="0" w:color="auto"/>
        <w:left w:val="none" w:sz="0" w:space="0" w:color="auto"/>
        <w:bottom w:val="none" w:sz="0" w:space="0" w:color="auto"/>
        <w:right w:val="none" w:sz="0" w:space="0" w:color="auto"/>
      </w:divBdr>
    </w:div>
    <w:div w:id="206378629">
      <w:bodyDiv w:val="1"/>
      <w:marLeft w:val="0"/>
      <w:marRight w:val="0"/>
      <w:marTop w:val="0"/>
      <w:marBottom w:val="0"/>
      <w:divBdr>
        <w:top w:val="none" w:sz="0" w:space="0" w:color="auto"/>
        <w:left w:val="none" w:sz="0" w:space="0" w:color="auto"/>
        <w:bottom w:val="none" w:sz="0" w:space="0" w:color="auto"/>
        <w:right w:val="none" w:sz="0" w:space="0" w:color="auto"/>
      </w:divBdr>
    </w:div>
    <w:div w:id="253168640">
      <w:bodyDiv w:val="1"/>
      <w:marLeft w:val="0"/>
      <w:marRight w:val="0"/>
      <w:marTop w:val="0"/>
      <w:marBottom w:val="0"/>
      <w:divBdr>
        <w:top w:val="none" w:sz="0" w:space="0" w:color="auto"/>
        <w:left w:val="none" w:sz="0" w:space="0" w:color="auto"/>
        <w:bottom w:val="none" w:sz="0" w:space="0" w:color="auto"/>
        <w:right w:val="none" w:sz="0" w:space="0" w:color="auto"/>
      </w:divBdr>
    </w:div>
    <w:div w:id="261958419">
      <w:bodyDiv w:val="1"/>
      <w:marLeft w:val="0"/>
      <w:marRight w:val="0"/>
      <w:marTop w:val="0"/>
      <w:marBottom w:val="0"/>
      <w:divBdr>
        <w:top w:val="none" w:sz="0" w:space="0" w:color="auto"/>
        <w:left w:val="none" w:sz="0" w:space="0" w:color="auto"/>
        <w:bottom w:val="none" w:sz="0" w:space="0" w:color="auto"/>
        <w:right w:val="none" w:sz="0" w:space="0" w:color="auto"/>
      </w:divBdr>
    </w:div>
    <w:div w:id="289214848">
      <w:bodyDiv w:val="1"/>
      <w:marLeft w:val="0"/>
      <w:marRight w:val="0"/>
      <w:marTop w:val="0"/>
      <w:marBottom w:val="0"/>
      <w:divBdr>
        <w:top w:val="none" w:sz="0" w:space="0" w:color="auto"/>
        <w:left w:val="none" w:sz="0" w:space="0" w:color="auto"/>
        <w:bottom w:val="none" w:sz="0" w:space="0" w:color="auto"/>
        <w:right w:val="none" w:sz="0" w:space="0" w:color="auto"/>
      </w:divBdr>
    </w:div>
    <w:div w:id="291062320">
      <w:bodyDiv w:val="1"/>
      <w:marLeft w:val="0"/>
      <w:marRight w:val="0"/>
      <w:marTop w:val="0"/>
      <w:marBottom w:val="0"/>
      <w:divBdr>
        <w:top w:val="none" w:sz="0" w:space="0" w:color="auto"/>
        <w:left w:val="none" w:sz="0" w:space="0" w:color="auto"/>
        <w:bottom w:val="none" w:sz="0" w:space="0" w:color="auto"/>
        <w:right w:val="none" w:sz="0" w:space="0" w:color="auto"/>
      </w:divBdr>
    </w:div>
    <w:div w:id="292175821">
      <w:bodyDiv w:val="1"/>
      <w:marLeft w:val="0"/>
      <w:marRight w:val="0"/>
      <w:marTop w:val="0"/>
      <w:marBottom w:val="0"/>
      <w:divBdr>
        <w:top w:val="none" w:sz="0" w:space="0" w:color="auto"/>
        <w:left w:val="none" w:sz="0" w:space="0" w:color="auto"/>
        <w:bottom w:val="none" w:sz="0" w:space="0" w:color="auto"/>
        <w:right w:val="none" w:sz="0" w:space="0" w:color="auto"/>
      </w:divBdr>
    </w:div>
    <w:div w:id="296910485">
      <w:bodyDiv w:val="1"/>
      <w:marLeft w:val="0"/>
      <w:marRight w:val="0"/>
      <w:marTop w:val="0"/>
      <w:marBottom w:val="0"/>
      <w:divBdr>
        <w:top w:val="none" w:sz="0" w:space="0" w:color="auto"/>
        <w:left w:val="none" w:sz="0" w:space="0" w:color="auto"/>
        <w:bottom w:val="none" w:sz="0" w:space="0" w:color="auto"/>
        <w:right w:val="none" w:sz="0" w:space="0" w:color="auto"/>
      </w:divBdr>
    </w:div>
    <w:div w:id="311641951">
      <w:bodyDiv w:val="1"/>
      <w:marLeft w:val="0"/>
      <w:marRight w:val="0"/>
      <w:marTop w:val="0"/>
      <w:marBottom w:val="0"/>
      <w:divBdr>
        <w:top w:val="none" w:sz="0" w:space="0" w:color="auto"/>
        <w:left w:val="none" w:sz="0" w:space="0" w:color="auto"/>
        <w:bottom w:val="none" w:sz="0" w:space="0" w:color="auto"/>
        <w:right w:val="none" w:sz="0" w:space="0" w:color="auto"/>
      </w:divBdr>
    </w:div>
    <w:div w:id="378166653">
      <w:bodyDiv w:val="1"/>
      <w:marLeft w:val="0"/>
      <w:marRight w:val="0"/>
      <w:marTop w:val="0"/>
      <w:marBottom w:val="0"/>
      <w:divBdr>
        <w:top w:val="none" w:sz="0" w:space="0" w:color="auto"/>
        <w:left w:val="none" w:sz="0" w:space="0" w:color="auto"/>
        <w:bottom w:val="none" w:sz="0" w:space="0" w:color="auto"/>
        <w:right w:val="none" w:sz="0" w:space="0" w:color="auto"/>
      </w:divBdr>
    </w:div>
    <w:div w:id="391007329">
      <w:bodyDiv w:val="1"/>
      <w:marLeft w:val="0"/>
      <w:marRight w:val="0"/>
      <w:marTop w:val="0"/>
      <w:marBottom w:val="0"/>
      <w:divBdr>
        <w:top w:val="none" w:sz="0" w:space="0" w:color="auto"/>
        <w:left w:val="none" w:sz="0" w:space="0" w:color="auto"/>
        <w:bottom w:val="none" w:sz="0" w:space="0" w:color="auto"/>
        <w:right w:val="none" w:sz="0" w:space="0" w:color="auto"/>
      </w:divBdr>
    </w:div>
    <w:div w:id="406727693">
      <w:bodyDiv w:val="1"/>
      <w:marLeft w:val="0"/>
      <w:marRight w:val="0"/>
      <w:marTop w:val="0"/>
      <w:marBottom w:val="0"/>
      <w:divBdr>
        <w:top w:val="none" w:sz="0" w:space="0" w:color="auto"/>
        <w:left w:val="none" w:sz="0" w:space="0" w:color="auto"/>
        <w:bottom w:val="none" w:sz="0" w:space="0" w:color="auto"/>
        <w:right w:val="none" w:sz="0" w:space="0" w:color="auto"/>
      </w:divBdr>
      <w:divsChild>
        <w:div w:id="1909539372">
          <w:marLeft w:val="0"/>
          <w:marRight w:val="0"/>
          <w:marTop w:val="0"/>
          <w:marBottom w:val="0"/>
          <w:divBdr>
            <w:top w:val="none" w:sz="0" w:space="0" w:color="auto"/>
            <w:left w:val="none" w:sz="0" w:space="0" w:color="auto"/>
            <w:bottom w:val="none" w:sz="0" w:space="0" w:color="auto"/>
            <w:right w:val="none" w:sz="0" w:space="0" w:color="auto"/>
          </w:divBdr>
          <w:divsChild>
            <w:div w:id="1950698434">
              <w:marLeft w:val="0"/>
              <w:marRight w:val="0"/>
              <w:marTop w:val="0"/>
              <w:marBottom w:val="0"/>
              <w:divBdr>
                <w:top w:val="none" w:sz="0" w:space="0" w:color="auto"/>
                <w:left w:val="none" w:sz="0" w:space="0" w:color="auto"/>
                <w:bottom w:val="none" w:sz="0" w:space="0" w:color="auto"/>
                <w:right w:val="none" w:sz="0" w:space="0" w:color="auto"/>
              </w:divBdr>
            </w:div>
          </w:divsChild>
        </w:div>
        <w:div w:id="55907614">
          <w:marLeft w:val="0"/>
          <w:marRight w:val="0"/>
          <w:marTop w:val="0"/>
          <w:marBottom w:val="0"/>
          <w:divBdr>
            <w:top w:val="none" w:sz="0" w:space="0" w:color="auto"/>
            <w:left w:val="none" w:sz="0" w:space="0" w:color="auto"/>
            <w:bottom w:val="none" w:sz="0" w:space="0" w:color="auto"/>
            <w:right w:val="none" w:sz="0" w:space="0" w:color="auto"/>
          </w:divBdr>
          <w:divsChild>
            <w:div w:id="991788985">
              <w:marLeft w:val="0"/>
              <w:marRight w:val="0"/>
              <w:marTop w:val="0"/>
              <w:marBottom w:val="0"/>
              <w:divBdr>
                <w:top w:val="none" w:sz="0" w:space="0" w:color="auto"/>
                <w:left w:val="none" w:sz="0" w:space="0" w:color="auto"/>
                <w:bottom w:val="none" w:sz="0" w:space="0" w:color="auto"/>
                <w:right w:val="none" w:sz="0" w:space="0" w:color="auto"/>
              </w:divBdr>
            </w:div>
          </w:divsChild>
        </w:div>
        <w:div w:id="1213931054">
          <w:marLeft w:val="0"/>
          <w:marRight w:val="0"/>
          <w:marTop w:val="0"/>
          <w:marBottom w:val="0"/>
          <w:divBdr>
            <w:top w:val="none" w:sz="0" w:space="0" w:color="auto"/>
            <w:left w:val="none" w:sz="0" w:space="0" w:color="auto"/>
            <w:bottom w:val="none" w:sz="0" w:space="0" w:color="auto"/>
            <w:right w:val="none" w:sz="0" w:space="0" w:color="auto"/>
          </w:divBdr>
          <w:divsChild>
            <w:div w:id="1049184830">
              <w:marLeft w:val="0"/>
              <w:marRight w:val="0"/>
              <w:marTop w:val="0"/>
              <w:marBottom w:val="0"/>
              <w:divBdr>
                <w:top w:val="none" w:sz="0" w:space="0" w:color="auto"/>
                <w:left w:val="none" w:sz="0" w:space="0" w:color="auto"/>
                <w:bottom w:val="none" w:sz="0" w:space="0" w:color="auto"/>
                <w:right w:val="none" w:sz="0" w:space="0" w:color="auto"/>
              </w:divBdr>
            </w:div>
          </w:divsChild>
        </w:div>
        <w:div w:id="1195731855">
          <w:marLeft w:val="0"/>
          <w:marRight w:val="0"/>
          <w:marTop w:val="0"/>
          <w:marBottom w:val="0"/>
          <w:divBdr>
            <w:top w:val="none" w:sz="0" w:space="0" w:color="auto"/>
            <w:left w:val="none" w:sz="0" w:space="0" w:color="auto"/>
            <w:bottom w:val="none" w:sz="0" w:space="0" w:color="auto"/>
            <w:right w:val="none" w:sz="0" w:space="0" w:color="auto"/>
          </w:divBdr>
          <w:divsChild>
            <w:div w:id="1717654719">
              <w:marLeft w:val="0"/>
              <w:marRight w:val="0"/>
              <w:marTop w:val="0"/>
              <w:marBottom w:val="0"/>
              <w:divBdr>
                <w:top w:val="none" w:sz="0" w:space="0" w:color="auto"/>
                <w:left w:val="none" w:sz="0" w:space="0" w:color="auto"/>
                <w:bottom w:val="none" w:sz="0" w:space="0" w:color="auto"/>
                <w:right w:val="none" w:sz="0" w:space="0" w:color="auto"/>
              </w:divBdr>
            </w:div>
          </w:divsChild>
        </w:div>
        <w:div w:id="788933470">
          <w:marLeft w:val="0"/>
          <w:marRight w:val="0"/>
          <w:marTop w:val="0"/>
          <w:marBottom w:val="0"/>
          <w:divBdr>
            <w:top w:val="none" w:sz="0" w:space="0" w:color="auto"/>
            <w:left w:val="none" w:sz="0" w:space="0" w:color="auto"/>
            <w:bottom w:val="none" w:sz="0" w:space="0" w:color="auto"/>
            <w:right w:val="none" w:sz="0" w:space="0" w:color="auto"/>
          </w:divBdr>
          <w:divsChild>
            <w:div w:id="30426101">
              <w:marLeft w:val="0"/>
              <w:marRight w:val="0"/>
              <w:marTop w:val="0"/>
              <w:marBottom w:val="0"/>
              <w:divBdr>
                <w:top w:val="none" w:sz="0" w:space="0" w:color="auto"/>
                <w:left w:val="none" w:sz="0" w:space="0" w:color="auto"/>
                <w:bottom w:val="none" w:sz="0" w:space="0" w:color="auto"/>
                <w:right w:val="none" w:sz="0" w:space="0" w:color="auto"/>
              </w:divBdr>
            </w:div>
          </w:divsChild>
        </w:div>
        <w:div w:id="204371554">
          <w:marLeft w:val="0"/>
          <w:marRight w:val="0"/>
          <w:marTop w:val="0"/>
          <w:marBottom w:val="0"/>
          <w:divBdr>
            <w:top w:val="none" w:sz="0" w:space="0" w:color="auto"/>
            <w:left w:val="none" w:sz="0" w:space="0" w:color="auto"/>
            <w:bottom w:val="none" w:sz="0" w:space="0" w:color="auto"/>
            <w:right w:val="none" w:sz="0" w:space="0" w:color="auto"/>
          </w:divBdr>
          <w:divsChild>
            <w:div w:id="1001784204">
              <w:marLeft w:val="0"/>
              <w:marRight w:val="0"/>
              <w:marTop w:val="0"/>
              <w:marBottom w:val="0"/>
              <w:divBdr>
                <w:top w:val="none" w:sz="0" w:space="0" w:color="auto"/>
                <w:left w:val="none" w:sz="0" w:space="0" w:color="auto"/>
                <w:bottom w:val="none" w:sz="0" w:space="0" w:color="auto"/>
                <w:right w:val="none" w:sz="0" w:space="0" w:color="auto"/>
              </w:divBdr>
            </w:div>
          </w:divsChild>
        </w:div>
        <w:div w:id="1926717335">
          <w:marLeft w:val="0"/>
          <w:marRight w:val="0"/>
          <w:marTop w:val="0"/>
          <w:marBottom w:val="0"/>
          <w:divBdr>
            <w:top w:val="none" w:sz="0" w:space="0" w:color="auto"/>
            <w:left w:val="none" w:sz="0" w:space="0" w:color="auto"/>
            <w:bottom w:val="none" w:sz="0" w:space="0" w:color="auto"/>
            <w:right w:val="none" w:sz="0" w:space="0" w:color="auto"/>
          </w:divBdr>
          <w:divsChild>
            <w:div w:id="862132352">
              <w:marLeft w:val="0"/>
              <w:marRight w:val="0"/>
              <w:marTop w:val="0"/>
              <w:marBottom w:val="0"/>
              <w:divBdr>
                <w:top w:val="none" w:sz="0" w:space="0" w:color="auto"/>
                <w:left w:val="none" w:sz="0" w:space="0" w:color="auto"/>
                <w:bottom w:val="none" w:sz="0" w:space="0" w:color="auto"/>
                <w:right w:val="none" w:sz="0" w:space="0" w:color="auto"/>
              </w:divBdr>
            </w:div>
          </w:divsChild>
        </w:div>
        <w:div w:id="2048097639">
          <w:marLeft w:val="0"/>
          <w:marRight w:val="0"/>
          <w:marTop w:val="0"/>
          <w:marBottom w:val="0"/>
          <w:divBdr>
            <w:top w:val="none" w:sz="0" w:space="0" w:color="auto"/>
            <w:left w:val="none" w:sz="0" w:space="0" w:color="auto"/>
            <w:bottom w:val="none" w:sz="0" w:space="0" w:color="auto"/>
            <w:right w:val="none" w:sz="0" w:space="0" w:color="auto"/>
          </w:divBdr>
          <w:divsChild>
            <w:div w:id="918294235">
              <w:marLeft w:val="0"/>
              <w:marRight w:val="0"/>
              <w:marTop w:val="0"/>
              <w:marBottom w:val="0"/>
              <w:divBdr>
                <w:top w:val="none" w:sz="0" w:space="0" w:color="auto"/>
                <w:left w:val="none" w:sz="0" w:space="0" w:color="auto"/>
                <w:bottom w:val="none" w:sz="0" w:space="0" w:color="auto"/>
                <w:right w:val="none" w:sz="0" w:space="0" w:color="auto"/>
              </w:divBdr>
            </w:div>
          </w:divsChild>
        </w:div>
        <w:div w:id="1210459694">
          <w:marLeft w:val="0"/>
          <w:marRight w:val="0"/>
          <w:marTop w:val="0"/>
          <w:marBottom w:val="0"/>
          <w:divBdr>
            <w:top w:val="none" w:sz="0" w:space="0" w:color="auto"/>
            <w:left w:val="none" w:sz="0" w:space="0" w:color="auto"/>
            <w:bottom w:val="none" w:sz="0" w:space="0" w:color="auto"/>
            <w:right w:val="none" w:sz="0" w:space="0" w:color="auto"/>
          </w:divBdr>
          <w:divsChild>
            <w:div w:id="58679571">
              <w:marLeft w:val="0"/>
              <w:marRight w:val="0"/>
              <w:marTop w:val="0"/>
              <w:marBottom w:val="0"/>
              <w:divBdr>
                <w:top w:val="none" w:sz="0" w:space="0" w:color="auto"/>
                <w:left w:val="none" w:sz="0" w:space="0" w:color="auto"/>
                <w:bottom w:val="none" w:sz="0" w:space="0" w:color="auto"/>
                <w:right w:val="none" w:sz="0" w:space="0" w:color="auto"/>
              </w:divBdr>
            </w:div>
          </w:divsChild>
        </w:div>
        <w:div w:id="1032069616">
          <w:marLeft w:val="0"/>
          <w:marRight w:val="0"/>
          <w:marTop w:val="0"/>
          <w:marBottom w:val="0"/>
          <w:divBdr>
            <w:top w:val="none" w:sz="0" w:space="0" w:color="auto"/>
            <w:left w:val="none" w:sz="0" w:space="0" w:color="auto"/>
            <w:bottom w:val="none" w:sz="0" w:space="0" w:color="auto"/>
            <w:right w:val="none" w:sz="0" w:space="0" w:color="auto"/>
          </w:divBdr>
          <w:divsChild>
            <w:div w:id="1342274647">
              <w:marLeft w:val="0"/>
              <w:marRight w:val="0"/>
              <w:marTop w:val="0"/>
              <w:marBottom w:val="0"/>
              <w:divBdr>
                <w:top w:val="none" w:sz="0" w:space="0" w:color="auto"/>
                <w:left w:val="none" w:sz="0" w:space="0" w:color="auto"/>
                <w:bottom w:val="none" w:sz="0" w:space="0" w:color="auto"/>
                <w:right w:val="none" w:sz="0" w:space="0" w:color="auto"/>
              </w:divBdr>
            </w:div>
          </w:divsChild>
        </w:div>
        <w:div w:id="93980850">
          <w:marLeft w:val="0"/>
          <w:marRight w:val="0"/>
          <w:marTop w:val="0"/>
          <w:marBottom w:val="0"/>
          <w:divBdr>
            <w:top w:val="none" w:sz="0" w:space="0" w:color="auto"/>
            <w:left w:val="none" w:sz="0" w:space="0" w:color="auto"/>
            <w:bottom w:val="none" w:sz="0" w:space="0" w:color="auto"/>
            <w:right w:val="none" w:sz="0" w:space="0" w:color="auto"/>
          </w:divBdr>
          <w:divsChild>
            <w:div w:id="11090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4541">
      <w:bodyDiv w:val="1"/>
      <w:marLeft w:val="0"/>
      <w:marRight w:val="0"/>
      <w:marTop w:val="0"/>
      <w:marBottom w:val="0"/>
      <w:divBdr>
        <w:top w:val="none" w:sz="0" w:space="0" w:color="auto"/>
        <w:left w:val="none" w:sz="0" w:space="0" w:color="auto"/>
        <w:bottom w:val="none" w:sz="0" w:space="0" w:color="auto"/>
        <w:right w:val="none" w:sz="0" w:space="0" w:color="auto"/>
      </w:divBdr>
    </w:div>
    <w:div w:id="444158191">
      <w:bodyDiv w:val="1"/>
      <w:marLeft w:val="0"/>
      <w:marRight w:val="0"/>
      <w:marTop w:val="0"/>
      <w:marBottom w:val="0"/>
      <w:divBdr>
        <w:top w:val="none" w:sz="0" w:space="0" w:color="auto"/>
        <w:left w:val="none" w:sz="0" w:space="0" w:color="auto"/>
        <w:bottom w:val="none" w:sz="0" w:space="0" w:color="auto"/>
        <w:right w:val="none" w:sz="0" w:space="0" w:color="auto"/>
      </w:divBdr>
      <w:divsChild>
        <w:div w:id="937181206">
          <w:marLeft w:val="0"/>
          <w:marRight w:val="0"/>
          <w:marTop w:val="0"/>
          <w:marBottom w:val="0"/>
          <w:divBdr>
            <w:top w:val="none" w:sz="0" w:space="0" w:color="auto"/>
            <w:left w:val="none" w:sz="0" w:space="0" w:color="auto"/>
            <w:bottom w:val="none" w:sz="0" w:space="0" w:color="auto"/>
            <w:right w:val="none" w:sz="0" w:space="0" w:color="auto"/>
          </w:divBdr>
        </w:div>
      </w:divsChild>
    </w:div>
    <w:div w:id="452482506">
      <w:bodyDiv w:val="1"/>
      <w:marLeft w:val="0"/>
      <w:marRight w:val="0"/>
      <w:marTop w:val="0"/>
      <w:marBottom w:val="0"/>
      <w:divBdr>
        <w:top w:val="none" w:sz="0" w:space="0" w:color="auto"/>
        <w:left w:val="none" w:sz="0" w:space="0" w:color="auto"/>
        <w:bottom w:val="none" w:sz="0" w:space="0" w:color="auto"/>
        <w:right w:val="none" w:sz="0" w:space="0" w:color="auto"/>
      </w:divBdr>
    </w:div>
    <w:div w:id="463429030">
      <w:bodyDiv w:val="1"/>
      <w:marLeft w:val="0"/>
      <w:marRight w:val="0"/>
      <w:marTop w:val="0"/>
      <w:marBottom w:val="0"/>
      <w:divBdr>
        <w:top w:val="none" w:sz="0" w:space="0" w:color="auto"/>
        <w:left w:val="none" w:sz="0" w:space="0" w:color="auto"/>
        <w:bottom w:val="none" w:sz="0" w:space="0" w:color="auto"/>
        <w:right w:val="none" w:sz="0" w:space="0" w:color="auto"/>
      </w:divBdr>
      <w:divsChild>
        <w:div w:id="536357998">
          <w:marLeft w:val="0"/>
          <w:marRight w:val="0"/>
          <w:marTop w:val="0"/>
          <w:marBottom w:val="0"/>
          <w:divBdr>
            <w:top w:val="none" w:sz="0" w:space="0" w:color="auto"/>
            <w:left w:val="none" w:sz="0" w:space="0" w:color="auto"/>
            <w:bottom w:val="none" w:sz="0" w:space="0" w:color="auto"/>
            <w:right w:val="none" w:sz="0" w:space="0" w:color="auto"/>
          </w:divBdr>
        </w:div>
      </w:divsChild>
    </w:div>
    <w:div w:id="464854767">
      <w:bodyDiv w:val="1"/>
      <w:marLeft w:val="0"/>
      <w:marRight w:val="0"/>
      <w:marTop w:val="0"/>
      <w:marBottom w:val="0"/>
      <w:divBdr>
        <w:top w:val="none" w:sz="0" w:space="0" w:color="auto"/>
        <w:left w:val="none" w:sz="0" w:space="0" w:color="auto"/>
        <w:bottom w:val="none" w:sz="0" w:space="0" w:color="auto"/>
        <w:right w:val="none" w:sz="0" w:space="0" w:color="auto"/>
      </w:divBdr>
    </w:div>
    <w:div w:id="498008100">
      <w:bodyDiv w:val="1"/>
      <w:marLeft w:val="0"/>
      <w:marRight w:val="0"/>
      <w:marTop w:val="0"/>
      <w:marBottom w:val="0"/>
      <w:divBdr>
        <w:top w:val="none" w:sz="0" w:space="0" w:color="auto"/>
        <w:left w:val="none" w:sz="0" w:space="0" w:color="auto"/>
        <w:bottom w:val="none" w:sz="0" w:space="0" w:color="auto"/>
        <w:right w:val="none" w:sz="0" w:space="0" w:color="auto"/>
      </w:divBdr>
    </w:div>
    <w:div w:id="535695894">
      <w:bodyDiv w:val="1"/>
      <w:marLeft w:val="0"/>
      <w:marRight w:val="0"/>
      <w:marTop w:val="0"/>
      <w:marBottom w:val="0"/>
      <w:divBdr>
        <w:top w:val="none" w:sz="0" w:space="0" w:color="auto"/>
        <w:left w:val="none" w:sz="0" w:space="0" w:color="auto"/>
        <w:bottom w:val="none" w:sz="0" w:space="0" w:color="auto"/>
        <w:right w:val="none" w:sz="0" w:space="0" w:color="auto"/>
      </w:divBdr>
    </w:div>
    <w:div w:id="566695081">
      <w:bodyDiv w:val="1"/>
      <w:marLeft w:val="0"/>
      <w:marRight w:val="0"/>
      <w:marTop w:val="0"/>
      <w:marBottom w:val="0"/>
      <w:divBdr>
        <w:top w:val="none" w:sz="0" w:space="0" w:color="auto"/>
        <w:left w:val="none" w:sz="0" w:space="0" w:color="auto"/>
        <w:bottom w:val="none" w:sz="0" w:space="0" w:color="auto"/>
        <w:right w:val="none" w:sz="0" w:space="0" w:color="auto"/>
      </w:divBdr>
    </w:div>
    <w:div w:id="591665671">
      <w:bodyDiv w:val="1"/>
      <w:marLeft w:val="0"/>
      <w:marRight w:val="0"/>
      <w:marTop w:val="0"/>
      <w:marBottom w:val="0"/>
      <w:divBdr>
        <w:top w:val="none" w:sz="0" w:space="0" w:color="auto"/>
        <w:left w:val="none" w:sz="0" w:space="0" w:color="auto"/>
        <w:bottom w:val="none" w:sz="0" w:space="0" w:color="auto"/>
        <w:right w:val="none" w:sz="0" w:space="0" w:color="auto"/>
      </w:divBdr>
      <w:divsChild>
        <w:div w:id="1344085657">
          <w:marLeft w:val="0"/>
          <w:marRight w:val="0"/>
          <w:marTop w:val="0"/>
          <w:marBottom w:val="0"/>
          <w:divBdr>
            <w:top w:val="none" w:sz="0" w:space="0" w:color="auto"/>
            <w:left w:val="none" w:sz="0" w:space="0" w:color="auto"/>
            <w:bottom w:val="none" w:sz="0" w:space="0" w:color="auto"/>
            <w:right w:val="none" w:sz="0" w:space="0" w:color="auto"/>
          </w:divBdr>
        </w:div>
        <w:div w:id="1304000063">
          <w:marLeft w:val="0"/>
          <w:marRight w:val="0"/>
          <w:marTop w:val="0"/>
          <w:marBottom w:val="0"/>
          <w:divBdr>
            <w:top w:val="none" w:sz="0" w:space="0" w:color="auto"/>
            <w:left w:val="none" w:sz="0" w:space="0" w:color="auto"/>
            <w:bottom w:val="none" w:sz="0" w:space="0" w:color="auto"/>
            <w:right w:val="none" w:sz="0" w:space="0" w:color="auto"/>
          </w:divBdr>
          <w:divsChild>
            <w:div w:id="1693337156">
              <w:marLeft w:val="0"/>
              <w:marRight w:val="0"/>
              <w:marTop w:val="0"/>
              <w:marBottom w:val="0"/>
              <w:divBdr>
                <w:top w:val="none" w:sz="0" w:space="0" w:color="auto"/>
                <w:left w:val="none" w:sz="0" w:space="0" w:color="auto"/>
                <w:bottom w:val="none" w:sz="0" w:space="0" w:color="auto"/>
                <w:right w:val="none" w:sz="0" w:space="0" w:color="auto"/>
              </w:divBdr>
            </w:div>
            <w:div w:id="1272473185">
              <w:marLeft w:val="0"/>
              <w:marRight w:val="0"/>
              <w:marTop w:val="0"/>
              <w:marBottom w:val="0"/>
              <w:divBdr>
                <w:top w:val="none" w:sz="0" w:space="0" w:color="auto"/>
                <w:left w:val="none" w:sz="0" w:space="0" w:color="auto"/>
                <w:bottom w:val="none" w:sz="0" w:space="0" w:color="auto"/>
                <w:right w:val="none" w:sz="0" w:space="0" w:color="auto"/>
              </w:divBdr>
            </w:div>
          </w:divsChild>
        </w:div>
        <w:div w:id="850022699">
          <w:marLeft w:val="0"/>
          <w:marRight w:val="0"/>
          <w:marTop w:val="0"/>
          <w:marBottom w:val="0"/>
          <w:divBdr>
            <w:top w:val="none" w:sz="0" w:space="0" w:color="auto"/>
            <w:left w:val="none" w:sz="0" w:space="0" w:color="auto"/>
            <w:bottom w:val="none" w:sz="0" w:space="0" w:color="auto"/>
            <w:right w:val="none" w:sz="0" w:space="0" w:color="auto"/>
          </w:divBdr>
          <w:divsChild>
            <w:div w:id="1844005978">
              <w:marLeft w:val="0"/>
              <w:marRight w:val="0"/>
              <w:marTop w:val="0"/>
              <w:marBottom w:val="0"/>
              <w:divBdr>
                <w:top w:val="none" w:sz="0" w:space="0" w:color="auto"/>
                <w:left w:val="none" w:sz="0" w:space="0" w:color="auto"/>
                <w:bottom w:val="none" w:sz="0" w:space="0" w:color="auto"/>
                <w:right w:val="none" w:sz="0" w:space="0" w:color="auto"/>
              </w:divBdr>
            </w:div>
          </w:divsChild>
        </w:div>
        <w:div w:id="357973497">
          <w:marLeft w:val="0"/>
          <w:marRight w:val="0"/>
          <w:marTop w:val="0"/>
          <w:marBottom w:val="0"/>
          <w:divBdr>
            <w:top w:val="none" w:sz="0" w:space="0" w:color="auto"/>
            <w:left w:val="none" w:sz="0" w:space="0" w:color="auto"/>
            <w:bottom w:val="none" w:sz="0" w:space="0" w:color="auto"/>
            <w:right w:val="none" w:sz="0" w:space="0" w:color="auto"/>
          </w:divBdr>
          <w:divsChild>
            <w:div w:id="180801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268327">
      <w:bodyDiv w:val="1"/>
      <w:marLeft w:val="0"/>
      <w:marRight w:val="0"/>
      <w:marTop w:val="0"/>
      <w:marBottom w:val="0"/>
      <w:divBdr>
        <w:top w:val="none" w:sz="0" w:space="0" w:color="auto"/>
        <w:left w:val="none" w:sz="0" w:space="0" w:color="auto"/>
        <w:bottom w:val="none" w:sz="0" w:space="0" w:color="auto"/>
        <w:right w:val="none" w:sz="0" w:space="0" w:color="auto"/>
      </w:divBdr>
    </w:div>
    <w:div w:id="648633146">
      <w:bodyDiv w:val="1"/>
      <w:marLeft w:val="0"/>
      <w:marRight w:val="0"/>
      <w:marTop w:val="0"/>
      <w:marBottom w:val="0"/>
      <w:divBdr>
        <w:top w:val="none" w:sz="0" w:space="0" w:color="auto"/>
        <w:left w:val="none" w:sz="0" w:space="0" w:color="auto"/>
        <w:bottom w:val="none" w:sz="0" w:space="0" w:color="auto"/>
        <w:right w:val="none" w:sz="0" w:space="0" w:color="auto"/>
      </w:divBdr>
    </w:div>
    <w:div w:id="648679687">
      <w:bodyDiv w:val="1"/>
      <w:marLeft w:val="0"/>
      <w:marRight w:val="0"/>
      <w:marTop w:val="0"/>
      <w:marBottom w:val="0"/>
      <w:divBdr>
        <w:top w:val="none" w:sz="0" w:space="0" w:color="auto"/>
        <w:left w:val="none" w:sz="0" w:space="0" w:color="auto"/>
        <w:bottom w:val="none" w:sz="0" w:space="0" w:color="auto"/>
        <w:right w:val="none" w:sz="0" w:space="0" w:color="auto"/>
      </w:divBdr>
      <w:divsChild>
        <w:div w:id="1078863256">
          <w:marLeft w:val="0"/>
          <w:marRight w:val="0"/>
          <w:marTop w:val="0"/>
          <w:marBottom w:val="0"/>
          <w:divBdr>
            <w:top w:val="none" w:sz="0" w:space="0" w:color="auto"/>
            <w:left w:val="none" w:sz="0" w:space="0" w:color="auto"/>
            <w:bottom w:val="none" w:sz="0" w:space="0" w:color="auto"/>
            <w:right w:val="none" w:sz="0" w:space="0" w:color="auto"/>
          </w:divBdr>
        </w:div>
        <w:div w:id="1153790922">
          <w:marLeft w:val="0"/>
          <w:marRight w:val="0"/>
          <w:marTop w:val="0"/>
          <w:marBottom w:val="0"/>
          <w:divBdr>
            <w:top w:val="none" w:sz="0" w:space="0" w:color="auto"/>
            <w:left w:val="none" w:sz="0" w:space="0" w:color="auto"/>
            <w:bottom w:val="none" w:sz="0" w:space="0" w:color="auto"/>
            <w:right w:val="none" w:sz="0" w:space="0" w:color="auto"/>
          </w:divBdr>
        </w:div>
      </w:divsChild>
    </w:div>
    <w:div w:id="677931719">
      <w:bodyDiv w:val="1"/>
      <w:marLeft w:val="0"/>
      <w:marRight w:val="0"/>
      <w:marTop w:val="0"/>
      <w:marBottom w:val="0"/>
      <w:divBdr>
        <w:top w:val="none" w:sz="0" w:space="0" w:color="auto"/>
        <w:left w:val="none" w:sz="0" w:space="0" w:color="auto"/>
        <w:bottom w:val="none" w:sz="0" w:space="0" w:color="auto"/>
        <w:right w:val="none" w:sz="0" w:space="0" w:color="auto"/>
      </w:divBdr>
    </w:div>
    <w:div w:id="685790890">
      <w:bodyDiv w:val="1"/>
      <w:marLeft w:val="0"/>
      <w:marRight w:val="0"/>
      <w:marTop w:val="0"/>
      <w:marBottom w:val="0"/>
      <w:divBdr>
        <w:top w:val="none" w:sz="0" w:space="0" w:color="auto"/>
        <w:left w:val="none" w:sz="0" w:space="0" w:color="auto"/>
        <w:bottom w:val="none" w:sz="0" w:space="0" w:color="auto"/>
        <w:right w:val="none" w:sz="0" w:space="0" w:color="auto"/>
      </w:divBdr>
    </w:div>
    <w:div w:id="699549110">
      <w:bodyDiv w:val="1"/>
      <w:marLeft w:val="0"/>
      <w:marRight w:val="0"/>
      <w:marTop w:val="0"/>
      <w:marBottom w:val="0"/>
      <w:divBdr>
        <w:top w:val="none" w:sz="0" w:space="0" w:color="auto"/>
        <w:left w:val="none" w:sz="0" w:space="0" w:color="auto"/>
        <w:bottom w:val="none" w:sz="0" w:space="0" w:color="auto"/>
        <w:right w:val="none" w:sz="0" w:space="0" w:color="auto"/>
      </w:divBdr>
      <w:divsChild>
        <w:div w:id="206575181">
          <w:marLeft w:val="0"/>
          <w:marRight w:val="0"/>
          <w:marTop w:val="0"/>
          <w:marBottom w:val="0"/>
          <w:divBdr>
            <w:top w:val="none" w:sz="0" w:space="0" w:color="auto"/>
            <w:left w:val="none" w:sz="0" w:space="0" w:color="auto"/>
            <w:bottom w:val="none" w:sz="0" w:space="0" w:color="auto"/>
            <w:right w:val="none" w:sz="0" w:space="0" w:color="auto"/>
          </w:divBdr>
          <w:divsChild>
            <w:div w:id="15268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17195">
      <w:bodyDiv w:val="1"/>
      <w:marLeft w:val="0"/>
      <w:marRight w:val="0"/>
      <w:marTop w:val="0"/>
      <w:marBottom w:val="0"/>
      <w:divBdr>
        <w:top w:val="none" w:sz="0" w:space="0" w:color="auto"/>
        <w:left w:val="none" w:sz="0" w:space="0" w:color="auto"/>
        <w:bottom w:val="none" w:sz="0" w:space="0" w:color="auto"/>
        <w:right w:val="none" w:sz="0" w:space="0" w:color="auto"/>
      </w:divBdr>
    </w:div>
    <w:div w:id="723218194">
      <w:bodyDiv w:val="1"/>
      <w:marLeft w:val="0"/>
      <w:marRight w:val="0"/>
      <w:marTop w:val="0"/>
      <w:marBottom w:val="0"/>
      <w:divBdr>
        <w:top w:val="none" w:sz="0" w:space="0" w:color="auto"/>
        <w:left w:val="none" w:sz="0" w:space="0" w:color="auto"/>
        <w:bottom w:val="none" w:sz="0" w:space="0" w:color="auto"/>
        <w:right w:val="none" w:sz="0" w:space="0" w:color="auto"/>
      </w:divBdr>
    </w:div>
    <w:div w:id="725957958">
      <w:bodyDiv w:val="1"/>
      <w:marLeft w:val="0"/>
      <w:marRight w:val="0"/>
      <w:marTop w:val="0"/>
      <w:marBottom w:val="0"/>
      <w:divBdr>
        <w:top w:val="none" w:sz="0" w:space="0" w:color="auto"/>
        <w:left w:val="none" w:sz="0" w:space="0" w:color="auto"/>
        <w:bottom w:val="none" w:sz="0" w:space="0" w:color="auto"/>
        <w:right w:val="none" w:sz="0" w:space="0" w:color="auto"/>
      </w:divBdr>
    </w:div>
    <w:div w:id="731200242">
      <w:bodyDiv w:val="1"/>
      <w:marLeft w:val="0"/>
      <w:marRight w:val="0"/>
      <w:marTop w:val="0"/>
      <w:marBottom w:val="0"/>
      <w:divBdr>
        <w:top w:val="none" w:sz="0" w:space="0" w:color="auto"/>
        <w:left w:val="none" w:sz="0" w:space="0" w:color="auto"/>
        <w:bottom w:val="none" w:sz="0" w:space="0" w:color="auto"/>
        <w:right w:val="none" w:sz="0" w:space="0" w:color="auto"/>
      </w:divBdr>
    </w:div>
    <w:div w:id="731737207">
      <w:bodyDiv w:val="1"/>
      <w:marLeft w:val="0"/>
      <w:marRight w:val="0"/>
      <w:marTop w:val="0"/>
      <w:marBottom w:val="0"/>
      <w:divBdr>
        <w:top w:val="none" w:sz="0" w:space="0" w:color="auto"/>
        <w:left w:val="none" w:sz="0" w:space="0" w:color="auto"/>
        <w:bottom w:val="none" w:sz="0" w:space="0" w:color="auto"/>
        <w:right w:val="none" w:sz="0" w:space="0" w:color="auto"/>
      </w:divBdr>
    </w:div>
    <w:div w:id="737634737">
      <w:bodyDiv w:val="1"/>
      <w:marLeft w:val="0"/>
      <w:marRight w:val="0"/>
      <w:marTop w:val="0"/>
      <w:marBottom w:val="0"/>
      <w:divBdr>
        <w:top w:val="none" w:sz="0" w:space="0" w:color="auto"/>
        <w:left w:val="none" w:sz="0" w:space="0" w:color="auto"/>
        <w:bottom w:val="none" w:sz="0" w:space="0" w:color="auto"/>
        <w:right w:val="none" w:sz="0" w:space="0" w:color="auto"/>
      </w:divBdr>
    </w:div>
    <w:div w:id="747120661">
      <w:bodyDiv w:val="1"/>
      <w:marLeft w:val="0"/>
      <w:marRight w:val="0"/>
      <w:marTop w:val="0"/>
      <w:marBottom w:val="0"/>
      <w:divBdr>
        <w:top w:val="none" w:sz="0" w:space="0" w:color="auto"/>
        <w:left w:val="none" w:sz="0" w:space="0" w:color="auto"/>
        <w:bottom w:val="none" w:sz="0" w:space="0" w:color="auto"/>
        <w:right w:val="none" w:sz="0" w:space="0" w:color="auto"/>
      </w:divBdr>
    </w:div>
    <w:div w:id="802578833">
      <w:bodyDiv w:val="1"/>
      <w:marLeft w:val="0"/>
      <w:marRight w:val="0"/>
      <w:marTop w:val="0"/>
      <w:marBottom w:val="0"/>
      <w:divBdr>
        <w:top w:val="none" w:sz="0" w:space="0" w:color="auto"/>
        <w:left w:val="none" w:sz="0" w:space="0" w:color="auto"/>
        <w:bottom w:val="none" w:sz="0" w:space="0" w:color="auto"/>
        <w:right w:val="none" w:sz="0" w:space="0" w:color="auto"/>
      </w:divBdr>
    </w:div>
    <w:div w:id="807092445">
      <w:bodyDiv w:val="1"/>
      <w:marLeft w:val="0"/>
      <w:marRight w:val="0"/>
      <w:marTop w:val="0"/>
      <w:marBottom w:val="0"/>
      <w:divBdr>
        <w:top w:val="none" w:sz="0" w:space="0" w:color="auto"/>
        <w:left w:val="none" w:sz="0" w:space="0" w:color="auto"/>
        <w:bottom w:val="none" w:sz="0" w:space="0" w:color="auto"/>
        <w:right w:val="none" w:sz="0" w:space="0" w:color="auto"/>
      </w:divBdr>
    </w:div>
    <w:div w:id="825630793">
      <w:bodyDiv w:val="1"/>
      <w:marLeft w:val="0"/>
      <w:marRight w:val="0"/>
      <w:marTop w:val="0"/>
      <w:marBottom w:val="0"/>
      <w:divBdr>
        <w:top w:val="none" w:sz="0" w:space="0" w:color="auto"/>
        <w:left w:val="none" w:sz="0" w:space="0" w:color="auto"/>
        <w:bottom w:val="none" w:sz="0" w:space="0" w:color="auto"/>
        <w:right w:val="none" w:sz="0" w:space="0" w:color="auto"/>
      </w:divBdr>
    </w:div>
    <w:div w:id="858392979">
      <w:bodyDiv w:val="1"/>
      <w:marLeft w:val="0"/>
      <w:marRight w:val="0"/>
      <w:marTop w:val="0"/>
      <w:marBottom w:val="0"/>
      <w:divBdr>
        <w:top w:val="none" w:sz="0" w:space="0" w:color="auto"/>
        <w:left w:val="none" w:sz="0" w:space="0" w:color="auto"/>
        <w:bottom w:val="none" w:sz="0" w:space="0" w:color="auto"/>
        <w:right w:val="none" w:sz="0" w:space="0" w:color="auto"/>
      </w:divBdr>
    </w:div>
    <w:div w:id="864713972">
      <w:bodyDiv w:val="1"/>
      <w:marLeft w:val="0"/>
      <w:marRight w:val="0"/>
      <w:marTop w:val="0"/>
      <w:marBottom w:val="0"/>
      <w:divBdr>
        <w:top w:val="none" w:sz="0" w:space="0" w:color="auto"/>
        <w:left w:val="none" w:sz="0" w:space="0" w:color="auto"/>
        <w:bottom w:val="none" w:sz="0" w:space="0" w:color="auto"/>
        <w:right w:val="none" w:sz="0" w:space="0" w:color="auto"/>
      </w:divBdr>
    </w:div>
    <w:div w:id="889465530">
      <w:bodyDiv w:val="1"/>
      <w:marLeft w:val="0"/>
      <w:marRight w:val="0"/>
      <w:marTop w:val="0"/>
      <w:marBottom w:val="0"/>
      <w:divBdr>
        <w:top w:val="none" w:sz="0" w:space="0" w:color="auto"/>
        <w:left w:val="none" w:sz="0" w:space="0" w:color="auto"/>
        <w:bottom w:val="none" w:sz="0" w:space="0" w:color="auto"/>
        <w:right w:val="none" w:sz="0" w:space="0" w:color="auto"/>
      </w:divBdr>
    </w:div>
    <w:div w:id="914970637">
      <w:bodyDiv w:val="1"/>
      <w:marLeft w:val="0"/>
      <w:marRight w:val="0"/>
      <w:marTop w:val="0"/>
      <w:marBottom w:val="0"/>
      <w:divBdr>
        <w:top w:val="none" w:sz="0" w:space="0" w:color="auto"/>
        <w:left w:val="none" w:sz="0" w:space="0" w:color="auto"/>
        <w:bottom w:val="none" w:sz="0" w:space="0" w:color="auto"/>
        <w:right w:val="none" w:sz="0" w:space="0" w:color="auto"/>
      </w:divBdr>
    </w:div>
    <w:div w:id="929655505">
      <w:bodyDiv w:val="1"/>
      <w:marLeft w:val="0"/>
      <w:marRight w:val="0"/>
      <w:marTop w:val="0"/>
      <w:marBottom w:val="0"/>
      <w:divBdr>
        <w:top w:val="none" w:sz="0" w:space="0" w:color="auto"/>
        <w:left w:val="none" w:sz="0" w:space="0" w:color="auto"/>
        <w:bottom w:val="none" w:sz="0" w:space="0" w:color="auto"/>
        <w:right w:val="none" w:sz="0" w:space="0" w:color="auto"/>
      </w:divBdr>
    </w:div>
    <w:div w:id="970982400">
      <w:bodyDiv w:val="1"/>
      <w:marLeft w:val="0"/>
      <w:marRight w:val="0"/>
      <w:marTop w:val="0"/>
      <w:marBottom w:val="0"/>
      <w:divBdr>
        <w:top w:val="none" w:sz="0" w:space="0" w:color="auto"/>
        <w:left w:val="none" w:sz="0" w:space="0" w:color="auto"/>
        <w:bottom w:val="none" w:sz="0" w:space="0" w:color="auto"/>
        <w:right w:val="none" w:sz="0" w:space="0" w:color="auto"/>
      </w:divBdr>
    </w:div>
    <w:div w:id="975522976">
      <w:bodyDiv w:val="1"/>
      <w:marLeft w:val="0"/>
      <w:marRight w:val="0"/>
      <w:marTop w:val="0"/>
      <w:marBottom w:val="0"/>
      <w:divBdr>
        <w:top w:val="none" w:sz="0" w:space="0" w:color="auto"/>
        <w:left w:val="none" w:sz="0" w:space="0" w:color="auto"/>
        <w:bottom w:val="none" w:sz="0" w:space="0" w:color="auto"/>
        <w:right w:val="none" w:sz="0" w:space="0" w:color="auto"/>
      </w:divBdr>
    </w:div>
    <w:div w:id="1059405895">
      <w:bodyDiv w:val="1"/>
      <w:marLeft w:val="0"/>
      <w:marRight w:val="0"/>
      <w:marTop w:val="0"/>
      <w:marBottom w:val="0"/>
      <w:divBdr>
        <w:top w:val="none" w:sz="0" w:space="0" w:color="auto"/>
        <w:left w:val="none" w:sz="0" w:space="0" w:color="auto"/>
        <w:bottom w:val="none" w:sz="0" w:space="0" w:color="auto"/>
        <w:right w:val="none" w:sz="0" w:space="0" w:color="auto"/>
      </w:divBdr>
    </w:div>
    <w:div w:id="1060983872">
      <w:bodyDiv w:val="1"/>
      <w:marLeft w:val="0"/>
      <w:marRight w:val="0"/>
      <w:marTop w:val="0"/>
      <w:marBottom w:val="0"/>
      <w:divBdr>
        <w:top w:val="none" w:sz="0" w:space="0" w:color="auto"/>
        <w:left w:val="none" w:sz="0" w:space="0" w:color="auto"/>
        <w:bottom w:val="none" w:sz="0" w:space="0" w:color="auto"/>
        <w:right w:val="none" w:sz="0" w:space="0" w:color="auto"/>
      </w:divBdr>
    </w:div>
    <w:div w:id="1064453134">
      <w:bodyDiv w:val="1"/>
      <w:marLeft w:val="0"/>
      <w:marRight w:val="0"/>
      <w:marTop w:val="0"/>
      <w:marBottom w:val="0"/>
      <w:divBdr>
        <w:top w:val="none" w:sz="0" w:space="0" w:color="auto"/>
        <w:left w:val="none" w:sz="0" w:space="0" w:color="auto"/>
        <w:bottom w:val="none" w:sz="0" w:space="0" w:color="auto"/>
        <w:right w:val="none" w:sz="0" w:space="0" w:color="auto"/>
      </w:divBdr>
    </w:div>
    <w:div w:id="1092430419">
      <w:bodyDiv w:val="1"/>
      <w:marLeft w:val="0"/>
      <w:marRight w:val="0"/>
      <w:marTop w:val="0"/>
      <w:marBottom w:val="0"/>
      <w:divBdr>
        <w:top w:val="none" w:sz="0" w:space="0" w:color="auto"/>
        <w:left w:val="none" w:sz="0" w:space="0" w:color="auto"/>
        <w:bottom w:val="none" w:sz="0" w:space="0" w:color="auto"/>
        <w:right w:val="none" w:sz="0" w:space="0" w:color="auto"/>
      </w:divBdr>
    </w:div>
    <w:div w:id="1096092218">
      <w:bodyDiv w:val="1"/>
      <w:marLeft w:val="0"/>
      <w:marRight w:val="0"/>
      <w:marTop w:val="0"/>
      <w:marBottom w:val="0"/>
      <w:divBdr>
        <w:top w:val="none" w:sz="0" w:space="0" w:color="auto"/>
        <w:left w:val="none" w:sz="0" w:space="0" w:color="auto"/>
        <w:bottom w:val="none" w:sz="0" w:space="0" w:color="auto"/>
        <w:right w:val="none" w:sz="0" w:space="0" w:color="auto"/>
      </w:divBdr>
    </w:div>
    <w:div w:id="1138261603">
      <w:bodyDiv w:val="1"/>
      <w:marLeft w:val="0"/>
      <w:marRight w:val="0"/>
      <w:marTop w:val="0"/>
      <w:marBottom w:val="0"/>
      <w:divBdr>
        <w:top w:val="none" w:sz="0" w:space="0" w:color="auto"/>
        <w:left w:val="none" w:sz="0" w:space="0" w:color="auto"/>
        <w:bottom w:val="none" w:sz="0" w:space="0" w:color="auto"/>
        <w:right w:val="none" w:sz="0" w:space="0" w:color="auto"/>
      </w:divBdr>
    </w:div>
    <w:div w:id="1175995940">
      <w:bodyDiv w:val="1"/>
      <w:marLeft w:val="0"/>
      <w:marRight w:val="0"/>
      <w:marTop w:val="0"/>
      <w:marBottom w:val="0"/>
      <w:divBdr>
        <w:top w:val="none" w:sz="0" w:space="0" w:color="auto"/>
        <w:left w:val="none" w:sz="0" w:space="0" w:color="auto"/>
        <w:bottom w:val="none" w:sz="0" w:space="0" w:color="auto"/>
        <w:right w:val="none" w:sz="0" w:space="0" w:color="auto"/>
      </w:divBdr>
    </w:div>
    <w:div w:id="1179926375">
      <w:bodyDiv w:val="1"/>
      <w:marLeft w:val="0"/>
      <w:marRight w:val="0"/>
      <w:marTop w:val="0"/>
      <w:marBottom w:val="0"/>
      <w:divBdr>
        <w:top w:val="none" w:sz="0" w:space="0" w:color="auto"/>
        <w:left w:val="none" w:sz="0" w:space="0" w:color="auto"/>
        <w:bottom w:val="none" w:sz="0" w:space="0" w:color="auto"/>
        <w:right w:val="none" w:sz="0" w:space="0" w:color="auto"/>
      </w:divBdr>
    </w:div>
    <w:div w:id="1204442732">
      <w:bodyDiv w:val="1"/>
      <w:marLeft w:val="0"/>
      <w:marRight w:val="0"/>
      <w:marTop w:val="0"/>
      <w:marBottom w:val="0"/>
      <w:divBdr>
        <w:top w:val="none" w:sz="0" w:space="0" w:color="auto"/>
        <w:left w:val="none" w:sz="0" w:space="0" w:color="auto"/>
        <w:bottom w:val="none" w:sz="0" w:space="0" w:color="auto"/>
        <w:right w:val="none" w:sz="0" w:space="0" w:color="auto"/>
      </w:divBdr>
    </w:div>
    <w:div w:id="1205750119">
      <w:bodyDiv w:val="1"/>
      <w:marLeft w:val="0"/>
      <w:marRight w:val="0"/>
      <w:marTop w:val="0"/>
      <w:marBottom w:val="0"/>
      <w:divBdr>
        <w:top w:val="none" w:sz="0" w:space="0" w:color="auto"/>
        <w:left w:val="none" w:sz="0" w:space="0" w:color="auto"/>
        <w:bottom w:val="none" w:sz="0" w:space="0" w:color="auto"/>
        <w:right w:val="none" w:sz="0" w:space="0" w:color="auto"/>
      </w:divBdr>
    </w:div>
    <w:div w:id="1207524455">
      <w:bodyDiv w:val="1"/>
      <w:marLeft w:val="0"/>
      <w:marRight w:val="0"/>
      <w:marTop w:val="0"/>
      <w:marBottom w:val="0"/>
      <w:divBdr>
        <w:top w:val="none" w:sz="0" w:space="0" w:color="auto"/>
        <w:left w:val="none" w:sz="0" w:space="0" w:color="auto"/>
        <w:bottom w:val="none" w:sz="0" w:space="0" w:color="auto"/>
        <w:right w:val="none" w:sz="0" w:space="0" w:color="auto"/>
      </w:divBdr>
    </w:div>
    <w:div w:id="1250196494">
      <w:bodyDiv w:val="1"/>
      <w:marLeft w:val="0"/>
      <w:marRight w:val="0"/>
      <w:marTop w:val="0"/>
      <w:marBottom w:val="0"/>
      <w:divBdr>
        <w:top w:val="none" w:sz="0" w:space="0" w:color="auto"/>
        <w:left w:val="none" w:sz="0" w:space="0" w:color="auto"/>
        <w:bottom w:val="none" w:sz="0" w:space="0" w:color="auto"/>
        <w:right w:val="none" w:sz="0" w:space="0" w:color="auto"/>
      </w:divBdr>
    </w:div>
    <w:div w:id="1326319682">
      <w:bodyDiv w:val="1"/>
      <w:marLeft w:val="0"/>
      <w:marRight w:val="0"/>
      <w:marTop w:val="0"/>
      <w:marBottom w:val="0"/>
      <w:divBdr>
        <w:top w:val="none" w:sz="0" w:space="0" w:color="auto"/>
        <w:left w:val="none" w:sz="0" w:space="0" w:color="auto"/>
        <w:bottom w:val="none" w:sz="0" w:space="0" w:color="auto"/>
        <w:right w:val="none" w:sz="0" w:space="0" w:color="auto"/>
      </w:divBdr>
    </w:div>
    <w:div w:id="1364330406">
      <w:bodyDiv w:val="1"/>
      <w:marLeft w:val="0"/>
      <w:marRight w:val="0"/>
      <w:marTop w:val="0"/>
      <w:marBottom w:val="0"/>
      <w:divBdr>
        <w:top w:val="none" w:sz="0" w:space="0" w:color="auto"/>
        <w:left w:val="none" w:sz="0" w:space="0" w:color="auto"/>
        <w:bottom w:val="none" w:sz="0" w:space="0" w:color="auto"/>
        <w:right w:val="none" w:sz="0" w:space="0" w:color="auto"/>
      </w:divBdr>
    </w:div>
    <w:div w:id="1367832229">
      <w:bodyDiv w:val="1"/>
      <w:marLeft w:val="0"/>
      <w:marRight w:val="0"/>
      <w:marTop w:val="0"/>
      <w:marBottom w:val="0"/>
      <w:divBdr>
        <w:top w:val="none" w:sz="0" w:space="0" w:color="auto"/>
        <w:left w:val="none" w:sz="0" w:space="0" w:color="auto"/>
        <w:bottom w:val="none" w:sz="0" w:space="0" w:color="auto"/>
        <w:right w:val="none" w:sz="0" w:space="0" w:color="auto"/>
      </w:divBdr>
    </w:div>
    <w:div w:id="1380126985">
      <w:bodyDiv w:val="1"/>
      <w:marLeft w:val="0"/>
      <w:marRight w:val="0"/>
      <w:marTop w:val="0"/>
      <w:marBottom w:val="0"/>
      <w:divBdr>
        <w:top w:val="none" w:sz="0" w:space="0" w:color="auto"/>
        <w:left w:val="none" w:sz="0" w:space="0" w:color="auto"/>
        <w:bottom w:val="none" w:sz="0" w:space="0" w:color="auto"/>
        <w:right w:val="none" w:sz="0" w:space="0" w:color="auto"/>
      </w:divBdr>
    </w:div>
    <w:div w:id="1385518550">
      <w:bodyDiv w:val="1"/>
      <w:marLeft w:val="0"/>
      <w:marRight w:val="0"/>
      <w:marTop w:val="0"/>
      <w:marBottom w:val="0"/>
      <w:divBdr>
        <w:top w:val="none" w:sz="0" w:space="0" w:color="auto"/>
        <w:left w:val="none" w:sz="0" w:space="0" w:color="auto"/>
        <w:bottom w:val="none" w:sz="0" w:space="0" w:color="auto"/>
        <w:right w:val="none" w:sz="0" w:space="0" w:color="auto"/>
      </w:divBdr>
    </w:div>
    <w:div w:id="1403992476">
      <w:bodyDiv w:val="1"/>
      <w:marLeft w:val="0"/>
      <w:marRight w:val="0"/>
      <w:marTop w:val="0"/>
      <w:marBottom w:val="0"/>
      <w:divBdr>
        <w:top w:val="none" w:sz="0" w:space="0" w:color="auto"/>
        <w:left w:val="none" w:sz="0" w:space="0" w:color="auto"/>
        <w:bottom w:val="none" w:sz="0" w:space="0" w:color="auto"/>
        <w:right w:val="none" w:sz="0" w:space="0" w:color="auto"/>
      </w:divBdr>
    </w:div>
    <w:div w:id="1437478147">
      <w:bodyDiv w:val="1"/>
      <w:marLeft w:val="0"/>
      <w:marRight w:val="0"/>
      <w:marTop w:val="0"/>
      <w:marBottom w:val="0"/>
      <w:divBdr>
        <w:top w:val="none" w:sz="0" w:space="0" w:color="auto"/>
        <w:left w:val="none" w:sz="0" w:space="0" w:color="auto"/>
        <w:bottom w:val="none" w:sz="0" w:space="0" w:color="auto"/>
        <w:right w:val="none" w:sz="0" w:space="0" w:color="auto"/>
      </w:divBdr>
    </w:div>
    <w:div w:id="1455294651">
      <w:bodyDiv w:val="1"/>
      <w:marLeft w:val="0"/>
      <w:marRight w:val="0"/>
      <w:marTop w:val="0"/>
      <w:marBottom w:val="0"/>
      <w:divBdr>
        <w:top w:val="none" w:sz="0" w:space="0" w:color="auto"/>
        <w:left w:val="none" w:sz="0" w:space="0" w:color="auto"/>
        <w:bottom w:val="none" w:sz="0" w:space="0" w:color="auto"/>
        <w:right w:val="none" w:sz="0" w:space="0" w:color="auto"/>
      </w:divBdr>
    </w:div>
    <w:div w:id="1501505826">
      <w:bodyDiv w:val="1"/>
      <w:marLeft w:val="0"/>
      <w:marRight w:val="0"/>
      <w:marTop w:val="0"/>
      <w:marBottom w:val="0"/>
      <w:divBdr>
        <w:top w:val="none" w:sz="0" w:space="0" w:color="auto"/>
        <w:left w:val="none" w:sz="0" w:space="0" w:color="auto"/>
        <w:bottom w:val="none" w:sz="0" w:space="0" w:color="auto"/>
        <w:right w:val="none" w:sz="0" w:space="0" w:color="auto"/>
      </w:divBdr>
    </w:div>
    <w:div w:id="1528523973">
      <w:bodyDiv w:val="1"/>
      <w:marLeft w:val="0"/>
      <w:marRight w:val="0"/>
      <w:marTop w:val="0"/>
      <w:marBottom w:val="0"/>
      <w:divBdr>
        <w:top w:val="none" w:sz="0" w:space="0" w:color="auto"/>
        <w:left w:val="none" w:sz="0" w:space="0" w:color="auto"/>
        <w:bottom w:val="none" w:sz="0" w:space="0" w:color="auto"/>
        <w:right w:val="none" w:sz="0" w:space="0" w:color="auto"/>
      </w:divBdr>
    </w:div>
    <w:div w:id="1544364252">
      <w:bodyDiv w:val="1"/>
      <w:marLeft w:val="0"/>
      <w:marRight w:val="0"/>
      <w:marTop w:val="0"/>
      <w:marBottom w:val="0"/>
      <w:divBdr>
        <w:top w:val="none" w:sz="0" w:space="0" w:color="auto"/>
        <w:left w:val="none" w:sz="0" w:space="0" w:color="auto"/>
        <w:bottom w:val="none" w:sz="0" w:space="0" w:color="auto"/>
        <w:right w:val="none" w:sz="0" w:space="0" w:color="auto"/>
      </w:divBdr>
    </w:div>
    <w:div w:id="1566068106">
      <w:bodyDiv w:val="1"/>
      <w:marLeft w:val="0"/>
      <w:marRight w:val="0"/>
      <w:marTop w:val="0"/>
      <w:marBottom w:val="0"/>
      <w:divBdr>
        <w:top w:val="none" w:sz="0" w:space="0" w:color="auto"/>
        <w:left w:val="none" w:sz="0" w:space="0" w:color="auto"/>
        <w:bottom w:val="none" w:sz="0" w:space="0" w:color="auto"/>
        <w:right w:val="none" w:sz="0" w:space="0" w:color="auto"/>
      </w:divBdr>
    </w:div>
    <w:div w:id="1594390225">
      <w:bodyDiv w:val="1"/>
      <w:marLeft w:val="0"/>
      <w:marRight w:val="0"/>
      <w:marTop w:val="0"/>
      <w:marBottom w:val="0"/>
      <w:divBdr>
        <w:top w:val="none" w:sz="0" w:space="0" w:color="auto"/>
        <w:left w:val="none" w:sz="0" w:space="0" w:color="auto"/>
        <w:bottom w:val="none" w:sz="0" w:space="0" w:color="auto"/>
        <w:right w:val="none" w:sz="0" w:space="0" w:color="auto"/>
      </w:divBdr>
      <w:divsChild>
        <w:div w:id="1524830597">
          <w:marLeft w:val="0"/>
          <w:marRight w:val="0"/>
          <w:marTop w:val="0"/>
          <w:marBottom w:val="0"/>
          <w:divBdr>
            <w:top w:val="none" w:sz="0" w:space="0" w:color="auto"/>
            <w:left w:val="none" w:sz="0" w:space="0" w:color="auto"/>
            <w:bottom w:val="none" w:sz="0" w:space="0" w:color="auto"/>
            <w:right w:val="none" w:sz="0" w:space="0" w:color="auto"/>
          </w:divBdr>
        </w:div>
        <w:div w:id="516694314">
          <w:marLeft w:val="0"/>
          <w:marRight w:val="0"/>
          <w:marTop w:val="0"/>
          <w:marBottom w:val="0"/>
          <w:divBdr>
            <w:top w:val="none" w:sz="0" w:space="0" w:color="auto"/>
            <w:left w:val="none" w:sz="0" w:space="0" w:color="auto"/>
            <w:bottom w:val="none" w:sz="0" w:space="0" w:color="auto"/>
            <w:right w:val="none" w:sz="0" w:space="0" w:color="auto"/>
          </w:divBdr>
        </w:div>
      </w:divsChild>
    </w:div>
    <w:div w:id="1596209002">
      <w:bodyDiv w:val="1"/>
      <w:marLeft w:val="0"/>
      <w:marRight w:val="0"/>
      <w:marTop w:val="0"/>
      <w:marBottom w:val="0"/>
      <w:divBdr>
        <w:top w:val="none" w:sz="0" w:space="0" w:color="auto"/>
        <w:left w:val="none" w:sz="0" w:space="0" w:color="auto"/>
        <w:bottom w:val="none" w:sz="0" w:space="0" w:color="auto"/>
        <w:right w:val="none" w:sz="0" w:space="0" w:color="auto"/>
      </w:divBdr>
      <w:divsChild>
        <w:div w:id="195119967">
          <w:marLeft w:val="0"/>
          <w:marRight w:val="0"/>
          <w:marTop w:val="0"/>
          <w:marBottom w:val="0"/>
          <w:divBdr>
            <w:top w:val="none" w:sz="0" w:space="0" w:color="auto"/>
            <w:left w:val="none" w:sz="0" w:space="0" w:color="auto"/>
            <w:bottom w:val="none" w:sz="0" w:space="0" w:color="auto"/>
            <w:right w:val="none" w:sz="0" w:space="0" w:color="auto"/>
          </w:divBdr>
        </w:div>
        <w:div w:id="318192246">
          <w:marLeft w:val="0"/>
          <w:marRight w:val="0"/>
          <w:marTop w:val="0"/>
          <w:marBottom w:val="0"/>
          <w:divBdr>
            <w:top w:val="none" w:sz="0" w:space="0" w:color="auto"/>
            <w:left w:val="none" w:sz="0" w:space="0" w:color="auto"/>
            <w:bottom w:val="none" w:sz="0" w:space="0" w:color="auto"/>
            <w:right w:val="none" w:sz="0" w:space="0" w:color="auto"/>
          </w:divBdr>
        </w:div>
      </w:divsChild>
    </w:div>
    <w:div w:id="1599171633">
      <w:bodyDiv w:val="1"/>
      <w:marLeft w:val="0"/>
      <w:marRight w:val="0"/>
      <w:marTop w:val="0"/>
      <w:marBottom w:val="0"/>
      <w:divBdr>
        <w:top w:val="none" w:sz="0" w:space="0" w:color="auto"/>
        <w:left w:val="none" w:sz="0" w:space="0" w:color="auto"/>
        <w:bottom w:val="none" w:sz="0" w:space="0" w:color="auto"/>
        <w:right w:val="none" w:sz="0" w:space="0" w:color="auto"/>
      </w:divBdr>
    </w:div>
    <w:div w:id="1617251029">
      <w:bodyDiv w:val="1"/>
      <w:marLeft w:val="0"/>
      <w:marRight w:val="0"/>
      <w:marTop w:val="0"/>
      <w:marBottom w:val="0"/>
      <w:divBdr>
        <w:top w:val="none" w:sz="0" w:space="0" w:color="auto"/>
        <w:left w:val="none" w:sz="0" w:space="0" w:color="auto"/>
        <w:bottom w:val="none" w:sz="0" w:space="0" w:color="auto"/>
        <w:right w:val="none" w:sz="0" w:space="0" w:color="auto"/>
      </w:divBdr>
    </w:div>
    <w:div w:id="1648246621">
      <w:bodyDiv w:val="1"/>
      <w:marLeft w:val="0"/>
      <w:marRight w:val="0"/>
      <w:marTop w:val="0"/>
      <w:marBottom w:val="0"/>
      <w:divBdr>
        <w:top w:val="none" w:sz="0" w:space="0" w:color="auto"/>
        <w:left w:val="none" w:sz="0" w:space="0" w:color="auto"/>
        <w:bottom w:val="none" w:sz="0" w:space="0" w:color="auto"/>
        <w:right w:val="none" w:sz="0" w:space="0" w:color="auto"/>
      </w:divBdr>
      <w:divsChild>
        <w:div w:id="937756305">
          <w:marLeft w:val="0"/>
          <w:marRight w:val="0"/>
          <w:marTop w:val="0"/>
          <w:marBottom w:val="0"/>
          <w:divBdr>
            <w:top w:val="none" w:sz="0" w:space="0" w:color="auto"/>
            <w:left w:val="none" w:sz="0" w:space="0" w:color="auto"/>
            <w:bottom w:val="none" w:sz="0" w:space="0" w:color="auto"/>
            <w:right w:val="none" w:sz="0" w:space="0" w:color="auto"/>
          </w:divBdr>
        </w:div>
        <w:div w:id="1768043616">
          <w:marLeft w:val="0"/>
          <w:marRight w:val="0"/>
          <w:marTop w:val="0"/>
          <w:marBottom w:val="0"/>
          <w:divBdr>
            <w:top w:val="none" w:sz="0" w:space="0" w:color="auto"/>
            <w:left w:val="none" w:sz="0" w:space="0" w:color="auto"/>
            <w:bottom w:val="none" w:sz="0" w:space="0" w:color="auto"/>
            <w:right w:val="none" w:sz="0" w:space="0" w:color="auto"/>
          </w:divBdr>
        </w:div>
      </w:divsChild>
    </w:div>
    <w:div w:id="1657564028">
      <w:bodyDiv w:val="1"/>
      <w:marLeft w:val="0"/>
      <w:marRight w:val="0"/>
      <w:marTop w:val="0"/>
      <w:marBottom w:val="0"/>
      <w:divBdr>
        <w:top w:val="none" w:sz="0" w:space="0" w:color="auto"/>
        <w:left w:val="none" w:sz="0" w:space="0" w:color="auto"/>
        <w:bottom w:val="none" w:sz="0" w:space="0" w:color="auto"/>
        <w:right w:val="none" w:sz="0" w:space="0" w:color="auto"/>
      </w:divBdr>
    </w:div>
    <w:div w:id="1659849150">
      <w:bodyDiv w:val="1"/>
      <w:marLeft w:val="0"/>
      <w:marRight w:val="0"/>
      <w:marTop w:val="0"/>
      <w:marBottom w:val="0"/>
      <w:divBdr>
        <w:top w:val="none" w:sz="0" w:space="0" w:color="auto"/>
        <w:left w:val="none" w:sz="0" w:space="0" w:color="auto"/>
        <w:bottom w:val="none" w:sz="0" w:space="0" w:color="auto"/>
        <w:right w:val="none" w:sz="0" w:space="0" w:color="auto"/>
      </w:divBdr>
    </w:div>
    <w:div w:id="1674915352">
      <w:bodyDiv w:val="1"/>
      <w:marLeft w:val="0"/>
      <w:marRight w:val="0"/>
      <w:marTop w:val="0"/>
      <w:marBottom w:val="0"/>
      <w:divBdr>
        <w:top w:val="none" w:sz="0" w:space="0" w:color="auto"/>
        <w:left w:val="none" w:sz="0" w:space="0" w:color="auto"/>
        <w:bottom w:val="none" w:sz="0" w:space="0" w:color="auto"/>
        <w:right w:val="none" w:sz="0" w:space="0" w:color="auto"/>
      </w:divBdr>
    </w:div>
    <w:div w:id="1696731386">
      <w:bodyDiv w:val="1"/>
      <w:marLeft w:val="0"/>
      <w:marRight w:val="0"/>
      <w:marTop w:val="0"/>
      <w:marBottom w:val="0"/>
      <w:divBdr>
        <w:top w:val="none" w:sz="0" w:space="0" w:color="auto"/>
        <w:left w:val="none" w:sz="0" w:space="0" w:color="auto"/>
        <w:bottom w:val="none" w:sz="0" w:space="0" w:color="auto"/>
        <w:right w:val="none" w:sz="0" w:space="0" w:color="auto"/>
      </w:divBdr>
    </w:div>
    <w:div w:id="1730110686">
      <w:bodyDiv w:val="1"/>
      <w:marLeft w:val="0"/>
      <w:marRight w:val="0"/>
      <w:marTop w:val="0"/>
      <w:marBottom w:val="0"/>
      <w:divBdr>
        <w:top w:val="none" w:sz="0" w:space="0" w:color="auto"/>
        <w:left w:val="none" w:sz="0" w:space="0" w:color="auto"/>
        <w:bottom w:val="none" w:sz="0" w:space="0" w:color="auto"/>
        <w:right w:val="none" w:sz="0" w:space="0" w:color="auto"/>
      </w:divBdr>
    </w:div>
    <w:div w:id="1746103434">
      <w:bodyDiv w:val="1"/>
      <w:marLeft w:val="0"/>
      <w:marRight w:val="0"/>
      <w:marTop w:val="0"/>
      <w:marBottom w:val="0"/>
      <w:divBdr>
        <w:top w:val="none" w:sz="0" w:space="0" w:color="auto"/>
        <w:left w:val="none" w:sz="0" w:space="0" w:color="auto"/>
        <w:bottom w:val="none" w:sz="0" w:space="0" w:color="auto"/>
        <w:right w:val="none" w:sz="0" w:space="0" w:color="auto"/>
      </w:divBdr>
    </w:div>
    <w:div w:id="1788498823">
      <w:bodyDiv w:val="1"/>
      <w:marLeft w:val="0"/>
      <w:marRight w:val="0"/>
      <w:marTop w:val="0"/>
      <w:marBottom w:val="0"/>
      <w:divBdr>
        <w:top w:val="none" w:sz="0" w:space="0" w:color="auto"/>
        <w:left w:val="none" w:sz="0" w:space="0" w:color="auto"/>
        <w:bottom w:val="none" w:sz="0" w:space="0" w:color="auto"/>
        <w:right w:val="none" w:sz="0" w:space="0" w:color="auto"/>
      </w:divBdr>
    </w:div>
    <w:div w:id="1812596670">
      <w:bodyDiv w:val="1"/>
      <w:marLeft w:val="0"/>
      <w:marRight w:val="0"/>
      <w:marTop w:val="0"/>
      <w:marBottom w:val="0"/>
      <w:divBdr>
        <w:top w:val="none" w:sz="0" w:space="0" w:color="auto"/>
        <w:left w:val="none" w:sz="0" w:space="0" w:color="auto"/>
        <w:bottom w:val="none" w:sz="0" w:space="0" w:color="auto"/>
        <w:right w:val="none" w:sz="0" w:space="0" w:color="auto"/>
      </w:divBdr>
    </w:div>
    <w:div w:id="1862235080">
      <w:bodyDiv w:val="1"/>
      <w:marLeft w:val="0"/>
      <w:marRight w:val="0"/>
      <w:marTop w:val="0"/>
      <w:marBottom w:val="0"/>
      <w:divBdr>
        <w:top w:val="none" w:sz="0" w:space="0" w:color="auto"/>
        <w:left w:val="none" w:sz="0" w:space="0" w:color="auto"/>
        <w:bottom w:val="none" w:sz="0" w:space="0" w:color="auto"/>
        <w:right w:val="none" w:sz="0" w:space="0" w:color="auto"/>
      </w:divBdr>
    </w:div>
    <w:div w:id="1875725015">
      <w:bodyDiv w:val="1"/>
      <w:marLeft w:val="0"/>
      <w:marRight w:val="0"/>
      <w:marTop w:val="0"/>
      <w:marBottom w:val="0"/>
      <w:divBdr>
        <w:top w:val="none" w:sz="0" w:space="0" w:color="auto"/>
        <w:left w:val="none" w:sz="0" w:space="0" w:color="auto"/>
        <w:bottom w:val="none" w:sz="0" w:space="0" w:color="auto"/>
        <w:right w:val="none" w:sz="0" w:space="0" w:color="auto"/>
      </w:divBdr>
    </w:div>
    <w:div w:id="1901475359">
      <w:bodyDiv w:val="1"/>
      <w:marLeft w:val="0"/>
      <w:marRight w:val="0"/>
      <w:marTop w:val="0"/>
      <w:marBottom w:val="0"/>
      <w:divBdr>
        <w:top w:val="none" w:sz="0" w:space="0" w:color="auto"/>
        <w:left w:val="none" w:sz="0" w:space="0" w:color="auto"/>
        <w:bottom w:val="none" w:sz="0" w:space="0" w:color="auto"/>
        <w:right w:val="none" w:sz="0" w:space="0" w:color="auto"/>
      </w:divBdr>
    </w:div>
    <w:div w:id="1907261138">
      <w:bodyDiv w:val="1"/>
      <w:marLeft w:val="0"/>
      <w:marRight w:val="0"/>
      <w:marTop w:val="0"/>
      <w:marBottom w:val="0"/>
      <w:divBdr>
        <w:top w:val="none" w:sz="0" w:space="0" w:color="auto"/>
        <w:left w:val="none" w:sz="0" w:space="0" w:color="auto"/>
        <w:bottom w:val="none" w:sz="0" w:space="0" w:color="auto"/>
        <w:right w:val="none" w:sz="0" w:space="0" w:color="auto"/>
      </w:divBdr>
    </w:div>
    <w:div w:id="1936749442">
      <w:bodyDiv w:val="1"/>
      <w:marLeft w:val="0"/>
      <w:marRight w:val="0"/>
      <w:marTop w:val="0"/>
      <w:marBottom w:val="0"/>
      <w:divBdr>
        <w:top w:val="none" w:sz="0" w:space="0" w:color="auto"/>
        <w:left w:val="none" w:sz="0" w:space="0" w:color="auto"/>
        <w:bottom w:val="none" w:sz="0" w:space="0" w:color="auto"/>
        <w:right w:val="none" w:sz="0" w:space="0" w:color="auto"/>
      </w:divBdr>
      <w:divsChild>
        <w:div w:id="901332389">
          <w:marLeft w:val="0"/>
          <w:marRight w:val="0"/>
          <w:marTop w:val="0"/>
          <w:marBottom w:val="0"/>
          <w:divBdr>
            <w:top w:val="none" w:sz="0" w:space="0" w:color="auto"/>
            <w:left w:val="none" w:sz="0" w:space="0" w:color="auto"/>
            <w:bottom w:val="none" w:sz="0" w:space="0" w:color="auto"/>
            <w:right w:val="none" w:sz="0" w:space="0" w:color="auto"/>
          </w:divBdr>
        </w:div>
      </w:divsChild>
    </w:div>
    <w:div w:id="1956475584">
      <w:bodyDiv w:val="1"/>
      <w:marLeft w:val="0"/>
      <w:marRight w:val="0"/>
      <w:marTop w:val="0"/>
      <w:marBottom w:val="0"/>
      <w:divBdr>
        <w:top w:val="none" w:sz="0" w:space="0" w:color="auto"/>
        <w:left w:val="none" w:sz="0" w:space="0" w:color="auto"/>
        <w:bottom w:val="none" w:sz="0" w:space="0" w:color="auto"/>
        <w:right w:val="none" w:sz="0" w:space="0" w:color="auto"/>
      </w:divBdr>
    </w:div>
    <w:div w:id="2016033455">
      <w:bodyDiv w:val="1"/>
      <w:marLeft w:val="0"/>
      <w:marRight w:val="0"/>
      <w:marTop w:val="0"/>
      <w:marBottom w:val="0"/>
      <w:divBdr>
        <w:top w:val="none" w:sz="0" w:space="0" w:color="auto"/>
        <w:left w:val="none" w:sz="0" w:space="0" w:color="auto"/>
        <w:bottom w:val="none" w:sz="0" w:space="0" w:color="auto"/>
        <w:right w:val="none" w:sz="0" w:space="0" w:color="auto"/>
      </w:divBdr>
    </w:div>
    <w:div w:id="2053580073">
      <w:bodyDiv w:val="1"/>
      <w:marLeft w:val="0"/>
      <w:marRight w:val="0"/>
      <w:marTop w:val="0"/>
      <w:marBottom w:val="0"/>
      <w:divBdr>
        <w:top w:val="none" w:sz="0" w:space="0" w:color="auto"/>
        <w:left w:val="none" w:sz="0" w:space="0" w:color="auto"/>
        <w:bottom w:val="none" w:sz="0" w:space="0" w:color="auto"/>
        <w:right w:val="none" w:sz="0" w:space="0" w:color="auto"/>
      </w:divBdr>
    </w:div>
    <w:div w:id="2071883958">
      <w:bodyDiv w:val="1"/>
      <w:marLeft w:val="0"/>
      <w:marRight w:val="0"/>
      <w:marTop w:val="0"/>
      <w:marBottom w:val="0"/>
      <w:divBdr>
        <w:top w:val="none" w:sz="0" w:space="0" w:color="auto"/>
        <w:left w:val="none" w:sz="0" w:space="0" w:color="auto"/>
        <w:bottom w:val="none" w:sz="0" w:space="0" w:color="auto"/>
        <w:right w:val="none" w:sz="0" w:space="0" w:color="auto"/>
      </w:divBdr>
      <w:divsChild>
        <w:div w:id="2144229003">
          <w:marLeft w:val="0"/>
          <w:marRight w:val="0"/>
          <w:marTop w:val="0"/>
          <w:marBottom w:val="0"/>
          <w:divBdr>
            <w:top w:val="none" w:sz="0" w:space="0" w:color="auto"/>
            <w:left w:val="none" w:sz="0" w:space="0" w:color="auto"/>
            <w:bottom w:val="none" w:sz="0" w:space="0" w:color="auto"/>
            <w:right w:val="none" w:sz="0" w:space="0" w:color="auto"/>
          </w:divBdr>
          <w:divsChild>
            <w:div w:id="2102725269">
              <w:marLeft w:val="0"/>
              <w:marRight w:val="0"/>
              <w:marTop w:val="0"/>
              <w:marBottom w:val="0"/>
              <w:divBdr>
                <w:top w:val="none" w:sz="0" w:space="0" w:color="auto"/>
                <w:left w:val="none" w:sz="0" w:space="0" w:color="auto"/>
                <w:bottom w:val="none" w:sz="0" w:space="0" w:color="auto"/>
                <w:right w:val="none" w:sz="0" w:space="0" w:color="auto"/>
              </w:divBdr>
            </w:div>
          </w:divsChild>
        </w:div>
        <w:div w:id="998383054">
          <w:marLeft w:val="0"/>
          <w:marRight w:val="0"/>
          <w:marTop w:val="0"/>
          <w:marBottom w:val="0"/>
          <w:divBdr>
            <w:top w:val="none" w:sz="0" w:space="0" w:color="auto"/>
            <w:left w:val="none" w:sz="0" w:space="0" w:color="auto"/>
            <w:bottom w:val="none" w:sz="0" w:space="0" w:color="auto"/>
            <w:right w:val="none" w:sz="0" w:space="0" w:color="auto"/>
          </w:divBdr>
          <w:divsChild>
            <w:div w:id="108333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40054">
      <w:bodyDiv w:val="1"/>
      <w:marLeft w:val="0"/>
      <w:marRight w:val="0"/>
      <w:marTop w:val="0"/>
      <w:marBottom w:val="0"/>
      <w:divBdr>
        <w:top w:val="none" w:sz="0" w:space="0" w:color="auto"/>
        <w:left w:val="none" w:sz="0" w:space="0" w:color="auto"/>
        <w:bottom w:val="none" w:sz="0" w:space="0" w:color="auto"/>
        <w:right w:val="none" w:sz="0" w:space="0" w:color="auto"/>
      </w:divBdr>
      <w:divsChild>
        <w:div w:id="640502766">
          <w:marLeft w:val="0"/>
          <w:marRight w:val="0"/>
          <w:marTop w:val="0"/>
          <w:marBottom w:val="0"/>
          <w:divBdr>
            <w:top w:val="none" w:sz="0" w:space="0" w:color="auto"/>
            <w:left w:val="none" w:sz="0" w:space="0" w:color="auto"/>
            <w:bottom w:val="none" w:sz="0" w:space="0" w:color="auto"/>
            <w:right w:val="none" w:sz="0" w:space="0" w:color="auto"/>
          </w:divBdr>
        </w:div>
        <w:div w:id="205600815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hyperlink" Target="http://www.sciencedirect.com/science/article/pii/S0303720711001195"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discoverymedicine.com/tag/growth-horm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56624</Words>
  <Characters>322762</Characters>
  <Application>Microsoft Macintosh Word</Application>
  <DocSecurity>0</DocSecurity>
  <Lines>2689</Lines>
  <Paragraphs>645</Paragraphs>
  <ScaleCrop>false</ScaleCrop>
  <HeadingPairs>
    <vt:vector size="2" baseType="variant">
      <vt:variant>
        <vt:lpstr>タイトル</vt:lpstr>
      </vt:variant>
      <vt:variant>
        <vt:i4>1</vt:i4>
      </vt:variant>
    </vt:vector>
  </HeadingPairs>
  <TitlesOfParts>
    <vt:vector size="1" baseType="lpstr">
      <vt:lpstr/>
    </vt:vector>
  </TitlesOfParts>
  <Company>garvan</Company>
  <LinksUpToDate>false</LinksUpToDate>
  <CharactersWithSpaces>396374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Herbert Herzog</dc:creator>
  <cp:lastModifiedBy>Lei Zhang</cp:lastModifiedBy>
  <cp:revision>3</cp:revision>
  <cp:lastPrinted>2011-12-14T01:22:00Z</cp:lastPrinted>
  <dcterms:created xsi:type="dcterms:W3CDTF">2012-01-09T00:28:00Z</dcterms:created>
  <dcterms:modified xsi:type="dcterms:W3CDTF">2012-01-09T00:29:00Z</dcterms:modified>
</cp:coreProperties>
</file>